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8AE07" w14:textId="5CF87161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"/var/folders/77/lz0mxhq11k3cll3fvsc5yzz00000gp/T/com.microsoft.Word/WebArchiveCopyPasteTempFiles/cidimage001.png@01D676FC.4FBA64A0" \* MERGEFORMATINET </w:instrText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8478A7" wp14:editId="26EFEA33">
            <wp:extent cx="2552700" cy="977900"/>
            <wp:effectExtent l="0" t="0" r="0" b="0"/>
            <wp:docPr id="7" name="Picture 7" descr="A picture containing pla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plate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09259A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F43D84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August 20, 2020</w:t>
      </w:r>
    </w:p>
    <w:p w14:paraId="6884C1B3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7C51EC">
        <w:rPr>
          <w:rFonts w:ascii="Calibri" w:eastAsia="Times New Roman" w:hAnsi="Calibri" w:cs="Calibri"/>
          <w:color w:val="000000"/>
        </w:rPr>
        <w:t> </w:t>
      </w:r>
    </w:p>
    <w:p w14:paraId="4807CFDC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i/>
          <w:iCs/>
          <w:color w:val="000000"/>
        </w:rPr>
        <w:t>“</w:t>
      </w:r>
      <w:r w:rsidRPr="007C51EC">
        <w:rPr>
          <w:rFonts w:ascii="Calibri" w:eastAsia="Times New Roman" w:hAnsi="Calibri" w:cs="Calibri"/>
          <w:i/>
          <w:iCs/>
          <w:color w:val="222222"/>
          <w:shd w:val="clear" w:color="auto" w:fill="FFFFFF"/>
        </w:rPr>
        <w:t>A singer-instrumentalist with such undeniable talent, fans are quickly captivated upon discovering of the young Australian.</w:t>
      </w:r>
      <w:r w:rsidRPr="007C51EC">
        <w:rPr>
          <w:rFonts w:ascii="Calibri" w:eastAsia="Times New Roman" w:hAnsi="Calibri" w:cs="Calibri"/>
          <w:i/>
          <w:iCs/>
          <w:color w:val="000000"/>
        </w:rPr>
        <w:t>”</w:t>
      </w:r>
      <w:r w:rsidRPr="007C51EC">
        <w:rPr>
          <w:rFonts w:ascii="Calibri" w:eastAsia="Times New Roman" w:hAnsi="Calibri" w:cs="Calibri"/>
          <w:color w:val="000000"/>
        </w:rPr>
        <w:t> – American Songwriter</w:t>
      </w:r>
    </w:p>
    <w:p w14:paraId="6EBE10F9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9E096F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7C51EC">
          <w:rPr>
            <w:rFonts w:ascii="Calibri" w:eastAsia="Times New Roman" w:hAnsi="Calibri" w:cs="Calibri"/>
            <w:color w:val="0563C1"/>
            <w:u w:val="single"/>
          </w:rPr>
          <w:t>https://americansongwriter.com/bringin-it-backwards-interview-with-rini/</w:t>
        </w:r>
      </w:hyperlink>
    </w:p>
    <w:p w14:paraId="25DCAD3C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t> </w:t>
      </w:r>
    </w:p>
    <w:p w14:paraId="1DEE9C55" w14:textId="0A7428F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fldChar w:fldCharType="begin"/>
      </w:r>
      <w:r w:rsidRPr="007C51E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"/var/folders/77/lz0mxhq11k3cll3fvsc5yzz00000gp/T/com.microsoft.Word/WebArchiveCopyPasteTempFiles/cidimage002.png@01D676FC.4FBA64A0" \* MERGEFORMATINET </w:instrText>
      </w:r>
      <w:r w:rsidRPr="007C51EC">
        <w:rPr>
          <w:rFonts w:ascii="Calibri" w:eastAsia="Times New Roman" w:hAnsi="Calibri" w:cs="Calibri"/>
          <w:color w:val="000000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D156F5E" wp14:editId="5BBD5BB5">
            <wp:extent cx="5943600" cy="2738755"/>
            <wp:effectExtent l="0" t="0" r="0" b="4445"/>
            <wp:docPr id="6" name="Picture 6" descr="A young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young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</w:rPr>
        <w:fldChar w:fldCharType="end"/>
      </w:r>
    </w:p>
    <w:p w14:paraId="65F031EF" w14:textId="46F79EB9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fldChar w:fldCharType="begin"/>
      </w:r>
      <w:r w:rsidRPr="007C51E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"/var/folders/77/lz0mxhq11k3cll3fvsc5yzz00000gp/T/com.microsoft.Word/WebArchiveCopyPasteTempFiles/cidimage003.png@01D676FC.4FBA64A0" \* MERGEFORMATINET </w:instrText>
      </w:r>
      <w:r w:rsidRPr="007C51EC">
        <w:rPr>
          <w:rFonts w:ascii="Calibri" w:eastAsia="Times New Roman" w:hAnsi="Calibri" w:cs="Calibri"/>
          <w:color w:val="000000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5E34AE" wp14:editId="7A270BAB">
            <wp:extent cx="5943600" cy="1202055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</w:rPr>
        <w:fldChar w:fldCharType="end"/>
      </w:r>
    </w:p>
    <w:p w14:paraId="4AB87B7C" w14:textId="13E59A3B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C51E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"/var/folders/77/lz0mxhq11k3cll3fvsc5yzz00000gp/T/com.microsoft.Word/WebArchiveCopyPasteTempFiles/cidimage004.png@01D676FC.4FBA64A0" \* MERGEFORMATINET </w:instrText>
      </w:r>
      <w:r w:rsidRPr="007C51EC">
        <w:rPr>
          <w:rFonts w:ascii="Calibri" w:eastAsia="Times New Roman" w:hAnsi="Calibri" w:cs="Calibri"/>
          <w:color w:val="000000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B17AE48" wp14:editId="5D6557C9">
            <wp:extent cx="5943600" cy="39408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</w:rPr>
        <w:fldChar w:fldCharType="end"/>
      </w:r>
    </w:p>
    <w:p w14:paraId="22661FD6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t> </w:t>
      </w:r>
    </w:p>
    <w:p w14:paraId="42E01BC6" w14:textId="34ED730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C51E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"/var/folders/77/lz0mxhq11k3cll3fvsc5yzz00000gp/T/com.microsoft.Word/WebArchiveCopyPasteTempFiles/cidimage005.png@01D676FC.4FBA64A0" \* MERGEFORMATINET </w:instrText>
      </w:r>
      <w:r w:rsidRPr="007C51EC">
        <w:rPr>
          <w:rFonts w:ascii="Calibri" w:eastAsia="Times New Roman" w:hAnsi="Calibri" w:cs="Calibri"/>
          <w:color w:val="000000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685ED67" wp14:editId="17F1DE64">
            <wp:extent cx="5943600" cy="515810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</w:rPr>
        <w:fldChar w:fldCharType="end"/>
      </w:r>
    </w:p>
    <w:p w14:paraId="2A965C43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</w:rPr>
        <w:t> </w:t>
      </w:r>
    </w:p>
    <w:p w14:paraId="655E4E4E" w14:textId="749AFB09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"/var/folders/77/lz0mxhq11k3cll3fvsc5yzz00000gp/T/com.microsoft.Word/WebArchiveCopyPasteTempFiles/cidimage006.png@01D676FC.4FBA64A0" \* MERGEFORMATINET </w:instrText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F15BF6" wp14:editId="3A9EAE8C">
            <wp:extent cx="5943600" cy="391668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EEE99D" w14:textId="77777777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1851FBB" w14:textId="5D0ED9BA" w:rsidR="007C51EC" w:rsidRPr="007C51EC" w:rsidRDefault="007C51EC" w:rsidP="007C51EC">
      <w:pPr>
        <w:jc w:val="center"/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"/var/folders/77/lz0mxhq11k3cll3fvsc5yzz00000gp/T/com.microsoft.Word/WebArchiveCopyPasteTempFiles/cidimage007.png@01D676FC.4FBA64A0" \* MERGEFORMATINET </w:instrText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C51E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61DA83" wp14:editId="584EAB4F">
            <wp:extent cx="5943600" cy="2614930"/>
            <wp:effectExtent l="0" t="0" r="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1EE76D" w14:textId="77777777" w:rsidR="007C51EC" w:rsidRPr="007C51EC" w:rsidRDefault="007C51EC" w:rsidP="007C51EC">
      <w:pPr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A13E08" w14:textId="77777777" w:rsidR="007C51EC" w:rsidRPr="007C51EC" w:rsidRDefault="007C51EC" w:rsidP="007C51EC">
      <w:pPr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D57A79" w14:textId="77777777" w:rsidR="007C51EC" w:rsidRPr="007C51EC" w:rsidRDefault="007C51EC" w:rsidP="007C51EC">
      <w:pPr>
        <w:rPr>
          <w:rFonts w:ascii="Calibri" w:eastAsia="Times New Roman" w:hAnsi="Calibri" w:cs="Calibri"/>
          <w:color w:val="000000"/>
        </w:rPr>
      </w:pPr>
      <w:r w:rsidRPr="007C51E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0F97FD" w14:textId="77777777" w:rsidR="00CE6815" w:rsidRDefault="007C51E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1EC"/>
    <w:rsid w:val="00005046"/>
    <w:rsid w:val="0048027C"/>
    <w:rsid w:val="007C51E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8048E"/>
  <w15:chartTrackingRefBased/>
  <w15:docId w15:val="{2713BF33-608E-5149-9D35-7BD9C3E7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51EC"/>
  </w:style>
  <w:style w:type="character" w:styleId="Hyperlink">
    <w:name w:val="Hyperlink"/>
    <w:basedOn w:val="DefaultParagraphFont"/>
    <w:uiPriority w:val="99"/>
    <w:semiHidden/>
    <w:unhideWhenUsed/>
    <w:rsid w:val="007C51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2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americansongwriter.com%2Fbringin-it-backwards-interview-with-rini%2F&amp;data=02%7C01%7CSamantha.Lorenzo%40warnerrecords.com%7Cc29ea0b46b0a424a5e9f08d8454e2311%7C8367939002ec4ba1ad3d69da3fdd637e%7C0%7C0%7C637335549230997724&amp;sdata=%2FQKgZr2FXeqJSM%2FO1oGGr5QSW6nsT5nWgSUSfe6mzcY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2020-08-20T21:16:00Z</dcterms:created>
  <dcterms:modified xsi:type="dcterms:W3CDTF">2020-08-20T21:16:00Z</dcterms:modified>
</cp:coreProperties>
</file>