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FC8A" w14:textId="096B9402" w:rsidR="00507032" w:rsidRPr="005E0562" w:rsidRDefault="00507032" w:rsidP="00AC4F5E">
      <w:pPr>
        <w:pStyle w:val="NoSpacing"/>
        <w:jc w:val="center"/>
        <w:rPr>
          <w:rFonts w:ascii="Arial" w:hAnsi="Arial" w:cs="Arial"/>
          <w:b/>
        </w:rPr>
      </w:pPr>
      <w:r w:rsidRPr="005E0562">
        <w:rPr>
          <w:rFonts w:ascii="Arial" w:hAnsi="Arial" w:cs="Arial"/>
          <w:b/>
        </w:rPr>
        <w:t xml:space="preserve">NEIL YOUNG TO RELEASE </w:t>
      </w:r>
      <w:r w:rsidRPr="005E0562">
        <w:rPr>
          <w:rFonts w:ascii="Arial" w:hAnsi="Arial" w:cs="Arial"/>
          <w:b/>
          <w:i/>
          <w:iCs/>
        </w:rPr>
        <w:t>HOMEGROWN</w:t>
      </w:r>
      <w:r w:rsidRPr="005E0562">
        <w:rPr>
          <w:rFonts w:ascii="Arial" w:hAnsi="Arial" w:cs="Arial"/>
          <w:b/>
        </w:rPr>
        <w:t xml:space="preserve"> ON JUNE 19 VIA REPRISE RECORDS</w:t>
      </w:r>
    </w:p>
    <w:p w14:paraId="49B8665B" w14:textId="77777777" w:rsidR="00507032" w:rsidRPr="005E0562" w:rsidRDefault="00507032" w:rsidP="005E0562">
      <w:pPr>
        <w:pStyle w:val="NoSpacing"/>
        <w:jc w:val="center"/>
        <w:rPr>
          <w:rFonts w:ascii="Arial" w:hAnsi="Arial" w:cs="Arial"/>
          <w:b/>
        </w:rPr>
      </w:pPr>
      <w:r w:rsidRPr="005E0562">
        <w:rPr>
          <w:rFonts w:ascii="Arial" w:hAnsi="Arial" w:cs="Arial"/>
          <w:b/>
        </w:rPr>
        <w:t>PREVIOUSLY UNRELEASED STUDIO ALBUM FROM 1974</w:t>
      </w:r>
    </w:p>
    <w:p w14:paraId="4D0BB6B2" w14:textId="77777777" w:rsidR="00507032" w:rsidRDefault="00507032" w:rsidP="00507032">
      <w:pPr>
        <w:jc w:val="center"/>
        <w:rPr>
          <w:rFonts w:ascii="Arial" w:hAnsi="Arial" w:cs="Arial"/>
          <w:b/>
          <w:bCs/>
        </w:rPr>
      </w:pPr>
    </w:p>
    <w:p w14:paraId="2B8F9F17" w14:textId="2A6D20FB" w:rsidR="00507032" w:rsidRDefault="00507032" w:rsidP="00507032">
      <w:pPr>
        <w:jc w:val="center"/>
        <w:rPr>
          <w:b/>
        </w:rPr>
      </w:pPr>
      <w:r>
        <w:rPr>
          <w:noProof/>
        </w:rPr>
        <w:drawing>
          <wp:inline distT="0" distB="0" distL="0" distR="0" wp14:anchorId="3797163D" wp14:editId="3A3CE436">
            <wp:extent cx="2385060" cy="2385060"/>
            <wp:effectExtent l="0" t="0" r="0" b="0"/>
            <wp:docPr id="3" name="Picture 3" descr="C:\Users\RickGershon\AppData\Local\Microsoft\Windows\Temporary Internet Files\Content.Outlook\MM2J8AJ2\NY_Homegrow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Outlook\MM2J8AJ2\NY_Homegrown-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p>
    <w:p w14:paraId="556CA4A7" w14:textId="0008293F" w:rsidR="00507032" w:rsidRPr="00507032" w:rsidRDefault="00507032" w:rsidP="00507032">
      <w:pPr>
        <w:pStyle w:val="NoSpacing"/>
        <w:rPr>
          <w:rFonts w:ascii="Arial" w:hAnsi="Arial" w:cs="Arial"/>
          <w:sz w:val="20"/>
          <w:szCs w:val="20"/>
        </w:rPr>
      </w:pPr>
      <w:r w:rsidRPr="00507032">
        <w:rPr>
          <w:rFonts w:ascii="Arial" w:hAnsi="Arial" w:cs="Arial"/>
          <w:sz w:val="20"/>
          <w:szCs w:val="20"/>
        </w:rPr>
        <w:t> </w:t>
      </w:r>
    </w:p>
    <w:p w14:paraId="3E559F5C" w14:textId="4CB6E14F" w:rsidR="000F0866" w:rsidRPr="000F0866" w:rsidRDefault="00AC4F5E" w:rsidP="000F0866">
      <w:pPr>
        <w:pStyle w:val="NoSpacing"/>
        <w:jc w:val="center"/>
        <w:rPr>
          <w:rFonts w:ascii="Arial" w:hAnsi="Arial" w:cs="Arial"/>
          <w:b/>
          <w:sz w:val="16"/>
          <w:szCs w:val="16"/>
        </w:rPr>
      </w:pPr>
      <w:r w:rsidRPr="002A09EB">
        <w:rPr>
          <w:rFonts w:ascii="Arial" w:hAnsi="Arial" w:cs="Arial"/>
          <w:b/>
          <w:sz w:val="16"/>
          <w:szCs w:val="16"/>
        </w:rPr>
        <w:t xml:space="preserve">(Click </w:t>
      </w:r>
      <w:hyperlink r:id="rId6" w:history="1">
        <w:r w:rsidRPr="002A09EB">
          <w:rPr>
            <w:rStyle w:val="Hyperlink"/>
            <w:rFonts w:ascii="Arial" w:hAnsi="Arial" w:cs="Arial"/>
            <w:b/>
            <w:sz w:val="16"/>
            <w:szCs w:val="16"/>
          </w:rPr>
          <w:t>here</w:t>
        </w:r>
      </w:hyperlink>
      <w:r w:rsidRPr="002A09EB">
        <w:rPr>
          <w:rFonts w:ascii="Arial" w:hAnsi="Arial" w:cs="Arial"/>
          <w:b/>
          <w:sz w:val="16"/>
          <w:szCs w:val="16"/>
        </w:rPr>
        <w:t xml:space="preserve"> for album artwork)</w:t>
      </w:r>
    </w:p>
    <w:p w14:paraId="75CF6E5A" w14:textId="77777777" w:rsidR="000F0866" w:rsidRDefault="000F0866" w:rsidP="00507032">
      <w:pPr>
        <w:pStyle w:val="NoSpacing"/>
        <w:jc w:val="both"/>
        <w:rPr>
          <w:rFonts w:ascii="Arial" w:hAnsi="Arial" w:cs="Arial"/>
          <w:b/>
          <w:sz w:val="20"/>
          <w:szCs w:val="20"/>
        </w:rPr>
      </w:pPr>
    </w:p>
    <w:p w14:paraId="51159E09" w14:textId="4366045A" w:rsidR="0080593D" w:rsidRPr="005E0562" w:rsidRDefault="0037337B" w:rsidP="00507032">
      <w:pPr>
        <w:pStyle w:val="NoSpacing"/>
        <w:jc w:val="both"/>
        <w:rPr>
          <w:rFonts w:ascii="Arial" w:hAnsi="Arial" w:cs="Arial"/>
          <w:sz w:val="20"/>
          <w:szCs w:val="20"/>
        </w:rPr>
      </w:pPr>
      <w:r>
        <w:rPr>
          <w:rFonts w:ascii="Arial" w:hAnsi="Arial" w:cs="Arial"/>
          <w:b/>
          <w:sz w:val="20"/>
          <w:szCs w:val="20"/>
        </w:rPr>
        <w:t>May 18</w:t>
      </w:r>
      <w:r w:rsidR="00507032" w:rsidRPr="005E0562">
        <w:rPr>
          <w:rFonts w:ascii="Arial" w:hAnsi="Arial" w:cs="Arial"/>
          <w:b/>
          <w:sz w:val="20"/>
          <w:szCs w:val="20"/>
        </w:rPr>
        <w:t>, 2020 (Los Angeles, CA)</w:t>
      </w:r>
      <w:r w:rsidR="00507032" w:rsidRPr="005E0562">
        <w:rPr>
          <w:rFonts w:ascii="Arial" w:hAnsi="Arial" w:cs="Arial"/>
          <w:sz w:val="20"/>
          <w:szCs w:val="20"/>
        </w:rPr>
        <w:t xml:space="preserve"> – Roughly forty-six years after its original recording, </w:t>
      </w:r>
      <w:hyperlink r:id="rId7" w:history="1">
        <w:r w:rsidR="00507032" w:rsidRPr="005E0562">
          <w:rPr>
            <w:rStyle w:val="Hyperlink"/>
            <w:rFonts w:ascii="Arial" w:hAnsi="Arial" w:cs="Arial"/>
            <w:b/>
            <w:bCs/>
            <w:sz w:val="20"/>
            <w:szCs w:val="20"/>
          </w:rPr>
          <w:t>Neil Young</w:t>
        </w:r>
      </w:hyperlink>
      <w:r w:rsidR="00507032" w:rsidRPr="005E0562">
        <w:rPr>
          <w:rFonts w:ascii="Arial" w:hAnsi="Arial" w:cs="Arial"/>
          <w:sz w:val="20"/>
          <w:szCs w:val="20"/>
        </w:rPr>
        <w:t> announces the release of one his most storied and sought-after albums ever,</w:t>
      </w:r>
      <w:r w:rsidR="00507032" w:rsidRPr="005E0562">
        <w:rPr>
          <w:rFonts w:ascii="Arial" w:hAnsi="Arial" w:cs="Arial"/>
          <w:i/>
          <w:iCs/>
          <w:sz w:val="20"/>
          <w:szCs w:val="20"/>
        </w:rPr>
        <w:t> </w:t>
      </w:r>
      <w:r w:rsidR="00507032" w:rsidRPr="005E0562">
        <w:rPr>
          <w:rFonts w:ascii="Arial" w:hAnsi="Arial" w:cs="Arial"/>
          <w:b/>
          <w:i/>
          <w:iCs/>
          <w:sz w:val="20"/>
          <w:szCs w:val="20"/>
        </w:rPr>
        <w:t>Homegrown</w:t>
      </w:r>
      <w:r w:rsidR="00507032" w:rsidRPr="005E0562">
        <w:rPr>
          <w:rFonts w:ascii="Arial" w:hAnsi="Arial" w:cs="Arial"/>
          <w:sz w:val="20"/>
          <w:szCs w:val="20"/>
        </w:rPr>
        <w:t>. Often referred to by fans as one of Young’s mysterious, great “lost albums,” the twelve studio tracks will be released on all formats on June 19</w:t>
      </w:r>
      <w:r w:rsidR="00507032" w:rsidRPr="005E0562">
        <w:rPr>
          <w:rFonts w:ascii="Arial" w:hAnsi="Arial" w:cs="Arial"/>
          <w:sz w:val="20"/>
          <w:szCs w:val="20"/>
          <w:vertAlign w:val="superscript"/>
        </w:rPr>
        <w:t>th</w:t>
      </w:r>
      <w:r w:rsidR="00507032" w:rsidRPr="005E0562">
        <w:rPr>
          <w:rFonts w:ascii="Arial" w:hAnsi="Arial" w:cs="Arial"/>
          <w:sz w:val="20"/>
          <w:szCs w:val="20"/>
        </w:rPr>
        <w:t>, via Reprise Records. Album pre-orders begin today and will include an instant download of previously unreleased album track </w:t>
      </w:r>
      <w:r w:rsidR="00507032" w:rsidRPr="005E0562">
        <w:rPr>
          <w:rFonts w:ascii="Arial" w:hAnsi="Arial" w:cs="Arial"/>
          <w:b/>
          <w:sz w:val="20"/>
          <w:szCs w:val="20"/>
        </w:rPr>
        <w:t>“Try.”</w:t>
      </w:r>
      <w:r w:rsidR="00507032" w:rsidRPr="005E0562">
        <w:rPr>
          <w:rFonts w:ascii="Arial" w:hAnsi="Arial" w:cs="Arial"/>
          <w:sz w:val="20"/>
          <w:szCs w:val="20"/>
        </w:rPr>
        <w:t>  Click </w:t>
      </w:r>
      <w:hyperlink r:id="rId8" w:history="1">
        <w:r w:rsidR="00507032" w:rsidRPr="0080593D">
          <w:rPr>
            <w:rStyle w:val="Hyperlink"/>
            <w:rFonts w:ascii="Arial" w:hAnsi="Arial" w:cs="Arial"/>
            <w:b/>
            <w:bCs/>
            <w:sz w:val="20"/>
            <w:szCs w:val="20"/>
          </w:rPr>
          <w:t>here</w:t>
        </w:r>
      </w:hyperlink>
      <w:r w:rsidR="00507032" w:rsidRPr="005E0562">
        <w:rPr>
          <w:rFonts w:ascii="Arial" w:hAnsi="Arial" w:cs="Arial"/>
          <w:sz w:val="20"/>
          <w:szCs w:val="20"/>
        </w:rPr>
        <w:t> to pre-order.</w:t>
      </w:r>
    </w:p>
    <w:p w14:paraId="29F73DAC" w14:textId="77777777" w:rsidR="00507032" w:rsidRPr="005E0562" w:rsidRDefault="00507032" w:rsidP="00507032">
      <w:pPr>
        <w:pStyle w:val="NoSpacing"/>
        <w:jc w:val="both"/>
        <w:rPr>
          <w:rFonts w:ascii="Arial" w:hAnsi="Arial" w:cs="Arial"/>
          <w:sz w:val="20"/>
          <w:szCs w:val="20"/>
        </w:rPr>
      </w:pPr>
    </w:p>
    <w:p w14:paraId="682E7C5F" w14:textId="77777777" w:rsidR="00507032" w:rsidRPr="005E0562" w:rsidRDefault="00507032" w:rsidP="00507032">
      <w:pPr>
        <w:pStyle w:val="NoSpacing"/>
        <w:jc w:val="both"/>
        <w:rPr>
          <w:rFonts w:ascii="Arial" w:hAnsi="Arial" w:cs="Arial"/>
          <w:sz w:val="20"/>
          <w:szCs w:val="20"/>
        </w:rPr>
      </w:pPr>
      <w:r w:rsidRPr="005E0562">
        <w:rPr>
          <w:rFonts w:ascii="Arial" w:hAnsi="Arial" w:cs="Arial"/>
          <w:sz w:val="20"/>
          <w:szCs w:val="20"/>
        </w:rPr>
        <w:t>Neil Young describes </w:t>
      </w:r>
      <w:r w:rsidRPr="005E0562">
        <w:rPr>
          <w:rFonts w:ascii="Arial" w:hAnsi="Arial" w:cs="Arial"/>
          <w:i/>
          <w:iCs/>
          <w:sz w:val="20"/>
          <w:szCs w:val="20"/>
        </w:rPr>
        <w:t>Homegrown</w:t>
      </w:r>
      <w:r w:rsidRPr="005E0562">
        <w:rPr>
          <w:rFonts w:ascii="Arial" w:hAnsi="Arial" w:cs="Arial"/>
          <w:sz w:val="20"/>
          <w:szCs w:val="20"/>
        </w:rPr>
        <w:t> as </w:t>
      </w:r>
      <w:r w:rsidRPr="005E0562">
        <w:rPr>
          <w:rFonts w:ascii="Arial" w:hAnsi="Arial" w:cs="Arial"/>
          <w:i/>
          <w:iCs/>
          <w:sz w:val="20"/>
          <w:szCs w:val="20"/>
        </w:rPr>
        <w:t>“The One That Got Away,” </w:t>
      </w:r>
      <w:r w:rsidRPr="005E0562">
        <w:rPr>
          <w:rFonts w:ascii="Arial" w:hAnsi="Arial" w:cs="Arial"/>
          <w:sz w:val="20"/>
          <w:szCs w:val="20"/>
        </w:rPr>
        <w:t>and posted the following letter on </w:t>
      </w:r>
      <w:hyperlink r:id="rId9" w:history="1">
        <w:r w:rsidRPr="005E0562">
          <w:rPr>
            <w:rStyle w:val="Hyperlink"/>
            <w:rFonts w:ascii="Arial" w:hAnsi="Arial" w:cs="Arial"/>
            <w:b/>
            <w:bCs/>
            <w:sz w:val="20"/>
            <w:szCs w:val="20"/>
          </w:rPr>
          <w:t>Neil Young Archives</w:t>
        </w:r>
      </w:hyperlink>
      <w:r w:rsidRPr="005E0562">
        <w:rPr>
          <w:rFonts w:ascii="Arial" w:hAnsi="Arial" w:cs="Arial"/>
          <w:sz w:val="20"/>
          <w:szCs w:val="20"/>
        </w:rPr>
        <w:t> below:</w:t>
      </w:r>
    </w:p>
    <w:p w14:paraId="2BC007C0" w14:textId="77777777" w:rsidR="00507032" w:rsidRPr="005E0562" w:rsidRDefault="00507032" w:rsidP="00507032">
      <w:pPr>
        <w:pStyle w:val="NoSpacing"/>
        <w:jc w:val="both"/>
        <w:rPr>
          <w:rFonts w:ascii="Arial" w:hAnsi="Arial" w:cs="Arial"/>
          <w:sz w:val="20"/>
          <w:szCs w:val="20"/>
        </w:rPr>
      </w:pPr>
    </w:p>
    <w:p w14:paraId="5A662E57" w14:textId="77777777" w:rsidR="00507032" w:rsidRPr="005E0562" w:rsidRDefault="00507032" w:rsidP="00507032">
      <w:pPr>
        <w:pStyle w:val="NoSpacing"/>
        <w:jc w:val="both"/>
        <w:rPr>
          <w:rFonts w:ascii="Arial" w:hAnsi="Arial" w:cs="Arial"/>
          <w:sz w:val="20"/>
          <w:szCs w:val="20"/>
        </w:rPr>
      </w:pPr>
      <w:r w:rsidRPr="005E0562">
        <w:rPr>
          <w:rFonts w:ascii="Arial" w:hAnsi="Arial" w:cs="Arial"/>
          <w:sz w:val="20"/>
          <w:szCs w:val="20"/>
        </w:rPr>
        <w:t>“I apologize. This album </w:t>
      </w:r>
      <w:r w:rsidRPr="005E0562">
        <w:rPr>
          <w:rFonts w:ascii="Arial" w:hAnsi="Arial" w:cs="Arial"/>
          <w:b/>
          <w:i/>
          <w:iCs/>
          <w:sz w:val="20"/>
          <w:szCs w:val="20"/>
        </w:rPr>
        <w:t>Homegrown</w:t>
      </w:r>
      <w:r w:rsidRPr="005E0562">
        <w:rPr>
          <w:rFonts w:ascii="Arial" w:hAnsi="Arial" w:cs="Arial"/>
          <w:sz w:val="20"/>
          <w:szCs w:val="20"/>
        </w:rPr>
        <w:t> should have been there for you a couple of years after </w:t>
      </w:r>
      <w:r w:rsidRPr="005E0562">
        <w:rPr>
          <w:rFonts w:ascii="Arial" w:hAnsi="Arial" w:cs="Arial"/>
          <w:b/>
          <w:i/>
          <w:iCs/>
          <w:sz w:val="20"/>
          <w:szCs w:val="20"/>
        </w:rPr>
        <w:t>Harvest</w:t>
      </w:r>
      <w:r w:rsidRPr="005E0562">
        <w:rPr>
          <w:rFonts w:ascii="Arial" w:hAnsi="Arial" w:cs="Arial"/>
          <w:b/>
          <w:sz w:val="20"/>
          <w:szCs w:val="20"/>
        </w:rPr>
        <w:t>.</w:t>
      </w:r>
      <w:r w:rsidRPr="005E0562">
        <w:rPr>
          <w:rFonts w:ascii="Arial" w:hAnsi="Arial" w:cs="Arial"/>
          <w:sz w:val="20"/>
          <w:szCs w:val="20"/>
        </w:rPr>
        <w:t xml:space="preserve"> It’s the sad side of a love affair. The damage done. The heartache. I just couldn’t listen to it. I wanted to move on. So I kept it to myself, hidden away in the vault, on the shelf, in the back of my mind….but I should have shared it. It’s actually beautiful. That’s why I made it in the first place. Sometimes life hurts. You know what I mean. This is the one that got away. </w:t>
      </w:r>
    </w:p>
    <w:p w14:paraId="00F614F0" w14:textId="77777777" w:rsidR="00507032" w:rsidRPr="005E0562" w:rsidRDefault="00507032" w:rsidP="00507032">
      <w:pPr>
        <w:pStyle w:val="NoSpacing"/>
        <w:jc w:val="both"/>
        <w:rPr>
          <w:rFonts w:ascii="Arial" w:hAnsi="Arial" w:cs="Arial"/>
          <w:sz w:val="20"/>
          <w:szCs w:val="20"/>
        </w:rPr>
      </w:pPr>
    </w:p>
    <w:p w14:paraId="1D0C93AD" w14:textId="77777777" w:rsidR="00507032" w:rsidRPr="005E0562" w:rsidRDefault="00507032" w:rsidP="00507032">
      <w:pPr>
        <w:pStyle w:val="NoSpacing"/>
        <w:jc w:val="both"/>
        <w:rPr>
          <w:rFonts w:ascii="Arial" w:hAnsi="Arial" w:cs="Arial"/>
          <w:sz w:val="20"/>
          <w:szCs w:val="20"/>
        </w:rPr>
      </w:pPr>
      <w:r w:rsidRPr="005E0562">
        <w:rPr>
          <w:rFonts w:ascii="Arial" w:hAnsi="Arial" w:cs="Arial"/>
          <w:sz w:val="20"/>
          <w:szCs w:val="20"/>
        </w:rPr>
        <w:t>Recorded in analog in 1974 and early 1975, </w:t>
      </w:r>
      <w:r w:rsidRPr="005E0562">
        <w:rPr>
          <w:rFonts w:ascii="Arial" w:hAnsi="Arial" w:cs="Arial"/>
          <w:b/>
          <w:i/>
          <w:iCs/>
          <w:sz w:val="20"/>
          <w:szCs w:val="20"/>
        </w:rPr>
        <w:t>Homegrown</w:t>
      </w:r>
      <w:r w:rsidRPr="005E0562">
        <w:rPr>
          <w:rFonts w:ascii="Arial" w:hAnsi="Arial" w:cs="Arial"/>
          <w:sz w:val="20"/>
          <w:szCs w:val="20"/>
        </w:rPr>
        <w:t> was mixed at that time to original stereo analog master tapes. These original  mixes have been restored with love and care by John Hanlon, and mastered by Chris Bellman at Bernie Grundman Mastering, making </w:t>
      </w:r>
      <w:r w:rsidRPr="005E0562">
        <w:rPr>
          <w:rFonts w:ascii="Arial" w:hAnsi="Arial" w:cs="Arial"/>
          <w:b/>
          <w:i/>
          <w:iCs/>
          <w:sz w:val="20"/>
          <w:szCs w:val="20"/>
        </w:rPr>
        <w:t>Homegrown</w:t>
      </w:r>
      <w:r w:rsidRPr="005E0562">
        <w:rPr>
          <w:rFonts w:ascii="Arial" w:hAnsi="Arial" w:cs="Arial"/>
          <w:i/>
          <w:iCs/>
          <w:sz w:val="20"/>
          <w:szCs w:val="20"/>
        </w:rPr>
        <w:t> </w:t>
      </w:r>
      <w:r w:rsidRPr="005E0562">
        <w:rPr>
          <w:rFonts w:ascii="Arial" w:hAnsi="Arial" w:cs="Arial"/>
          <w:sz w:val="20"/>
          <w:szCs w:val="20"/>
        </w:rPr>
        <w:t>a completely original album.</w:t>
      </w:r>
    </w:p>
    <w:p w14:paraId="7B8DF9E6" w14:textId="77777777" w:rsidR="00507032" w:rsidRPr="005E0562" w:rsidRDefault="00507032" w:rsidP="00507032">
      <w:pPr>
        <w:pStyle w:val="NoSpacing"/>
        <w:jc w:val="both"/>
        <w:rPr>
          <w:rFonts w:ascii="Arial" w:hAnsi="Arial" w:cs="Arial"/>
          <w:sz w:val="20"/>
          <w:szCs w:val="20"/>
        </w:rPr>
      </w:pPr>
    </w:p>
    <w:p w14:paraId="068A260C" w14:textId="77777777" w:rsidR="00507032" w:rsidRPr="005E0562" w:rsidRDefault="00507032" w:rsidP="00507032">
      <w:pPr>
        <w:pStyle w:val="NoSpacing"/>
        <w:jc w:val="both"/>
        <w:rPr>
          <w:rFonts w:ascii="Arial" w:hAnsi="Arial" w:cs="Arial"/>
          <w:sz w:val="20"/>
          <w:szCs w:val="20"/>
        </w:rPr>
      </w:pPr>
      <w:proofErr w:type="spellStart"/>
      <w:r w:rsidRPr="005E0562">
        <w:rPr>
          <w:rFonts w:ascii="Arial" w:hAnsi="Arial" w:cs="Arial"/>
          <w:sz w:val="20"/>
          <w:szCs w:val="20"/>
        </w:rPr>
        <w:t>Levon</w:t>
      </w:r>
      <w:proofErr w:type="spellEnd"/>
      <w:r w:rsidRPr="005E0562">
        <w:rPr>
          <w:rFonts w:ascii="Arial" w:hAnsi="Arial" w:cs="Arial"/>
          <w:sz w:val="20"/>
          <w:szCs w:val="20"/>
        </w:rPr>
        <w:t xml:space="preserve"> Helm is drumming on some tracks, Karl T Himmel on others, Emmylou Harris singing on one, Robbie Robertson plays on one.  </w:t>
      </w:r>
      <w:r w:rsidRPr="005E0562">
        <w:rPr>
          <w:rFonts w:ascii="Arial" w:hAnsi="Arial" w:cs="Arial"/>
          <w:b/>
          <w:i/>
          <w:iCs/>
          <w:sz w:val="20"/>
          <w:szCs w:val="20"/>
        </w:rPr>
        <w:t>Homegrown</w:t>
      </w:r>
      <w:r w:rsidRPr="005E0562">
        <w:rPr>
          <w:rFonts w:ascii="Arial" w:hAnsi="Arial" w:cs="Arial"/>
          <w:b/>
          <w:sz w:val="20"/>
          <w:szCs w:val="20"/>
        </w:rPr>
        <w:t> </w:t>
      </w:r>
      <w:r w:rsidRPr="005E0562">
        <w:rPr>
          <w:rFonts w:ascii="Arial" w:hAnsi="Arial" w:cs="Arial"/>
          <w:sz w:val="20"/>
          <w:szCs w:val="20"/>
        </w:rPr>
        <w:t xml:space="preserve">contains a narration, several acoustic solo songs never even published or heard until this release and some great songs played with a band of my friends, including Ben Keith – steel and slide – Tim Drummond – bass and Stan </w:t>
      </w:r>
      <w:proofErr w:type="spellStart"/>
      <w:r w:rsidRPr="005E0562">
        <w:rPr>
          <w:rFonts w:ascii="Arial" w:hAnsi="Arial" w:cs="Arial"/>
          <w:sz w:val="20"/>
          <w:szCs w:val="20"/>
        </w:rPr>
        <w:t>Szelest</w:t>
      </w:r>
      <w:proofErr w:type="spellEnd"/>
      <w:r w:rsidRPr="005E0562">
        <w:rPr>
          <w:rFonts w:ascii="Arial" w:hAnsi="Arial" w:cs="Arial"/>
          <w:sz w:val="20"/>
          <w:szCs w:val="20"/>
        </w:rPr>
        <w:t xml:space="preserve"> – piano. Anyway, it’s coming your way in 2020, the first release from our archive in this new decade. Come with us into 2020 as we bring you the past.” – Neil Young</w:t>
      </w:r>
    </w:p>
    <w:p w14:paraId="10B8EE09" w14:textId="77777777" w:rsidR="00507032" w:rsidRPr="005E0562" w:rsidRDefault="00507032" w:rsidP="00507032">
      <w:pPr>
        <w:pStyle w:val="NoSpacing"/>
        <w:jc w:val="both"/>
        <w:rPr>
          <w:rFonts w:ascii="Arial" w:hAnsi="Arial" w:cs="Arial"/>
          <w:sz w:val="20"/>
          <w:szCs w:val="20"/>
        </w:rPr>
      </w:pPr>
    </w:p>
    <w:p w14:paraId="7CE257CC" w14:textId="77777777" w:rsidR="00507032" w:rsidRDefault="00507032" w:rsidP="00507032">
      <w:pPr>
        <w:pStyle w:val="NoSpacing"/>
        <w:jc w:val="both"/>
        <w:rPr>
          <w:rFonts w:ascii="Arial" w:hAnsi="Arial" w:cs="Arial"/>
          <w:sz w:val="20"/>
          <w:szCs w:val="20"/>
        </w:rPr>
      </w:pPr>
      <w:r w:rsidRPr="005E0562">
        <w:rPr>
          <w:rFonts w:ascii="Arial" w:hAnsi="Arial" w:cs="Arial"/>
          <w:sz w:val="20"/>
          <w:szCs w:val="20"/>
        </w:rPr>
        <w:t>Neil Young puts it best, “This album is the unheard bridge between </w:t>
      </w:r>
      <w:r w:rsidRPr="005E0562">
        <w:rPr>
          <w:rFonts w:ascii="Arial" w:hAnsi="Arial" w:cs="Arial"/>
          <w:b/>
          <w:i/>
          <w:iCs/>
          <w:sz w:val="20"/>
          <w:szCs w:val="20"/>
        </w:rPr>
        <w:t>Harvest</w:t>
      </w:r>
      <w:r w:rsidRPr="005E0562">
        <w:rPr>
          <w:rFonts w:ascii="Arial" w:hAnsi="Arial" w:cs="Arial"/>
          <w:b/>
          <w:sz w:val="20"/>
          <w:szCs w:val="20"/>
        </w:rPr>
        <w:t> </w:t>
      </w:r>
      <w:r w:rsidRPr="005E0562">
        <w:rPr>
          <w:rFonts w:ascii="Arial" w:hAnsi="Arial" w:cs="Arial"/>
          <w:sz w:val="20"/>
          <w:szCs w:val="20"/>
        </w:rPr>
        <w:t>and </w:t>
      </w:r>
      <w:r w:rsidRPr="005E0562">
        <w:rPr>
          <w:rFonts w:ascii="Arial" w:hAnsi="Arial" w:cs="Arial"/>
          <w:b/>
          <w:i/>
          <w:iCs/>
          <w:sz w:val="20"/>
          <w:szCs w:val="20"/>
        </w:rPr>
        <w:t>Comes A Time</w:t>
      </w:r>
      <w:r w:rsidRPr="005E0562">
        <w:rPr>
          <w:rFonts w:ascii="Arial" w:hAnsi="Arial" w:cs="Arial"/>
          <w:i/>
          <w:iCs/>
          <w:sz w:val="20"/>
          <w:szCs w:val="20"/>
        </w:rPr>
        <w:t>.</w:t>
      </w:r>
      <w:r w:rsidRPr="005E0562">
        <w:rPr>
          <w:rFonts w:ascii="Arial" w:hAnsi="Arial" w:cs="Arial"/>
          <w:sz w:val="20"/>
          <w:szCs w:val="20"/>
        </w:rPr>
        <w:t>” Recorded between June 1974 and January 1975, </w:t>
      </w:r>
      <w:r w:rsidRPr="005E0562">
        <w:rPr>
          <w:rFonts w:ascii="Arial" w:hAnsi="Arial" w:cs="Arial"/>
          <w:b/>
          <w:i/>
          <w:iCs/>
          <w:sz w:val="20"/>
          <w:szCs w:val="20"/>
        </w:rPr>
        <w:t>Homegrown</w:t>
      </w:r>
      <w:r w:rsidRPr="005E0562">
        <w:rPr>
          <w:rFonts w:ascii="Arial" w:hAnsi="Arial" w:cs="Arial"/>
          <w:i/>
          <w:iCs/>
          <w:sz w:val="20"/>
          <w:szCs w:val="20"/>
        </w:rPr>
        <w:t> </w:t>
      </w:r>
      <w:r w:rsidRPr="005E0562">
        <w:rPr>
          <w:rFonts w:ascii="Arial" w:hAnsi="Arial" w:cs="Arial"/>
          <w:sz w:val="20"/>
          <w:szCs w:val="20"/>
        </w:rPr>
        <w:t>was intended to come out in 1975 before Young cancelled the release. The album has remained unreleased until now, achieving a legendary status among Neil Young fans in the process.</w:t>
      </w:r>
    </w:p>
    <w:p w14:paraId="2190897E" w14:textId="77777777" w:rsidR="00507032" w:rsidRPr="005E0562" w:rsidRDefault="00507032" w:rsidP="00507032">
      <w:pPr>
        <w:pStyle w:val="NoSpacing"/>
        <w:jc w:val="both"/>
        <w:rPr>
          <w:rFonts w:ascii="Arial" w:hAnsi="Arial" w:cs="Arial"/>
          <w:sz w:val="20"/>
          <w:szCs w:val="20"/>
        </w:rPr>
      </w:pPr>
    </w:p>
    <w:p w14:paraId="1EEE6107" w14:textId="77777777" w:rsidR="000F0866" w:rsidRDefault="000F0866" w:rsidP="00507032">
      <w:pPr>
        <w:pStyle w:val="NoSpacing"/>
        <w:jc w:val="both"/>
        <w:rPr>
          <w:rFonts w:ascii="Arial" w:hAnsi="Arial" w:cs="Arial"/>
          <w:sz w:val="20"/>
          <w:szCs w:val="20"/>
        </w:rPr>
      </w:pPr>
    </w:p>
    <w:p w14:paraId="5B9F1063" w14:textId="62E9F846" w:rsidR="000F0866" w:rsidRPr="000F0866" w:rsidRDefault="000F0866" w:rsidP="000F0866">
      <w:pPr>
        <w:rPr>
          <w:rFonts w:ascii="Arial" w:hAnsi="Arial" w:cs="Arial"/>
          <w:iCs/>
          <w:sz w:val="20"/>
          <w:szCs w:val="20"/>
        </w:rPr>
      </w:pPr>
      <w:r w:rsidRPr="000F0866">
        <w:rPr>
          <w:rFonts w:ascii="Arial" w:hAnsi="Arial" w:cs="Arial"/>
          <w:iCs/>
          <w:sz w:val="20"/>
          <w:szCs w:val="20"/>
        </w:rPr>
        <w:lastRenderedPageBreak/>
        <w:t>The album is made up of twelve Neil Young songs, o</w:t>
      </w:r>
      <w:bookmarkStart w:id="0" w:name="_GoBack"/>
      <w:bookmarkEnd w:id="0"/>
      <w:r w:rsidRPr="000F0866">
        <w:rPr>
          <w:rFonts w:ascii="Arial" w:hAnsi="Arial" w:cs="Arial"/>
          <w:iCs/>
          <w:sz w:val="20"/>
          <w:szCs w:val="20"/>
        </w:rPr>
        <w:t xml:space="preserve">f which seven are previously unreleased - </w:t>
      </w:r>
      <w:r w:rsidRPr="000F0866">
        <w:rPr>
          <w:rFonts w:ascii="Arial" w:hAnsi="Arial" w:cs="Arial"/>
          <w:b/>
          <w:iCs/>
          <w:sz w:val="20"/>
          <w:szCs w:val="20"/>
        </w:rPr>
        <w:t>“Separate Ways,” “Try,” “Mexico,” “Kansas,” We Don’t Smoke It No More,” “Vacancy” and “Florida</w:t>
      </w:r>
      <w:r w:rsidRPr="000F0866">
        <w:rPr>
          <w:rFonts w:ascii="Arial" w:hAnsi="Arial" w:cs="Arial"/>
          <w:iCs/>
          <w:sz w:val="20"/>
          <w:szCs w:val="20"/>
        </w:rPr>
        <w:t>” (a spoken word narration). Also included are the first recordi</w:t>
      </w:r>
      <w:r w:rsidRPr="000F0866">
        <w:rPr>
          <w:rFonts w:ascii="Arial" w:hAnsi="Arial" w:cs="Arial"/>
          <w:iCs/>
          <w:sz w:val="20"/>
          <w:szCs w:val="20"/>
        </w:rPr>
        <w:t xml:space="preserve">ngs of </w:t>
      </w:r>
      <w:r w:rsidRPr="000F0866">
        <w:rPr>
          <w:rFonts w:ascii="Arial" w:hAnsi="Arial" w:cs="Arial"/>
          <w:b/>
          <w:iCs/>
          <w:sz w:val="20"/>
          <w:szCs w:val="20"/>
        </w:rPr>
        <w:t>“Homegrown,” “White Line,</w:t>
      </w:r>
      <w:proofErr w:type="gramStart"/>
      <w:r w:rsidRPr="000F0866">
        <w:rPr>
          <w:rFonts w:ascii="Arial" w:hAnsi="Arial" w:cs="Arial"/>
          <w:b/>
          <w:iCs/>
          <w:sz w:val="20"/>
          <w:szCs w:val="20"/>
        </w:rPr>
        <w:t>”</w:t>
      </w:r>
      <w:r w:rsidRPr="000F0866">
        <w:rPr>
          <w:rFonts w:ascii="Arial" w:hAnsi="Arial" w:cs="Arial"/>
          <w:iCs/>
          <w:sz w:val="20"/>
          <w:szCs w:val="20"/>
        </w:rPr>
        <w:t xml:space="preserve"> </w:t>
      </w:r>
      <w:r w:rsidRPr="000F0866">
        <w:rPr>
          <w:rFonts w:ascii="Arial" w:hAnsi="Arial" w:cs="Arial"/>
          <w:iCs/>
          <w:sz w:val="20"/>
          <w:szCs w:val="20"/>
        </w:rPr>
        <w:t xml:space="preserve"> </w:t>
      </w:r>
      <w:r w:rsidRPr="000F0866">
        <w:rPr>
          <w:rFonts w:ascii="Arial" w:hAnsi="Arial" w:cs="Arial"/>
          <w:iCs/>
          <w:sz w:val="20"/>
          <w:szCs w:val="20"/>
        </w:rPr>
        <w:t>and</w:t>
      </w:r>
      <w:proofErr w:type="gramEnd"/>
      <w:r w:rsidRPr="000F0866">
        <w:rPr>
          <w:rFonts w:ascii="Arial" w:hAnsi="Arial" w:cs="Arial"/>
          <w:iCs/>
          <w:sz w:val="20"/>
          <w:szCs w:val="20"/>
        </w:rPr>
        <w:t xml:space="preserve"> </w:t>
      </w:r>
      <w:r w:rsidRPr="000F0866">
        <w:rPr>
          <w:rFonts w:ascii="Arial" w:hAnsi="Arial" w:cs="Arial"/>
          <w:b/>
          <w:iCs/>
          <w:sz w:val="20"/>
          <w:szCs w:val="20"/>
        </w:rPr>
        <w:t>“Star Of Bethlehem”</w:t>
      </w:r>
      <w:r w:rsidRPr="000F0866">
        <w:rPr>
          <w:rFonts w:ascii="Arial" w:hAnsi="Arial" w:cs="Arial"/>
          <w:iCs/>
          <w:sz w:val="20"/>
          <w:szCs w:val="20"/>
        </w:rPr>
        <w:t xml:space="preserve"> – different versions of which would all later appear on other Neil Young albums. The versions of </w:t>
      </w:r>
      <w:r w:rsidRPr="000F0866">
        <w:rPr>
          <w:rFonts w:ascii="Arial" w:hAnsi="Arial" w:cs="Arial"/>
          <w:b/>
          <w:iCs/>
          <w:sz w:val="20"/>
          <w:szCs w:val="20"/>
        </w:rPr>
        <w:t xml:space="preserve">“Love Is </w:t>
      </w:r>
      <w:proofErr w:type="gramStart"/>
      <w:r w:rsidRPr="000F0866">
        <w:rPr>
          <w:rFonts w:ascii="Arial" w:hAnsi="Arial" w:cs="Arial"/>
          <w:b/>
          <w:iCs/>
          <w:sz w:val="20"/>
          <w:szCs w:val="20"/>
        </w:rPr>
        <w:t>A</w:t>
      </w:r>
      <w:proofErr w:type="gramEnd"/>
      <w:r w:rsidRPr="000F0866">
        <w:rPr>
          <w:rFonts w:ascii="Arial" w:hAnsi="Arial" w:cs="Arial"/>
          <w:b/>
          <w:iCs/>
          <w:sz w:val="20"/>
          <w:szCs w:val="20"/>
        </w:rPr>
        <w:t xml:space="preserve"> Rose” </w:t>
      </w:r>
      <w:r w:rsidRPr="000F0866">
        <w:rPr>
          <w:rFonts w:ascii="Arial" w:hAnsi="Arial" w:cs="Arial"/>
          <w:iCs/>
          <w:sz w:val="20"/>
          <w:szCs w:val="20"/>
        </w:rPr>
        <w:t xml:space="preserve">and </w:t>
      </w:r>
      <w:r w:rsidRPr="000F0866">
        <w:rPr>
          <w:rFonts w:ascii="Arial" w:hAnsi="Arial" w:cs="Arial"/>
          <w:b/>
          <w:iCs/>
          <w:sz w:val="20"/>
          <w:szCs w:val="20"/>
        </w:rPr>
        <w:t>“Little Wing”</w:t>
      </w:r>
      <w:r w:rsidRPr="000F0866">
        <w:rPr>
          <w:rFonts w:ascii="Arial" w:hAnsi="Arial" w:cs="Arial"/>
          <w:iCs/>
          <w:sz w:val="20"/>
          <w:szCs w:val="20"/>
        </w:rPr>
        <w:t xml:space="preserve"> have been previously released </w:t>
      </w:r>
      <w:r w:rsidRPr="000F0866">
        <w:rPr>
          <w:rFonts w:ascii="Arial" w:hAnsi="Arial" w:cs="Arial"/>
          <w:iCs/>
          <w:sz w:val="20"/>
          <w:szCs w:val="20"/>
        </w:rPr>
        <w:t xml:space="preserve">on the 1977 compilation </w:t>
      </w:r>
      <w:r w:rsidRPr="000F0866">
        <w:rPr>
          <w:rFonts w:ascii="Arial" w:hAnsi="Arial" w:cs="Arial"/>
          <w:b/>
          <w:i/>
          <w:iCs/>
          <w:sz w:val="20"/>
          <w:szCs w:val="20"/>
        </w:rPr>
        <w:t>Decade</w:t>
      </w:r>
      <w:r w:rsidRPr="000F0866">
        <w:rPr>
          <w:rFonts w:ascii="Arial" w:hAnsi="Arial" w:cs="Arial"/>
          <w:b/>
          <w:i/>
          <w:iCs/>
          <w:sz w:val="20"/>
          <w:szCs w:val="20"/>
        </w:rPr>
        <w:t>.</w:t>
      </w:r>
    </w:p>
    <w:p w14:paraId="5FF6D176" w14:textId="77777777" w:rsidR="005F1F6D" w:rsidRDefault="005F1F6D" w:rsidP="00507032">
      <w:pPr>
        <w:pStyle w:val="NoSpacing"/>
        <w:jc w:val="both"/>
        <w:rPr>
          <w:rFonts w:ascii="Arial" w:hAnsi="Arial" w:cs="Arial"/>
          <w:sz w:val="20"/>
          <w:szCs w:val="20"/>
        </w:rPr>
      </w:pPr>
    </w:p>
    <w:p w14:paraId="349B1E4C" w14:textId="77777777" w:rsidR="005F1F6D" w:rsidRPr="00E76E3A" w:rsidRDefault="005F1F6D" w:rsidP="00E76E3A">
      <w:pPr>
        <w:jc w:val="both"/>
        <w:rPr>
          <w:rFonts w:ascii="Arial" w:eastAsia="Times New Roman" w:hAnsi="Arial" w:cs="Arial"/>
          <w:sz w:val="20"/>
          <w:szCs w:val="20"/>
        </w:rPr>
      </w:pPr>
      <w:r w:rsidRPr="00E76E3A">
        <w:rPr>
          <w:rFonts w:ascii="Arial" w:eastAsia="Times New Roman" w:hAnsi="Arial" w:cs="Arial"/>
          <w:sz w:val="20"/>
          <w:szCs w:val="20"/>
        </w:rPr>
        <w:t>Young plays solo on some tracks (guitar, piano and harmonica), and is joined by a band of friends on other tracks, including </w:t>
      </w:r>
      <w:proofErr w:type="spellStart"/>
      <w:r w:rsidRPr="00E76E3A">
        <w:rPr>
          <w:rFonts w:ascii="Arial" w:eastAsia="Times New Roman" w:hAnsi="Arial" w:cs="Arial"/>
          <w:sz w:val="20"/>
          <w:szCs w:val="20"/>
        </w:rPr>
        <w:t>Levon</w:t>
      </w:r>
      <w:proofErr w:type="spellEnd"/>
      <w:r w:rsidRPr="00E76E3A">
        <w:rPr>
          <w:rFonts w:ascii="Arial" w:eastAsia="Times New Roman" w:hAnsi="Arial" w:cs="Arial"/>
          <w:sz w:val="20"/>
          <w:szCs w:val="20"/>
        </w:rPr>
        <w:t xml:space="preserve"> Helm, Ben Keith, Karl T </w:t>
      </w:r>
      <w:proofErr w:type="spellStart"/>
      <w:r w:rsidRPr="00E76E3A">
        <w:rPr>
          <w:rFonts w:ascii="Arial" w:eastAsia="Times New Roman" w:hAnsi="Arial" w:cs="Arial"/>
          <w:sz w:val="20"/>
          <w:szCs w:val="20"/>
        </w:rPr>
        <w:t>Himmel</w:t>
      </w:r>
      <w:proofErr w:type="spellEnd"/>
      <w:r w:rsidRPr="00E76E3A">
        <w:rPr>
          <w:rFonts w:ascii="Arial" w:eastAsia="Times New Roman" w:hAnsi="Arial" w:cs="Arial"/>
          <w:sz w:val="20"/>
          <w:szCs w:val="20"/>
        </w:rPr>
        <w:t>, Tim Drummond, Emmylou Harris and Robbie Robertson.</w:t>
      </w:r>
    </w:p>
    <w:p w14:paraId="6D1471FF" w14:textId="77777777" w:rsidR="00507032" w:rsidRPr="005E0562" w:rsidRDefault="00507032" w:rsidP="00507032">
      <w:pPr>
        <w:pStyle w:val="NoSpacing"/>
        <w:jc w:val="both"/>
        <w:rPr>
          <w:rFonts w:ascii="Arial" w:hAnsi="Arial" w:cs="Arial"/>
          <w:sz w:val="20"/>
          <w:szCs w:val="20"/>
        </w:rPr>
      </w:pPr>
    </w:p>
    <w:p w14:paraId="79727B9E" w14:textId="77777777" w:rsidR="00507032" w:rsidRPr="005E0562" w:rsidRDefault="00507032" w:rsidP="00507032">
      <w:pPr>
        <w:pStyle w:val="NoSpacing"/>
        <w:jc w:val="both"/>
        <w:rPr>
          <w:rFonts w:ascii="Arial" w:hAnsi="Arial" w:cs="Arial"/>
          <w:sz w:val="20"/>
          <w:szCs w:val="20"/>
        </w:rPr>
      </w:pPr>
      <w:r w:rsidRPr="005E0562">
        <w:rPr>
          <w:rFonts w:ascii="Arial" w:hAnsi="Arial" w:cs="Arial"/>
          <w:sz w:val="20"/>
          <w:szCs w:val="20"/>
        </w:rPr>
        <w:t>Recorded in analog, and mastered from the original master tapes, this long-lost album is a wonderful addition to Young’s incomparable catalog.</w:t>
      </w:r>
    </w:p>
    <w:p w14:paraId="37FD4261" w14:textId="77777777" w:rsidR="00507032" w:rsidRPr="005E0562" w:rsidRDefault="00507032" w:rsidP="00507032">
      <w:pPr>
        <w:pStyle w:val="NoSpacing"/>
        <w:rPr>
          <w:rFonts w:ascii="Arial" w:hAnsi="Arial" w:cs="Arial"/>
          <w:sz w:val="20"/>
          <w:szCs w:val="20"/>
        </w:rPr>
      </w:pPr>
      <w:r w:rsidRPr="005E0562">
        <w:rPr>
          <w:rFonts w:ascii="Arial" w:hAnsi="Arial" w:cs="Arial"/>
          <w:sz w:val="20"/>
          <w:szCs w:val="20"/>
        </w:rPr>
        <w:t> </w:t>
      </w:r>
    </w:p>
    <w:p w14:paraId="09E855E3" w14:textId="44663394" w:rsidR="00507032" w:rsidRPr="005E0562" w:rsidRDefault="00507032" w:rsidP="00507032">
      <w:pPr>
        <w:pStyle w:val="NoSpacing"/>
        <w:rPr>
          <w:rFonts w:ascii="Arial" w:hAnsi="Arial" w:cs="Arial"/>
          <w:b/>
          <w:sz w:val="20"/>
          <w:szCs w:val="20"/>
          <w:u w:val="single"/>
        </w:rPr>
      </w:pPr>
      <w:r w:rsidRPr="005E0562">
        <w:rPr>
          <w:rFonts w:ascii="Arial" w:hAnsi="Arial" w:cs="Arial"/>
          <w:b/>
          <w:i/>
          <w:iCs/>
          <w:sz w:val="20"/>
          <w:szCs w:val="20"/>
          <w:u w:val="single"/>
        </w:rPr>
        <w:t>HOMEGROWN</w:t>
      </w:r>
      <w:r w:rsidRPr="005E0562">
        <w:rPr>
          <w:rFonts w:ascii="Arial" w:hAnsi="Arial" w:cs="Arial"/>
          <w:b/>
          <w:sz w:val="20"/>
          <w:szCs w:val="20"/>
          <w:u w:val="single"/>
        </w:rPr>
        <w:t> Track Listing:</w:t>
      </w:r>
    </w:p>
    <w:p w14:paraId="3133A65B"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Separate Ways</w:t>
      </w:r>
    </w:p>
    <w:p w14:paraId="2581B013"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Try</w:t>
      </w:r>
    </w:p>
    <w:p w14:paraId="7B4C9986"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Mexico</w:t>
      </w:r>
    </w:p>
    <w:p w14:paraId="44AA949A"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Love Is A Rose</w:t>
      </w:r>
    </w:p>
    <w:p w14:paraId="5F13B993"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Homegrown</w:t>
      </w:r>
    </w:p>
    <w:p w14:paraId="12C3303F"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Florida</w:t>
      </w:r>
    </w:p>
    <w:p w14:paraId="651E8D51"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Kansas</w:t>
      </w:r>
    </w:p>
    <w:p w14:paraId="6020519D"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We Don’t Smoke It No More</w:t>
      </w:r>
    </w:p>
    <w:p w14:paraId="52E7D12C"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White Line</w:t>
      </w:r>
    </w:p>
    <w:p w14:paraId="2250565C"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Vacancy</w:t>
      </w:r>
    </w:p>
    <w:p w14:paraId="478007E0" w14:textId="77777777" w:rsidR="00507032" w:rsidRPr="005E0562" w:rsidRDefault="00507032" w:rsidP="005E0562">
      <w:pPr>
        <w:pStyle w:val="NoSpacing"/>
        <w:rPr>
          <w:rFonts w:ascii="Arial" w:hAnsi="Arial" w:cs="Arial"/>
          <w:sz w:val="20"/>
          <w:szCs w:val="20"/>
        </w:rPr>
      </w:pPr>
      <w:r w:rsidRPr="005E0562">
        <w:rPr>
          <w:rFonts w:ascii="Arial" w:hAnsi="Arial" w:cs="Arial"/>
          <w:sz w:val="20"/>
          <w:szCs w:val="20"/>
        </w:rPr>
        <w:t>Little Wing</w:t>
      </w:r>
    </w:p>
    <w:p w14:paraId="4E4909E5" w14:textId="15BAF47E" w:rsidR="00507032" w:rsidRPr="005E0562" w:rsidRDefault="00507032" w:rsidP="005E0562">
      <w:pPr>
        <w:pStyle w:val="NoSpacing"/>
        <w:rPr>
          <w:rFonts w:ascii="Arial" w:hAnsi="Arial" w:cs="Arial"/>
          <w:sz w:val="20"/>
          <w:szCs w:val="20"/>
        </w:rPr>
      </w:pPr>
      <w:r w:rsidRPr="005E0562">
        <w:rPr>
          <w:rFonts w:ascii="Arial" w:hAnsi="Arial" w:cs="Arial"/>
          <w:sz w:val="20"/>
          <w:szCs w:val="20"/>
        </w:rPr>
        <w:t>Star of Bethlehem</w:t>
      </w:r>
    </w:p>
    <w:p w14:paraId="061670FA" w14:textId="77777777" w:rsidR="00507032" w:rsidRPr="005E0562" w:rsidRDefault="00507032" w:rsidP="009A3D69">
      <w:pPr>
        <w:rPr>
          <w:rFonts w:ascii="Arial" w:hAnsi="Arial" w:cs="Arial"/>
          <w:b/>
          <w:sz w:val="20"/>
          <w:szCs w:val="20"/>
        </w:rPr>
      </w:pPr>
    </w:p>
    <w:p w14:paraId="7CF91C9C" w14:textId="77777777" w:rsidR="00507032" w:rsidRPr="005E0562" w:rsidRDefault="00507032" w:rsidP="00507032">
      <w:pPr>
        <w:autoSpaceDE w:val="0"/>
        <w:autoSpaceDN w:val="0"/>
        <w:jc w:val="center"/>
        <w:rPr>
          <w:rFonts w:ascii="Arial" w:hAnsi="Arial" w:cs="Arial"/>
          <w:b/>
          <w:bCs/>
          <w:color w:val="000000"/>
          <w:sz w:val="20"/>
          <w:szCs w:val="20"/>
        </w:rPr>
      </w:pPr>
      <w:r w:rsidRPr="005E0562">
        <w:rPr>
          <w:rFonts w:ascii="Arial" w:hAnsi="Arial" w:cs="Arial"/>
          <w:b/>
          <w:bCs/>
          <w:color w:val="000000"/>
          <w:sz w:val="20"/>
          <w:szCs w:val="20"/>
        </w:rPr>
        <w:t># # #</w:t>
      </w:r>
    </w:p>
    <w:p w14:paraId="7BCB83E1" w14:textId="77777777" w:rsidR="00507032" w:rsidRPr="005E0562" w:rsidRDefault="00507032" w:rsidP="00507032">
      <w:pPr>
        <w:autoSpaceDE w:val="0"/>
        <w:autoSpaceDN w:val="0"/>
        <w:jc w:val="center"/>
        <w:rPr>
          <w:rFonts w:ascii="Arial" w:hAnsi="Arial" w:cs="Arial"/>
          <w:b/>
          <w:bCs/>
          <w:color w:val="000000"/>
          <w:sz w:val="20"/>
          <w:szCs w:val="20"/>
        </w:rPr>
      </w:pPr>
    </w:p>
    <w:p w14:paraId="498F4EA4" w14:textId="77777777" w:rsidR="00507032" w:rsidRPr="005E0562" w:rsidRDefault="00507032" w:rsidP="00507032">
      <w:pPr>
        <w:autoSpaceDE w:val="0"/>
        <w:autoSpaceDN w:val="0"/>
        <w:jc w:val="center"/>
        <w:rPr>
          <w:rFonts w:ascii="Arial" w:hAnsi="Arial" w:cs="Arial"/>
          <w:color w:val="000000"/>
          <w:sz w:val="20"/>
          <w:szCs w:val="20"/>
        </w:rPr>
      </w:pPr>
      <w:r w:rsidRPr="005E0562">
        <w:rPr>
          <w:rFonts w:ascii="Arial" w:hAnsi="Arial" w:cs="Arial"/>
          <w:color w:val="000000"/>
          <w:sz w:val="20"/>
          <w:szCs w:val="20"/>
        </w:rPr>
        <w:t xml:space="preserve">Contact </w:t>
      </w:r>
      <w:r w:rsidRPr="005E0562">
        <w:rPr>
          <w:rFonts w:ascii="Arial" w:hAnsi="Arial" w:cs="Arial"/>
          <w:b/>
          <w:bCs/>
          <w:color w:val="000000"/>
          <w:sz w:val="20"/>
          <w:szCs w:val="20"/>
        </w:rPr>
        <w:t xml:space="preserve">Rick Gershon </w:t>
      </w:r>
      <w:r w:rsidRPr="005E0562">
        <w:rPr>
          <w:rFonts w:ascii="Arial" w:hAnsi="Arial" w:cs="Arial"/>
          <w:color w:val="000000"/>
          <w:sz w:val="20"/>
          <w:szCs w:val="20"/>
        </w:rPr>
        <w:t>at Reprise / Warner Records Publicity:</w:t>
      </w:r>
    </w:p>
    <w:p w14:paraId="19C8C5D1" w14:textId="6E56CE89" w:rsidR="00507032" w:rsidRPr="005E0562" w:rsidRDefault="00507032" w:rsidP="00507032">
      <w:pPr>
        <w:autoSpaceDE w:val="0"/>
        <w:autoSpaceDN w:val="0"/>
        <w:jc w:val="center"/>
        <w:rPr>
          <w:rFonts w:ascii="Arial" w:hAnsi="Arial" w:cs="Arial"/>
          <w:b/>
          <w:bCs/>
          <w:color w:val="0000FF"/>
          <w:sz w:val="20"/>
          <w:szCs w:val="20"/>
        </w:rPr>
      </w:pPr>
      <w:r w:rsidRPr="005E0562">
        <w:rPr>
          <w:rFonts w:ascii="Arial" w:hAnsi="Arial" w:cs="Arial"/>
          <w:color w:val="000000"/>
          <w:sz w:val="20"/>
          <w:szCs w:val="20"/>
        </w:rPr>
        <w:t>818-953-3473</w:t>
      </w:r>
      <w:r w:rsidR="00AC4F5E">
        <w:rPr>
          <w:rFonts w:ascii="Arial" w:hAnsi="Arial" w:cs="Arial"/>
          <w:color w:val="000000"/>
          <w:sz w:val="20"/>
          <w:szCs w:val="20"/>
        </w:rPr>
        <w:t xml:space="preserve"> /</w:t>
      </w:r>
      <w:hyperlink r:id="rId10" w:history="1">
        <w:r w:rsidR="00CD7407" w:rsidRPr="00F46FA0">
          <w:rPr>
            <w:rStyle w:val="Hyperlink"/>
            <w:rFonts w:ascii="Arial" w:hAnsi="Arial" w:cs="Arial"/>
            <w:sz w:val="20"/>
            <w:szCs w:val="20"/>
          </w:rPr>
          <w:t xml:space="preserve"> </w:t>
        </w:r>
        <w:r w:rsidR="00CD7407" w:rsidRPr="00F46FA0">
          <w:rPr>
            <w:rStyle w:val="Hyperlink"/>
            <w:rFonts w:ascii="Arial" w:hAnsi="Arial" w:cs="Arial"/>
            <w:b/>
            <w:bCs/>
            <w:sz w:val="20"/>
            <w:szCs w:val="20"/>
          </w:rPr>
          <w:t>rick.gershon@warnerrecords.com</w:t>
        </w:r>
      </w:hyperlink>
    </w:p>
    <w:p w14:paraId="3DCCFF76" w14:textId="77777777" w:rsidR="008919EB" w:rsidRDefault="008919EB" w:rsidP="008919EB">
      <w:pPr>
        <w:autoSpaceDE w:val="0"/>
        <w:autoSpaceDN w:val="0"/>
        <w:rPr>
          <w:rFonts w:ascii="Arial" w:hAnsi="Arial" w:cs="Arial"/>
          <w:b/>
          <w:bCs/>
          <w:color w:val="0432FF"/>
          <w:sz w:val="20"/>
          <w:szCs w:val="20"/>
          <w:u w:val="single"/>
        </w:rPr>
      </w:pPr>
    </w:p>
    <w:p w14:paraId="305A8E42" w14:textId="77777777" w:rsidR="008919EB" w:rsidRDefault="008919EB" w:rsidP="008919EB">
      <w:pPr>
        <w:jc w:val="center"/>
        <w:rPr>
          <w:rFonts w:ascii="Arial" w:eastAsia="Times New Roman" w:hAnsi="Arial" w:cs="Arial"/>
          <w:b/>
          <w:sz w:val="20"/>
          <w:szCs w:val="20"/>
        </w:rPr>
      </w:pPr>
      <w:r>
        <w:rPr>
          <w:rFonts w:ascii="Arial" w:eastAsia="Times New Roman" w:hAnsi="Arial" w:cs="Arial"/>
          <w:b/>
          <w:sz w:val="20"/>
          <w:szCs w:val="20"/>
        </w:rPr>
        <w:t>Follow Neil Young:</w:t>
      </w:r>
    </w:p>
    <w:p w14:paraId="1D105877" w14:textId="77777777" w:rsidR="008919EB" w:rsidRDefault="000F0866" w:rsidP="008919EB">
      <w:pPr>
        <w:jc w:val="center"/>
        <w:rPr>
          <w:rFonts w:ascii="Arial" w:eastAsia="Times New Roman" w:hAnsi="Arial" w:cs="Arial"/>
          <w:b/>
          <w:bCs/>
          <w:color w:val="0000FF"/>
          <w:sz w:val="20"/>
          <w:szCs w:val="20"/>
          <w:u w:val="single"/>
        </w:rPr>
      </w:pPr>
      <w:hyperlink r:id="rId11" w:history="1">
        <w:r w:rsidR="008919EB">
          <w:rPr>
            <w:rStyle w:val="Hyperlink"/>
            <w:rFonts w:ascii="Arial" w:eastAsia="Times New Roman" w:hAnsi="Arial" w:cs="Arial"/>
            <w:b/>
            <w:sz w:val="20"/>
            <w:szCs w:val="20"/>
          </w:rPr>
          <w:t>NYA</w:t>
        </w:r>
      </w:hyperlink>
      <w:r w:rsidR="008919EB">
        <w:rPr>
          <w:rFonts w:ascii="Arial" w:eastAsia="Times New Roman" w:hAnsi="Arial" w:cs="Arial"/>
          <w:b/>
          <w:sz w:val="20"/>
          <w:szCs w:val="20"/>
        </w:rPr>
        <w:t xml:space="preserve"> | </w:t>
      </w:r>
      <w:hyperlink r:id="rId12" w:history="1">
        <w:r w:rsidR="008919EB">
          <w:rPr>
            <w:rStyle w:val="Hyperlink"/>
            <w:rFonts w:ascii="Arial" w:eastAsia="Times New Roman" w:hAnsi="Arial" w:cs="Arial"/>
            <w:b/>
            <w:sz w:val="20"/>
            <w:szCs w:val="20"/>
          </w:rPr>
          <w:t>Facebook</w:t>
        </w:r>
      </w:hyperlink>
    </w:p>
    <w:p w14:paraId="72D6D1DC" w14:textId="77777777" w:rsidR="00507032" w:rsidRPr="005E0562" w:rsidRDefault="00507032" w:rsidP="008919EB">
      <w:pPr>
        <w:autoSpaceDE w:val="0"/>
        <w:autoSpaceDN w:val="0"/>
        <w:rPr>
          <w:rFonts w:ascii="Arial" w:hAnsi="Arial" w:cs="Arial"/>
          <w:b/>
          <w:bCs/>
          <w:color w:val="000000"/>
          <w:sz w:val="20"/>
          <w:szCs w:val="20"/>
        </w:rPr>
      </w:pPr>
    </w:p>
    <w:p w14:paraId="363DD012" w14:textId="31528E0E" w:rsidR="00507032" w:rsidRPr="005E0562" w:rsidRDefault="0080593D" w:rsidP="00507032">
      <w:pPr>
        <w:autoSpaceDE w:val="0"/>
        <w:autoSpaceDN w:val="0"/>
        <w:jc w:val="center"/>
        <w:rPr>
          <w:rFonts w:ascii="Arial" w:hAnsi="Arial" w:cs="Arial"/>
          <w:b/>
          <w:bCs/>
          <w:color w:val="000000"/>
          <w:sz w:val="20"/>
          <w:szCs w:val="20"/>
        </w:rPr>
      </w:pPr>
      <w:r>
        <w:rPr>
          <w:rFonts w:ascii="Arial" w:hAnsi="Arial" w:cs="Arial"/>
          <w:b/>
          <w:bCs/>
          <w:color w:val="000000"/>
          <w:sz w:val="20"/>
          <w:szCs w:val="20"/>
        </w:rPr>
        <w:t>Press M</w:t>
      </w:r>
      <w:r w:rsidR="00507032" w:rsidRPr="005E0562">
        <w:rPr>
          <w:rFonts w:ascii="Arial" w:hAnsi="Arial" w:cs="Arial"/>
          <w:b/>
          <w:bCs/>
          <w:color w:val="000000"/>
          <w:sz w:val="20"/>
          <w:szCs w:val="20"/>
        </w:rPr>
        <w:t>aterials:</w:t>
      </w:r>
    </w:p>
    <w:p w14:paraId="7C6412C9" w14:textId="77777777" w:rsidR="00507032" w:rsidRPr="005E0562" w:rsidRDefault="000F0866" w:rsidP="00507032">
      <w:pPr>
        <w:jc w:val="center"/>
        <w:rPr>
          <w:rFonts w:ascii="Arial" w:hAnsi="Arial" w:cs="Arial"/>
          <w:b/>
          <w:bCs/>
          <w:sz w:val="20"/>
          <w:szCs w:val="20"/>
          <w:u w:val="single"/>
        </w:rPr>
      </w:pPr>
      <w:hyperlink r:id="rId13" w:history="1">
        <w:r w:rsidR="00507032" w:rsidRPr="005E0562">
          <w:rPr>
            <w:rStyle w:val="Hyperlink"/>
            <w:rFonts w:ascii="Arial" w:hAnsi="Arial" w:cs="Arial"/>
            <w:b/>
            <w:bCs/>
            <w:sz w:val="20"/>
            <w:szCs w:val="20"/>
          </w:rPr>
          <w:t>http://press.warnerrecords.com/neilyoung</w:t>
        </w:r>
      </w:hyperlink>
    </w:p>
    <w:p w14:paraId="26319777" w14:textId="77777777" w:rsidR="00507032" w:rsidRDefault="00507032" w:rsidP="00507032">
      <w:pPr>
        <w:rPr>
          <w:b/>
        </w:rPr>
      </w:pPr>
    </w:p>
    <w:p w14:paraId="578C802E" w14:textId="77777777" w:rsidR="00507032" w:rsidRDefault="00507032" w:rsidP="00507032">
      <w:pPr>
        <w:jc w:val="center"/>
        <w:rPr>
          <w:b/>
        </w:rPr>
      </w:pPr>
      <w:r w:rsidRPr="004C0E67">
        <w:rPr>
          <w:rFonts w:ascii="Arial" w:hAnsi="Arial" w:cs="Arial"/>
          <w:b/>
          <w:bCs/>
          <w:noProof/>
          <w:color w:val="262C36"/>
        </w:rPr>
        <w:drawing>
          <wp:inline distT="0" distB="0" distL="0" distR="0" wp14:anchorId="441E3748" wp14:editId="563BA570">
            <wp:extent cx="371929" cy="492797"/>
            <wp:effectExtent l="0" t="0" r="0" b="2540"/>
            <wp:docPr id="4" name="Picture 4"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f/v6dntks955j4xr91961zp0200000gp/T/com.microsoft.Word/WebArchiveCopyPasteTempFiles/cidimage003.jpg@01D4F910.A5DA58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531" cy="506844"/>
                    </a:xfrm>
                    <a:prstGeom prst="rect">
                      <a:avLst/>
                    </a:prstGeom>
                    <a:noFill/>
                    <a:ln>
                      <a:noFill/>
                    </a:ln>
                  </pic:spPr>
                </pic:pic>
              </a:graphicData>
            </a:graphic>
          </wp:inline>
        </w:drawing>
      </w:r>
    </w:p>
    <w:p w14:paraId="25F8ED68" w14:textId="77777777" w:rsidR="00507032" w:rsidRDefault="00507032" w:rsidP="009A3D69">
      <w:pPr>
        <w:rPr>
          <w:b/>
        </w:rPr>
      </w:pPr>
    </w:p>
    <w:p w14:paraId="301F0F66" w14:textId="77777777" w:rsidR="0089501E" w:rsidRPr="0089501E" w:rsidRDefault="0089501E" w:rsidP="0089501E">
      <w:pPr>
        <w:jc w:val="both"/>
        <w:rPr>
          <w:rFonts w:ascii="Arial" w:hAnsi="Arial" w:cs="Arial"/>
          <w:sz w:val="20"/>
          <w:szCs w:val="20"/>
        </w:rPr>
      </w:pPr>
    </w:p>
    <w:p w14:paraId="3D8D0B27" w14:textId="77777777" w:rsidR="0089501E" w:rsidRPr="0089501E" w:rsidRDefault="0089501E" w:rsidP="0089501E">
      <w:pPr>
        <w:jc w:val="both"/>
        <w:rPr>
          <w:rFonts w:ascii="Arial" w:hAnsi="Arial" w:cs="Arial"/>
          <w:sz w:val="20"/>
          <w:szCs w:val="20"/>
        </w:rPr>
      </w:pPr>
    </w:p>
    <w:p w14:paraId="66F1A517" w14:textId="77777777" w:rsidR="0089501E" w:rsidRPr="0089501E" w:rsidRDefault="0089501E" w:rsidP="0089501E">
      <w:pPr>
        <w:jc w:val="both"/>
        <w:rPr>
          <w:rFonts w:ascii="Arial" w:hAnsi="Arial" w:cs="Arial"/>
          <w:sz w:val="20"/>
          <w:szCs w:val="20"/>
        </w:rPr>
      </w:pPr>
    </w:p>
    <w:p w14:paraId="0E696DBD" w14:textId="77777777" w:rsidR="00F23D3E" w:rsidRPr="000D0B7A" w:rsidRDefault="00F23D3E"/>
    <w:sectPr w:rsidR="00F23D3E" w:rsidRPr="000D0B7A" w:rsidSect="00057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7A"/>
    <w:rsid w:val="000577D6"/>
    <w:rsid w:val="000B6FB5"/>
    <w:rsid w:val="000C0CB5"/>
    <w:rsid w:val="000D0148"/>
    <w:rsid w:val="000D0B7A"/>
    <w:rsid w:val="000F0866"/>
    <w:rsid w:val="00150177"/>
    <w:rsid w:val="00194AF9"/>
    <w:rsid w:val="002565ED"/>
    <w:rsid w:val="002A09EB"/>
    <w:rsid w:val="003550CE"/>
    <w:rsid w:val="0037337B"/>
    <w:rsid w:val="003E1200"/>
    <w:rsid w:val="003F6C78"/>
    <w:rsid w:val="004041C2"/>
    <w:rsid w:val="00435337"/>
    <w:rsid w:val="00453AE9"/>
    <w:rsid w:val="004F3A29"/>
    <w:rsid w:val="00507032"/>
    <w:rsid w:val="00513C20"/>
    <w:rsid w:val="00597450"/>
    <w:rsid w:val="005E0562"/>
    <w:rsid w:val="005F1F6D"/>
    <w:rsid w:val="00634F18"/>
    <w:rsid w:val="00641B9F"/>
    <w:rsid w:val="0072140F"/>
    <w:rsid w:val="00745399"/>
    <w:rsid w:val="00755DBB"/>
    <w:rsid w:val="0077637C"/>
    <w:rsid w:val="00786D7F"/>
    <w:rsid w:val="0080593D"/>
    <w:rsid w:val="00836977"/>
    <w:rsid w:val="008919EB"/>
    <w:rsid w:val="0089501E"/>
    <w:rsid w:val="008C17CC"/>
    <w:rsid w:val="00954EEA"/>
    <w:rsid w:val="009A3D69"/>
    <w:rsid w:val="009A4DE1"/>
    <w:rsid w:val="009C6DB7"/>
    <w:rsid w:val="009E21B7"/>
    <w:rsid w:val="00A20C22"/>
    <w:rsid w:val="00A23766"/>
    <w:rsid w:val="00AA663E"/>
    <w:rsid w:val="00AB6D78"/>
    <w:rsid w:val="00AC4F5E"/>
    <w:rsid w:val="00AE5AB3"/>
    <w:rsid w:val="00AE75C5"/>
    <w:rsid w:val="00B701F5"/>
    <w:rsid w:val="00C54C23"/>
    <w:rsid w:val="00C67519"/>
    <w:rsid w:val="00C86713"/>
    <w:rsid w:val="00CD7407"/>
    <w:rsid w:val="00CD7617"/>
    <w:rsid w:val="00CF331E"/>
    <w:rsid w:val="00D77085"/>
    <w:rsid w:val="00DC07AC"/>
    <w:rsid w:val="00E43DE6"/>
    <w:rsid w:val="00E63187"/>
    <w:rsid w:val="00E66FCC"/>
    <w:rsid w:val="00E76E3A"/>
    <w:rsid w:val="00E800A3"/>
    <w:rsid w:val="00EC2C08"/>
    <w:rsid w:val="00EE4343"/>
    <w:rsid w:val="00EF61AF"/>
    <w:rsid w:val="00EF61FD"/>
    <w:rsid w:val="00F173D6"/>
    <w:rsid w:val="00F179D8"/>
    <w:rsid w:val="00F23D3E"/>
    <w:rsid w:val="00F2603E"/>
    <w:rsid w:val="00F9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63E"/>
    <w:rPr>
      <w:rFonts w:ascii="Tahoma" w:hAnsi="Tahoma" w:cs="Tahoma"/>
      <w:sz w:val="16"/>
      <w:szCs w:val="16"/>
    </w:rPr>
  </w:style>
  <w:style w:type="character" w:customStyle="1" w:styleId="BalloonTextChar">
    <w:name w:val="Balloon Text Char"/>
    <w:basedOn w:val="DefaultParagraphFont"/>
    <w:link w:val="BalloonText"/>
    <w:uiPriority w:val="99"/>
    <w:semiHidden/>
    <w:rsid w:val="00AA663E"/>
    <w:rPr>
      <w:rFonts w:ascii="Tahoma" w:hAnsi="Tahoma" w:cs="Tahoma"/>
      <w:sz w:val="16"/>
      <w:szCs w:val="16"/>
    </w:rPr>
  </w:style>
  <w:style w:type="character" w:styleId="Hyperlink">
    <w:name w:val="Hyperlink"/>
    <w:basedOn w:val="DefaultParagraphFont"/>
    <w:uiPriority w:val="99"/>
    <w:unhideWhenUsed/>
    <w:rsid w:val="00F23D3E"/>
    <w:rPr>
      <w:color w:val="0563C1" w:themeColor="hyperlink"/>
      <w:u w:val="single"/>
    </w:rPr>
  </w:style>
  <w:style w:type="paragraph" w:styleId="NoSpacing">
    <w:name w:val="No Spacing"/>
    <w:uiPriority w:val="1"/>
    <w:qFormat/>
    <w:rsid w:val="00E800A3"/>
  </w:style>
  <w:style w:type="character" w:customStyle="1" w:styleId="UnresolvedMention1">
    <w:name w:val="Unresolved Mention1"/>
    <w:basedOn w:val="DefaultParagraphFont"/>
    <w:uiPriority w:val="99"/>
    <w:semiHidden/>
    <w:unhideWhenUsed/>
    <w:rsid w:val="009C6DB7"/>
    <w:rPr>
      <w:color w:val="605E5C"/>
      <w:shd w:val="clear" w:color="auto" w:fill="E1DFDD"/>
    </w:rPr>
  </w:style>
  <w:style w:type="character" w:customStyle="1" w:styleId="UnresolvedMention">
    <w:name w:val="Unresolved Mention"/>
    <w:basedOn w:val="DefaultParagraphFont"/>
    <w:uiPriority w:val="99"/>
    <w:semiHidden/>
    <w:unhideWhenUsed/>
    <w:rsid w:val="00AC4F5E"/>
    <w:rPr>
      <w:color w:val="605E5C"/>
      <w:shd w:val="clear" w:color="auto" w:fill="E1DFDD"/>
    </w:rPr>
  </w:style>
  <w:style w:type="character" w:styleId="FollowedHyperlink">
    <w:name w:val="FollowedHyperlink"/>
    <w:basedOn w:val="DefaultParagraphFont"/>
    <w:uiPriority w:val="99"/>
    <w:semiHidden/>
    <w:unhideWhenUsed/>
    <w:rsid w:val="008059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63E"/>
    <w:rPr>
      <w:rFonts w:ascii="Tahoma" w:hAnsi="Tahoma" w:cs="Tahoma"/>
      <w:sz w:val="16"/>
      <w:szCs w:val="16"/>
    </w:rPr>
  </w:style>
  <w:style w:type="character" w:customStyle="1" w:styleId="BalloonTextChar">
    <w:name w:val="Balloon Text Char"/>
    <w:basedOn w:val="DefaultParagraphFont"/>
    <w:link w:val="BalloonText"/>
    <w:uiPriority w:val="99"/>
    <w:semiHidden/>
    <w:rsid w:val="00AA663E"/>
    <w:rPr>
      <w:rFonts w:ascii="Tahoma" w:hAnsi="Tahoma" w:cs="Tahoma"/>
      <w:sz w:val="16"/>
      <w:szCs w:val="16"/>
    </w:rPr>
  </w:style>
  <w:style w:type="character" w:styleId="Hyperlink">
    <w:name w:val="Hyperlink"/>
    <w:basedOn w:val="DefaultParagraphFont"/>
    <w:uiPriority w:val="99"/>
    <w:unhideWhenUsed/>
    <w:rsid w:val="00F23D3E"/>
    <w:rPr>
      <w:color w:val="0563C1" w:themeColor="hyperlink"/>
      <w:u w:val="single"/>
    </w:rPr>
  </w:style>
  <w:style w:type="paragraph" w:styleId="NoSpacing">
    <w:name w:val="No Spacing"/>
    <w:uiPriority w:val="1"/>
    <w:qFormat/>
    <w:rsid w:val="00E800A3"/>
  </w:style>
  <w:style w:type="character" w:customStyle="1" w:styleId="UnresolvedMention1">
    <w:name w:val="Unresolved Mention1"/>
    <w:basedOn w:val="DefaultParagraphFont"/>
    <w:uiPriority w:val="99"/>
    <w:semiHidden/>
    <w:unhideWhenUsed/>
    <w:rsid w:val="009C6DB7"/>
    <w:rPr>
      <w:color w:val="605E5C"/>
      <w:shd w:val="clear" w:color="auto" w:fill="E1DFDD"/>
    </w:rPr>
  </w:style>
  <w:style w:type="character" w:customStyle="1" w:styleId="UnresolvedMention">
    <w:name w:val="Unresolved Mention"/>
    <w:basedOn w:val="DefaultParagraphFont"/>
    <w:uiPriority w:val="99"/>
    <w:semiHidden/>
    <w:unhideWhenUsed/>
    <w:rsid w:val="00AC4F5E"/>
    <w:rPr>
      <w:color w:val="605E5C"/>
      <w:shd w:val="clear" w:color="auto" w:fill="E1DFDD"/>
    </w:rPr>
  </w:style>
  <w:style w:type="character" w:styleId="FollowedHyperlink">
    <w:name w:val="FollowedHyperlink"/>
    <w:basedOn w:val="DefaultParagraphFont"/>
    <w:uiPriority w:val="99"/>
    <w:semiHidden/>
    <w:unhideWhenUsed/>
    <w:rsid w:val="00805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1266">
      <w:bodyDiv w:val="1"/>
      <w:marLeft w:val="0"/>
      <w:marRight w:val="0"/>
      <w:marTop w:val="0"/>
      <w:marBottom w:val="0"/>
      <w:divBdr>
        <w:top w:val="none" w:sz="0" w:space="0" w:color="auto"/>
        <w:left w:val="none" w:sz="0" w:space="0" w:color="auto"/>
        <w:bottom w:val="none" w:sz="0" w:space="0" w:color="auto"/>
        <w:right w:val="none" w:sz="0" w:space="0" w:color="auto"/>
      </w:divBdr>
    </w:div>
    <w:div w:id="150487240">
      <w:bodyDiv w:val="1"/>
      <w:marLeft w:val="0"/>
      <w:marRight w:val="0"/>
      <w:marTop w:val="0"/>
      <w:marBottom w:val="0"/>
      <w:divBdr>
        <w:top w:val="none" w:sz="0" w:space="0" w:color="auto"/>
        <w:left w:val="none" w:sz="0" w:space="0" w:color="auto"/>
        <w:bottom w:val="none" w:sz="0" w:space="0" w:color="auto"/>
        <w:right w:val="none" w:sz="0" w:space="0" w:color="auto"/>
      </w:divBdr>
    </w:div>
    <w:div w:id="723062351">
      <w:bodyDiv w:val="1"/>
      <w:marLeft w:val="0"/>
      <w:marRight w:val="0"/>
      <w:marTop w:val="0"/>
      <w:marBottom w:val="0"/>
      <w:divBdr>
        <w:top w:val="none" w:sz="0" w:space="0" w:color="auto"/>
        <w:left w:val="none" w:sz="0" w:space="0" w:color="auto"/>
        <w:bottom w:val="none" w:sz="0" w:space="0" w:color="auto"/>
        <w:right w:val="none" w:sz="0" w:space="0" w:color="auto"/>
      </w:divBdr>
    </w:div>
    <w:div w:id="851919158">
      <w:bodyDiv w:val="1"/>
      <w:marLeft w:val="0"/>
      <w:marRight w:val="0"/>
      <w:marTop w:val="0"/>
      <w:marBottom w:val="0"/>
      <w:divBdr>
        <w:top w:val="none" w:sz="0" w:space="0" w:color="auto"/>
        <w:left w:val="none" w:sz="0" w:space="0" w:color="auto"/>
        <w:bottom w:val="none" w:sz="0" w:space="0" w:color="auto"/>
        <w:right w:val="none" w:sz="0" w:space="0" w:color="auto"/>
      </w:divBdr>
    </w:div>
    <w:div w:id="1320109850">
      <w:bodyDiv w:val="1"/>
      <w:marLeft w:val="0"/>
      <w:marRight w:val="0"/>
      <w:marTop w:val="0"/>
      <w:marBottom w:val="0"/>
      <w:divBdr>
        <w:top w:val="none" w:sz="0" w:space="0" w:color="auto"/>
        <w:left w:val="none" w:sz="0" w:space="0" w:color="auto"/>
        <w:bottom w:val="none" w:sz="0" w:space="0" w:color="auto"/>
        <w:right w:val="none" w:sz="0" w:space="0" w:color="auto"/>
      </w:divBdr>
    </w:div>
    <w:div w:id="17713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riseRecords.lnk.to/Homegrown" TargetMode="External"/><Relationship Id="rId13" Type="http://schemas.openxmlformats.org/officeDocument/2006/relationships/hyperlink" Target="http://press.warnerrecords.com/neilyoung"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neilyoungarchives.com%2F&amp;data=02%7C01%7CRick.Gershon%40warnerrecords.com%7C95f8075030fb4ef69fa108d7f21445be%7C8367939002ec4ba1ad3d69da3fdd637e%7C0%7C0%7C637244041204837087&amp;sdata=DMJbK%2FEKNOIyWCxDGug80J6n2EAnuBiHWERHaIKNM5Q%3D&amp;reserved=0" TargetMode="External"/><Relationship Id="rId12" Type="http://schemas.openxmlformats.org/officeDocument/2006/relationships/hyperlink" Target="http://www.facebook.com/NeilYoungRepriseRecord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ess.warnerrecords.com/neilyoung/" TargetMode="External"/><Relationship Id="rId11" Type="http://schemas.openxmlformats.org/officeDocument/2006/relationships/hyperlink" Target="https://neilyoungarchiv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20rick.gershon@warnerrecords.co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neilyoungarchives.com%2F&amp;data=02%7C01%7CRick.Gershon%40warnerrecords.com%7C95f8075030fb4ef69fa108d7f21445be%7C8367939002ec4ba1ad3d69da3fdd637e%7C0%7C0%7C637244041204847076&amp;sdata=S2JgSSPh%2FYgvJGI92kcJJPgdmnw8iYWLHEXHTxy8%2BJM%3D&amp;reserved=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Hurley, Robin</dc:creator>
  <cp:lastModifiedBy>Rick Gershon</cp:lastModifiedBy>
  <cp:revision>2</cp:revision>
  <cp:lastPrinted>2020-03-07T01:52:00Z</cp:lastPrinted>
  <dcterms:created xsi:type="dcterms:W3CDTF">2020-05-18T17:00:00Z</dcterms:created>
  <dcterms:modified xsi:type="dcterms:W3CDTF">2020-05-18T17:00:00Z</dcterms:modified>
</cp:coreProperties>
</file>