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05C869" w14:textId="49E61539" w:rsidR="0066368C" w:rsidRDefault="0066368C" w:rsidP="0066368C">
      <w:pPr>
        <w:shd w:val="clear" w:color="auto" w:fill="FFFFFF"/>
        <w:spacing w:before="100" w:beforeAutospacing="1" w:after="100" w:afterAutospacing="1"/>
        <w:jc w:val="center"/>
        <w:rPr>
          <w:rFonts w:cs="Times New Roman"/>
          <w:b/>
          <w:bCs/>
          <w:color w:val="000000" w:themeColor="text1"/>
          <w:sz w:val="28"/>
          <w:szCs w:val="28"/>
          <w:lang w:val="en-GB"/>
        </w:rPr>
      </w:pPr>
      <w:r w:rsidRPr="00487DBF">
        <w:rPr>
          <w:rFonts w:ascii="Calibri" w:hAnsi="Calibri" w:cs="Calibri"/>
          <w:b/>
          <w:noProof/>
        </w:rPr>
        <w:drawing>
          <wp:inline distT="0" distB="0" distL="0" distR="0" wp14:anchorId="1AC90493" wp14:editId="2CC13F37">
            <wp:extent cx="1371600" cy="394970"/>
            <wp:effectExtent l="0" t="0" r="0" b="0"/>
            <wp:docPr id="1" name="Picture 1" descr="Ic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71600" cy="394970"/>
                    </a:xfrm>
                    <a:prstGeom prst="rect">
                      <a:avLst/>
                    </a:prstGeom>
                    <a:noFill/>
                    <a:ln>
                      <a:noFill/>
                    </a:ln>
                  </pic:spPr>
                </pic:pic>
              </a:graphicData>
            </a:graphic>
          </wp:inline>
        </w:drawing>
      </w:r>
    </w:p>
    <w:p w14:paraId="4A7ED375" w14:textId="65DE2472" w:rsidR="0066368C" w:rsidRDefault="0066368C" w:rsidP="0066368C">
      <w:pPr>
        <w:shd w:val="clear" w:color="auto" w:fill="FFFFFF"/>
        <w:spacing w:before="100" w:beforeAutospacing="1" w:after="100" w:afterAutospacing="1"/>
        <w:jc w:val="center"/>
        <w:rPr>
          <w:rFonts w:cs="Times New Roman"/>
          <w:b/>
          <w:bCs/>
          <w:color w:val="000000" w:themeColor="text1"/>
          <w:sz w:val="28"/>
          <w:szCs w:val="28"/>
          <w:lang w:val="en-GB"/>
        </w:rPr>
      </w:pPr>
      <w:r>
        <w:rPr>
          <w:rFonts w:cs="Times New Roman"/>
          <w:b/>
          <w:bCs/>
          <w:color w:val="000000" w:themeColor="text1"/>
          <w:sz w:val="28"/>
          <w:szCs w:val="28"/>
          <w:lang w:val="en-GB"/>
        </w:rPr>
        <w:t xml:space="preserve">UK POP SENSATION GRIFF TEAMS UP WITH </w:t>
      </w:r>
      <w:r w:rsidR="004123C4">
        <w:rPr>
          <w:rFonts w:cs="Times New Roman"/>
          <w:b/>
          <w:bCs/>
          <w:color w:val="000000" w:themeColor="text1"/>
          <w:sz w:val="28"/>
          <w:szCs w:val="28"/>
          <w:lang w:val="en-GB"/>
        </w:rPr>
        <w:t>ELECTRONIC POP DUO</w:t>
      </w:r>
      <w:r w:rsidRPr="009150E9">
        <w:rPr>
          <w:rFonts w:cs="Times New Roman"/>
          <w:b/>
          <w:bCs/>
          <w:color w:val="000000" w:themeColor="text1"/>
          <w:sz w:val="28"/>
          <w:szCs w:val="28"/>
          <w:lang w:val="en-GB"/>
        </w:rPr>
        <w:t> </w:t>
      </w:r>
      <w:r>
        <w:rPr>
          <w:rFonts w:cs="Times New Roman"/>
          <w:b/>
          <w:bCs/>
          <w:color w:val="000000" w:themeColor="text1"/>
          <w:sz w:val="28"/>
          <w:szCs w:val="28"/>
          <w:lang w:val="en-GB"/>
        </w:rPr>
        <w:t xml:space="preserve">HONNE </w:t>
      </w:r>
      <w:r w:rsidR="004123C4">
        <w:rPr>
          <w:rFonts w:cs="Times New Roman"/>
          <w:b/>
          <w:bCs/>
          <w:color w:val="000000" w:themeColor="text1"/>
          <w:sz w:val="28"/>
          <w:szCs w:val="28"/>
          <w:lang w:val="en-GB"/>
        </w:rPr>
        <w:t>FOR NEW SONG “1,000,000 X</w:t>
      </w:r>
      <w:r w:rsidR="0056395E">
        <w:rPr>
          <w:rFonts w:cs="Times New Roman"/>
          <w:b/>
          <w:bCs/>
          <w:color w:val="000000" w:themeColor="text1"/>
          <w:sz w:val="28"/>
          <w:szCs w:val="28"/>
          <w:lang w:val="en-GB"/>
        </w:rPr>
        <w:t xml:space="preserve"> BETTER” </w:t>
      </w:r>
      <w:r w:rsidR="002F1E6D">
        <w:rPr>
          <w:rFonts w:cs="Times New Roman"/>
          <w:b/>
          <w:bCs/>
          <w:color w:val="000000" w:themeColor="text1"/>
          <w:sz w:val="28"/>
          <w:szCs w:val="28"/>
          <w:lang w:val="en-GB"/>
        </w:rPr>
        <w:t xml:space="preserve">– LISTEN </w:t>
      </w:r>
      <w:hyperlink r:id="rId5" w:history="1">
        <w:r w:rsidR="002F1E6D" w:rsidRPr="002F1E6D">
          <w:rPr>
            <w:rStyle w:val="Hyperlink"/>
            <w:rFonts w:cs="Times New Roman"/>
            <w:b/>
            <w:bCs/>
            <w:sz w:val="28"/>
            <w:szCs w:val="28"/>
            <w:lang w:val="en-GB"/>
          </w:rPr>
          <w:t>HERE</w:t>
        </w:r>
      </w:hyperlink>
      <w:r w:rsidR="002F1E6D">
        <w:rPr>
          <w:rFonts w:cs="Times New Roman"/>
          <w:b/>
          <w:bCs/>
          <w:color w:val="000000" w:themeColor="text1"/>
          <w:sz w:val="28"/>
          <w:szCs w:val="28"/>
          <w:lang w:val="en-GB"/>
        </w:rPr>
        <w:t xml:space="preserve"> </w:t>
      </w:r>
    </w:p>
    <w:p w14:paraId="7E830BE3" w14:textId="77777777" w:rsidR="0066368C" w:rsidRPr="0086101E" w:rsidRDefault="0066368C" w:rsidP="0066368C">
      <w:pPr>
        <w:shd w:val="clear" w:color="auto" w:fill="FFFFFF"/>
        <w:spacing w:before="100" w:beforeAutospacing="1" w:after="100" w:afterAutospacing="1"/>
        <w:jc w:val="center"/>
        <w:rPr>
          <w:rFonts w:cs="Times New Roman"/>
          <w:b/>
          <w:bCs/>
          <w:color w:val="000000" w:themeColor="text1"/>
          <w:sz w:val="20"/>
          <w:szCs w:val="20"/>
          <w:lang w:val="en-GB"/>
        </w:rPr>
      </w:pPr>
      <w:r w:rsidRPr="0086101E">
        <w:rPr>
          <w:rFonts w:cs="Times New Roman"/>
          <w:b/>
          <w:bCs/>
          <w:noProof/>
          <w:color w:val="000000" w:themeColor="text1"/>
          <w:sz w:val="20"/>
          <w:szCs w:val="20"/>
        </w:rPr>
        <w:drawing>
          <wp:inline distT="0" distB="0" distL="0" distR="0" wp14:anchorId="31394203" wp14:editId="2FAA3FE3">
            <wp:extent cx="2258291" cy="2258291"/>
            <wp:effectExtent l="0" t="0" r="2540" b="2540"/>
            <wp:docPr id="3" name="Picture 2" descr="Macintosh HD:Users:intern:Desktop:Pictures To Save:Griff_1000000xBetter_DPack_070920 low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intern:Desktop:Pictures To Save:Griff_1000000xBetter_DPack_070920 low re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71091" cy="2271091"/>
                    </a:xfrm>
                    <a:prstGeom prst="rect">
                      <a:avLst/>
                    </a:prstGeom>
                    <a:noFill/>
                    <a:ln>
                      <a:noFill/>
                    </a:ln>
                  </pic:spPr>
                </pic:pic>
              </a:graphicData>
            </a:graphic>
          </wp:inline>
        </w:drawing>
      </w:r>
    </w:p>
    <w:p w14:paraId="046C023F" w14:textId="7C1C9025" w:rsidR="0066368C" w:rsidRPr="001A5299" w:rsidRDefault="0066368C" w:rsidP="0066368C">
      <w:pPr>
        <w:shd w:val="clear" w:color="auto" w:fill="FFFFFF"/>
        <w:jc w:val="center"/>
        <w:rPr>
          <w:rFonts w:cs="Times New Roman"/>
          <w:color w:val="000000" w:themeColor="text1"/>
          <w:sz w:val="20"/>
          <w:szCs w:val="20"/>
          <w:lang w:val="en-GB"/>
        </w:rPr>
      </w:pPr>
      <w:r w:rsidRPr="001A5299">
        <w:rPr>
          <w:rFonts w:cs="Times New Roman"/>
          <w:i/>
          <w:iCs/>
          <w:color w:val="000000" w:themeColor="text1"/>
          <w:sz w:val="20"/>
          <w:szCs w:val="20"/>
          <w:lang w:val="en-GB"/>
        </w:rPr>
        <w:t>"Multicultural, multi-hyphenated, and multi-talented...four walls can’t confine this utterly unique teenager."</w:t>
      </w:r>
      <w:r w:rsidR="00067D46">
        <w:rPr>
          <w:rFonts w:cs="Times New Roman"/>
          <w:i/>
          <w:iCs/>
          <w:color w:val="000000" w:themeColor="text1"/>
          <w:sz w:val="20"/>
          <w:szCs w:val="20"/>
          <w:lang w:val="en-GB"/>
        </w:rPr>
        <w:t xml:space="preserve"> </w:t>
      </w:r>
      <w:bookmarkStart w:id="0" w:name="_GoBack"/>
      <w:bookmarkEnd w:id="0"/>
      <w:r w:rsidR="00067D46">
        <w:rPr>
          <w:rFonts w:cs="Times New Roman"/>
          <w:i/>
          <w:iCs/>
          <w:color w:val="000000" w:themeColor="text1"/>
          <w:sz w:val="20"/>
          <w:szCs w:val="20"/>
          <w:lang w:val="en-GB"/>
        </w:rPr>
        <w:t>-</w:t>
      </w:r>
      <w:r w:rsidRPr="001A5299">
        <w:rPr>
          <w:rFonts w:cs="Times New Roman"/>
          <w:color w:val="000000" w:themeColor="text1"/>
          <w:sz w:val="20"/>
          <w:szCs w:val="20"/>
          <w:lang w:val="en-GB"/>
        </w:rPr>
        <w:t> </w:t>
      </w:r>
      <w:r w:rsidRPr="001A5299">
        <w:rPr>
          <w:rFonts w:cs="Times New Roman"/>
          <w:b/>
          <w:bCs/>
          <w:i/>
          <w:iCs/>
          <w:color w:val="000000" w:themeColor="text1"/>
          <w:sz w:val="20"/>
          <w:szCs w:val="20"/>
          <w:lang w:val="en-GB"/>
        </w:rPr>
        <w:t>Vogue</w:t>
      </w:r>
    </w:p>
    <w:p w14:paraId="3E9EEB40" w14:textId="02FF8714" w:rsidR="0066368C" w:rsidRPr="001A5299" w:rsidRDefault="0066368C" w:rsidP="0066368C">
      <w:pPr>
        <w:shd w:val="clear" w:color="auto" w:fill="FFFFFF"/>
        <w:jc w:val="center"/>
        <w:rPr>
          <w:rFonts w:cs="Times New Roman"/>
          <w:color w:val="000000" w:themeColor="text1"/>
          <w:sz w:val="20"/>
          <w:szCs w:val="20"/>
          <w:lang w:val="en-GB"/>
        </w:rPr>
      </w:pPr>
      <w:r w:rsidRPr="001A5299">
        <w:rPr>
          <w:rFonts w:cs="Times New Roman"/>
          <w:i/>
          <w:iCs/>
          <w:color w:val="000000" w:themeColor="text1"/>
          <w:sz w:val="20"/>
          <w:szCs w:val="20"/>
          <w:lang w:val="en-GB"/>
        </w:rPr>
        <w:t>"Griff looks every bit like pop’s bright new star...it is, quite frankly, all rather brilliant" -</w:t>
      </w:r>
      <w:r w:rsidRPr="001A5299">
        <w:rPr>
          <w:rFonts w:cs="Times New Roman"/>
          <w:b/>
          <w:bCs/>
          <w:i/>
          <w:iCs/>
          <w:color w:val="000000" w:themeColor="text1"/>
          <w:sz w:val="20"/>
          <w:szCs w:val="20"/>
          <w:lang w:val="en-GB"/>
        </w:rPr>
        <w:t> </w:t>
      </w:r>
      <w:proofErr w:type="spellStart"/>
      <w:r w:rsidRPr="001A5299">
        <w:rPr>
          <w:rFonts w:cs="Times New Roman"/>
          <w:b/>
          <w:bCs/>
          <w:i/>
          <w:iCs/>
          <w:color w:val="000000" w:themeColor="text1"/>
          <w:sz w:val="20"/>
          <w:szCs w:val="20"/>
          <w:lang w:val="en-GB"/>
        </w:rPr>
        <w:t>i</w:t>
      </w:r>
      <w:proofErr w:type="spellEnd"/>
      <w:r w:rsidRPr="001A5299">
        <w:rPr>
          <w:rFonts w:cs="Times New Roman"/>
          <w:b/>
          <w:bCs/>
          <w:i/>
          <w:iCs/>
          <w:color w:val="000000" w:themeColor="text1"/>
          <w:sz w:val="20"/>
          <w:szCs w:val="20"/>
          <w:lang w:val="en-GB"/>
        </w:rPr>
        <w:t>-D</w:t>
      </w:r>
      <w:r w:rsidRPr="001A5299">
        <w:rPr>
          <w:rFonts w:cs="Times New Roman"/>
          <w:color w:val="000000" w:themeColor="text1"/>
          <w:sz w:val="20"/>
          <w:szCs w:val="20"/>
          <w:lang w:val="en-GB"/>
        </w:rPr>
        <w:br/>
      </w:r>
      <w:r w:rsidRPr="001A5299">
        <w:rPr>
          <w:rFonts w:cs="Times New Roman"/>
          <w:i/>
          <w:iCs/>
          <w:color w:val="000000" w:themeColor="text1"/>
          <w:sz w:val="20"/>
          <w:szCs w:val="20"/>
          <w:lang w:val="en-GB"/>
        </w:rPr>
        <w:t xml:space="preserve">"Griff is the hottest new artist to come out of the UK since </w:t>
      </w:r>
      <w:proofErr w:type="spellStart"/>
      <w:r w:rsidRPr="001A5299">
        <w:rPr>
          <w:rFonts w:cs="Times New Roman"/>
          <w:i/>
          <w:iCs/>
          <w:color w:val="000000" w:themeColor="text1"/>
          <w:sz w:val="20"/>
          <w:szCs w:val="20"/>
          <w:lang w:val="en-GB"/>
        </w:rPr>
        <w:t>Dua</w:t>
      </w:r>
      <w:proofErr w:type="spellEnd"/>
      <w:r w:rsidRPr="001A5299">
        <w:rPr>
          <w:rFonts w:cs="Times New Roman"/>
          <w:i/>
          <w:iCs/>
          <w:color w:val="000000" w:themeColor="text1"/>
          <w:sz w:val="20"/>
          <w:szCs w:val="20"/>
          <w:lang w:val="en-GB"/>
        </w:rPr>
        <w:t xml:space="preserve"> </w:t>
      </w:r>
      <w:proofErr w:type="spellStart"/>
      <w:r w:rsidRPr="001A5299">
        <w:rPr>
          <w:rFonts w:cs="Times New Roman"/>
          <w:i/>
          <w:iCs/>
          <w:color w:val="000000" w:themeColor="text1"/>
          <w:sz w:val="20"/>
          <w:szCs w:val="20"/>
          <w:lang w:val="en-GB"/>
        </w:rPr>
        <w:t>Lipa</w:t>
      </w:r>
      <w:proofErr w:type="spellEnd"/>
      <w:r w:rsidRPr="001A5299">
        <w:rPr>
          <w:rFonts w:cs="Times New Roman"/>
          <w:i/>
          <w:iCs/>
          <w:color w:val="000000" w:themeColor="text1"/>
          <w:sz w:val="20"/>
          <w:szCs w:val="20"/>
          <w:lang w:val="en-GB"/>
        </w:rPr>
        <w:t>." </w:t>
      </w:r>
      <w:r w:rsidR="00067D46">
        <w:rPr>
          <w:rFonts w:cs="Times New Roman"/>
          <w:i/>
          <w:iCs/>
          <w:color w:val="000000" w:themeColor="text1"/>
          <w:sz w:val="20"/>
          <w:szCs w:val="20"/>
          <w:lang w:val="en-GB"/>
        </w:rPr>
        <w:t>-</w:t>
      </w:r>
      <w:r w:rsidRPr="001A5299">
        <w:rPr>
          <w:rFonts w:cs="Times New Roman"/>
          <w:i/>
          <w:iCs/>
          <w:color w:val="000000" w:themeColor="text1"/>
          <w:sz w:val="20"/>
          <w:szCs w:val="20"/>
          <w:lang w:val="en-GB"/>
        </w:rPr>
        <w:t> </w:t>
      </w:r>
      <w:r w:rsidRPr="001A5299">
        <w:rPr>
          <w:rFonts w:cs="Times New Roman"/>
          <w:b/>
          <w:bCs/>
          <w:i/>
          <w:iCs/>
          <w:color w:val="000000" w:themeColor="text1"/>
          <w:sz w:val="20"/>
          <w:szCs w:val="20"/>
          <w:lang w:val="en-GB"/>
        </w:rPr>
        <w:t>V Mag</w:t>
      </w:r>
      <w:r w:rsidRPr="001A5299">
        <w:rPr>
          <w:rFonts w:cs="Times New Roman"/>
          <w:color w:val="000000" w:themeColor="text1"/>
          <w:sz w:val="20"/>
          <w:szCs w:val="20"/>
          <w:lang w:val="en-GB"/>
        </w:rPr>
        <w:br/>
      </w:r>
      <w:r w:rsidRPr="001A5299">
        <w:rPr>
          <w:rFonts w:cs="Times New Roman"/>
          <w:i/>
          <w:iCs/>
          <w:color w:val="000000" w:themeColor="text1"/>
          <w:sz w:val="20"/>
          <w:szCs w:val="20"/>
          <w:lang w:val="en-GB"/>
        </w:rPr>
        <w:t>“A phenomenon...the teenage boss about to take charge of pop”</w:t>
      </w:r>
      <w:r w:rsidR="00067D46" w:rsidRPr="00067D46">
        <w:rPr>
          <w:rFonts w:cs="Times New Roman"/>
          <w:i/>
          <w:iCs/>
          <w:color w:val="000000" w:themeColor="text1"/>
          <w:sz w:val="20"/>
          <w:szCs w:val="20"/>
          <w:lang w:val="en-GB"/>
        </w:rPr>
        <w:t xml:space="preserve"> </w:t>
      </w:r>
      <w:r w:rsidR="00067D46">
        <w:rPr>
          <w:rFonts w:cs="Times New Roman"/>
          <w:i/>
          <w:iCs/>
          <w:color w:val="000000" w:themeColor="text1"/>
          <w:sz w:val="20"/>
          <w:szCs w:val="20"/>
          <w:lang w:val="en-GB"/>
        </w:rPr>
        <w:t>-</w:t>
      </w:r>
      <w:r w:rsidRPr="001A5299">
        <w:rPr>
          <w:rFonts w:cs="Times New Roman"/>
          <w:i/>
          <w:iCs/>
          <w:color w:val="000000" w:themeColor="text1"/>
          <w:sz w:val="20"/>
          <w:szCs w:val="20"/>
          <w:lang w:val="en-GB"/>
        </w:rPr>
        <w:t> </w:t>
      </w:r>
      <w:r w:rsidRPr="001A5299">
        <w:rPr>
          <w:rFonts w:cs="Times New Roman"/>
          <w:b/>
          <w:bCs/>
          <w:i/>
          <w:iCs/>
          <w:color w:val="000000" w:themeColor="text1"/>
          <w:sz w:val="20"/>
          <w:szCs w:val="20"/>
          <w:lang w:val="en-GB"/>
        </w:rPr>
        <w:t>NME</w:t>
      </w:r>
      <w:r w:rsidRPr="001A5299">
        <w:rPr>
          <w:rFonts w:cs="Times New Roman"/>
          <w:color w:val="000000" w:themeColor="text1"/>
          <w:sz w:val="20"/>
          <w:szCs w:val="20"/>
          <w:lang w:val="en-GB"/>
        </w:rPr>
        <w:t> </w:t>
      </w:r>
    </w:p>
    <w:p w14:paraId="5AC9AD13" w14:textId="77777777" w:rsidR="0086101E" w:rsidRPr="001A5299" w:rsidRDefault="0086101E" w:rsidP="0086101E">
      <w:pPr>
        <w:jc w:val="center"/>
        <w:rPr>
          <w:rFonts w:eastAsia="Times New Roman" w:cs="Calibri"/>
          <w:i/>
          <w:iCs/>
          <w:sz w:val="20"/>
          <w:szCs w:val="20"/>
        </w:rPr>
      </w:pPr>
      <w:r w:rsidRPr="001A5299">
        <w:rPr>
          <w:rFonts w:eastAsia="Times New Roman" w:cs="Calibri"/>
          <w:i/>
          <w:iCs/>
          <w:color w:val="000000"/>
          <w:sz w:val="20"/>
          <w:szCs w:val="20"/>
          <w:shd w:val="clear" w:color="auto" w:fill="FFFFFF"/>
        </w:rPr>
        <w:t xml:space="preserve">“…the hottest thing out of the UK since beans on toast.”- </w:t>
      </w:r>
      <w:r w:rsidRPr="001A5299">
        <w:rPr>
          <w:rFonts w:eastAsia="Times New Roman" w:cs="Calibri"/>
          <w:b/>
          <w:bCs/>
          <w:i/>
          <w:iCs/>
          <w:color w:val="000000"/>
          <w:sz w:val="20"/>
          <w:szCs w:val="20"/>
          <w:shd w:val="clear" w:color="auto" w:fill="FFFFFF"/>
        </w:rPr>
        <w:t>Flaunt</w:t>
      </w:r>
    </w:p>
    <w:p w14:paraId="0E11C545" w14:textId="77777777" w:rsidR="0086101E" w:rsidRPr="006D626F" w:rsidRDefault="0086101E" w:rsidP="0066368C">
      <w:pPr>
        <w:shd w:val="clear" w:color="auto" w:fill="FFFFFF"/>
        <w:jc w:val="center"/>
        <w:rPr>
          <w:rFonts w:cs="Times New Roman"/>
          <w:color w:val="000000" w:themeColor="text1"/>
          <w:lang w:val="en-GB"/>
        </w:rPr>
      </w:pPr>
    </w:p>
    <w:p w14:paraId="71B3D136" w14:textId="77777777" w:rsidR="0066368C" w:rsidRPr="009150E9" w:rsidRDefault="0066368C" w:rsidP="0066368C">
      <w:pPr>
        <w:shd w:val="clear" w:color="auto" w:fill="FFFFFF"/>
        <w:jc w:val="center"/>
        <w:rPr>
          <w:rFonts w:ascii="Times New Roman" w:hAnsi="Times New Roman" w:cs="Times New Roman"/>
          <w:color w:val="000000" w:themeColor="text1"/>
          <w:sz w:val="20"/>
          <w:szCs w:val="20"/>
          <w:lang w:val="en-GB"/>
        </w:rPr>
      </w:pPr>
    </w:p>
    <w:p w14:paraId="6AC1B8C5" w14:textId="355F5A72" w:rsidR="0019433D" w:rsidRPr="001A5299" w:rsidRDefault="0056395E" w:rsidP="0066368C">
      <w:pPr>
        <w:shd w:val="clear" w:color="auto" w:fill="FFFFFF"/>
        <w:jc w:val="both"/>
        <w:rPr>
          <w:rFonts w:cs="Times New Roman"/>
          <w:color w:val="000000" w:themeColor="text1"/>
          <w:sz w:val="20"/>
          <w:szCs w:val="20"/>
          <w:lang w:val="en-GB"/>
        </w:rPr>
      </w:pPr>
      <w:r w:rsidRPr="001A5299">
        <w:rPr>
          <w:rFonts w:cs="Times New Roman"/>
          <w:b/>
          <w:bCs/>
          <w:color w:val="000000" w:themeColor="text1"/>
          <w:sz w:val="20"/>
          <w:szCs w:val="20"/>
          <w:lang w:val="en-GB"/>
        </w:rPr>
        <w:t>October</w:t>
      </w:r>
      <w:r w:rsidR="009A3E94">
        <w:rPr>
          <w:rFonts w:cs="Times New Roman"/>
          <w:b/>
          <w:bCs/>
          <w:color w:val="000000" w:themeColor="text1"/>
          <w:sz w:val="20"/>
          <w:szCs w:val="20"/>
          <w:lang w:val="en-GB"/>
        </w:rPr>
        <w:t xml:space="preserve"> 2nd</w:t>
      </w:r>
      <w:r w:rsidRPr="001A5299">
        <w:rPr>
          <w:rFonts w:cs="Times New Roman"/>
          <w:b/>
          <w:bCs/>
          <w:color w:val="000000" w:themeColor="text1"/>
          <w:sz w:val="20"/>
          <w:szCs w:val="20"/>
          <w:lang w:val="en-GB"/>
        </w:rPr>
        <w:t xml:space="preserve">, 2020 (Los Angeles, CA) – </w:t>
      </w:r>
      <w:r w:rsidRPr="001A5299">
        <w:rPr>
          <w:rFonts w:cs="Times New Roman"/>
          <w:color w:val="000000" w:themeColor="text1"/>
          <w:sz w:val="20"/>
          <w:szCs w:val="20"/>
          <w:lang w:val="en-GB"/>
        </w:rPr>
        <w:t xml:space="preserve">Following a steady flow </w:t>
      </w:r>
      <w:r w:rsidR="0086101E" w:rsidRPr="001A5299">
        <w:rPr>
          <w:rFonts w:cs="Times New Roman"/>
          <w:color w:val="000000" w:themeColor="text1"/>
          <w:sz w:val="20"/>
          <w:szCs w:val="20"/>
          <w:lang w:val="en-GB"/>
        </w:rPr>
        <w:t>of</w:t>
      </w:r>
      <w:r w:rsidRPr="001A5299">
        <w:rPr>
          <w:rFonts w:cs="Times New Roman"/>
          <w:color w:val="000000" w:themeColor="text1"/>
          <w:sz w:val="20"/>
          <w:szCs w:val="20"/>
          <w:lang w:val="en-GB"/>
        </w:rPr>
        <w:t xml:space="preserve"> releases this year, 19-year-old UK prodigy </w:t>
      </w:r>
      <w:r w:rsidRPr="001A5299">
        <w:rPr>
          <w:rFonts w:cs="Times New Roman"/>
          <w:b/>
          <w:bCs/>
          <w:color w:val="000000" w:themeColor="text1"/>
          <w:sz w:val="20"/>
          <w:szCs w:val="20"/>
          <w:lang w:val="en-GB"/>
        </w:rPr>
        <w:t>G</w:t>
      </w:r>
      <w:r w:rsidR="00C52B43">
        <w:rPr>
          <w:rFonts w:cs="Times New Roman"/>
          <w:b/>
          <w:bCs/>
          <w:color w:val="000000" w:themeColor="text1"/>
          <w:sz w:val="20"/>
          <w:szCs w:val="20"/>
          <w:lang w:val="en-GB"/>
        </w:rPr>
        <w:t xml:space="preserve">RIFF </w:t>
      </w:r>
      <w:r w:rsidR="0007611F" w:rsidRPr="001A5299">
        <w:rPr>
          <w:rFonts w:cs="Times New Roman"/>
          <w:color w:val="000000" w:themeColor="text1"/>
          <w:sz w:val="20"/>
          <w:szCs w:val="20"/>
          <w:lang w:val="en-GB"/>
        </w:rPr>
        <w:t>has</w:t>
      </w:r>
      <w:r w:rsidRPr="001A5299">
        <w:rPr>
          <w:rFonts w:cs="Times New Roman"/>
          <w:color w:val="000000" w:themeColor="text1"/>
          <w:sz w:val="20"/>
          <w:szCs w:val="20"/>
          <w:lang w:val="en-GB"/>
        </w:rPr>
        <w:t xml:space="preserve"> teamed up with electronic pop duo </w:t>
      </w:r>
      <w:r w:rsidRPr="001A5299">
        <w:rPr>
          <w:rFonts w:cs="Times New Roman"/>
          <w:b/>
          <w:bCs/>
          <w:color w:val="000000" w:themeColor="text1"/>
          <w:sz w:val="20"/>
          <w:szCs w:val="20"/>
          <w:lang w:val="en-GB"/>
        </w:rPr>
        <w:t>HONNE</w:t>
      </w:r>
      <w:r w:rsidRPr="001A5299">
        <w:rPr>
          <w:rFonts w:cs="Times New Roman"/>
          <w:color w:val="000000" w:themeColor="text1"/>
          <w:sz w:val="20"/>
          <w:szCs w:val="20"/>
          <w:lang w:val="en-GB"/>
        </w:rPr>
        <w:t xml:space="preserve"> for brand new collaboration </w:t>
      </w:r>
      <w:r w:rsidRPr="001A5299">
        <w:rPr>
          <w:rFonts w:cs="Times New Roman"/>
          <w:b/>
          <w:bCs/>
          <w:color w:val="000000" w:themeColor="text1"/>
          <w:sz w:val="20"/>
          <w:szCs w:val="20"/>
          <w:lang w:val="en-GB"/>
        </w:rPr>
        <w:t>“1,000,000 X Better</w:t>
      </w:r>
      <w:r w:rsidR="0086101E" w:rsidRPr="001A5299">
        <w:rPr>
          <w:rFonts w:cs="Times New Roman"/>
          <w:color w:val="000000" w:themeColor="text1"/>
          <w:sz w:val="20"/>
          <w:szCs w:val="20"/>
          <w:lang w:val="en-GB"/>
        </w:rPr>
        <w:t>,</w:t>
      </w:r>
      <w:r w:rsidRPr="001A5299">
        <w:rPr>
          <w:rFonts w:cs="Times New Roman"/>
          <w:b/>
          <w:bCs/>
          <w:color w:val="000000" w:themeColor="text1"/>
          <w:sz w:val="20"/>
          <w:szCs w:val="20"/>
          <w:lang w:val="en-GB"/>
        </w:rPr>
        <w:t>”</w:t>
      </w:r>
      <w:r w:rsidRPr="001A5299">
        <w:rPr>
          <w:rFonts w:cs="Times New Roman"/>
          <w:color w:val="000000" w:themeColor="text1"/>
          <w:sz w:val="20"/>
          <w:szCs w:val="20"/>
          <w:lang w:val="en-GB"/>
        </w:rPr>
        <w:t xml:space="preserve"> out today via </w:t>
      </w:r>
      <w:r w:rsidRPr="001A5299">
        <w:rPr>
          <w:rFonts w:cs="Times New Roman"/>
          <w:b/>
          <w:bCs/>
          <w:color w:val="000000" w:themeColor="text1"/>
          <w:sz w:val="20"/>
          <w:szCs w:val="20"/>
          <w:lang w:val="en-GB"/>
        </w:rPr>
        <w:t>Warner Records</w:t>
      </w:r>
      <w:r w:rsidRPr="001A5299">
        <w:rPr>
          <w:rFonts w:cs="Times New Roman"/>
          <w:color w:val="000000" w:themeColor="text1"/>
          <w:sz w:val="20"/>
          <w:szCs w:val="20"/>
          <w:lang w:val="en-GB"/>
        </w:rPr>
        <w:t>.</w:t>
      </w:r>
      <w:r w:rsidR="00274FA3">
        <w:rPr>
          <w:rFonts w:cs="Times New Roman"/>
          <w:color w:val="000000" w:themeColor="text1"/>
          <w:sz w:val="20"/>
          <w:szCs w:val="20"/>
          <w:lang w:val="en-GB"/>
        </w:rPr>
        <w:t xml:space="preserve"> </w:t>
      </w:r>
      <w:r w:rsidR="0007611F" w:rsidRPr="001A5299">
        <w:rPr>
          <w:rFonts w:cs="Times New Roman"/>
          <w:color w:val="000000" w:themeColor="text1"/>
          <w:sz w:val="20"/>
          <w:szCs w:val="20"/>
          <w:lang w:val="en-GB"/>
        </w:rPr>
        <w:t>An instant earworm, G</w:t>
      </w:r>
      <w:r w:rsidR="00037114" w:rsidRPr="001A5299">
        <w:rPr>
          <w:rFonts w:cs="Times New Roman"/>
          <w:color w:val="000000" w:themeColor="text1"/>
          <w:sz w:val="20"/>
          <w:szCs w:val="20"/>
          <w:lang w:val="en-GB"/>
        </w:rPr>
        <w:t>riff</w:t>
      </w:r>
      <w:r w:rsidR="0007611F" w:rsidRPr="001A5299">
        <w:rPr>
          <w:rFonts w:cs="Times New Roman"/>
          <w:color w:val="000000" w:themeColor="text1"/>
          <w:sz w:val="20"/>
          <w:szCs w:val="20"/>
          <w:lang w:val="en-GB"/>
        </w:rPr>
        <w:t xml:space="preserve">’s </w:t>
      </w:r>
      <w:r w:rsidR="00A000AD" w:rsidRPr="001A5299">
        <w:rPr>
          <w:rFonts w:cs="Times New Roman"/>
          <w:color w:val="000000" w:themeColor="text1"/>
          <w:sz w:val="20"/>
          <w:szCs w:val="20"/>
          <w:lang w:val="en-GB"/>
        </w:rPr>
        <w:t xml:space="preserve">signature </w:t>
      </w:r>
      <w:r w:rsidR="0007611F" w:rsidRPr="001A5299">
        <w:rPr>
          <w:rFonts w:cs="Times New Roman"/>
          <w:color w:val="000000" w:themeColor="text1"/>
          <w:sz w:val="20"/>
          <w:szCs w:val="20"/>
          <w:lang w:val="en-GB"/>
        </w:rPr>
        <w:t>melodies</w:t>
      </w:r>
      <w:r w:rsidR="000863B9" w:rsidRPr="001A5299">
        <w:rPr>
          <w:rFonts w:cs="Times New Roman"/>
          <w:color w:val="000000" w:themeColor="text1"/>
          <w:sz w:val="20"/>
          <w:szCs w:val="20"/>
          <w:lang w:val="en-GB"/>
        </w:rPr>
        <w:t xml:space="preserve"> combined with s</w:t>
      </w:r>
      <w:r w:rsidR="0007611F" w:rsidRPr="001A5299">
        <w:rPr>
          <w:rFonts w:cs="Times New Roman"/>
          <w:color w:val="000000" w:themeColor="text1"/>
          <w:sz w:val="20"/>
          <w:szCs w:val="20"/>
          <w:lang w:val="en-GB"/>
        </w:rPr>
        <w:t>leek production</w:t>
      </w:r>
      <w:r w:rsidR="000863B9" w:rsidRPr="001A5299">
        <w:rPr>
          <w:rFonts w:cs="Times New Roman"/>
          <w:color w:val="000000" w:themeColor="text1"/>
          <w:sz w:val="20"/>
          <w:szCs w:val="20"/>
          <w:lang w:val="en-GB"/>
        </w:rPr>
        <w:t xml:space="preserve"> and a heartfelt message is</w:t>
      </w:r>
      <w:r w:rsidR="00A000AD" w:rsidRPr="001A5299">
        <w:rPr>
          <w:rFonts w:cs="Times New Roman"/>
          <w:color w:val="000000" w:themeColor="text1"/>
          <w:sz w:val="20"/>
          <w:szCs w:val="20"/>
          <w:lang w:val="en-GB"/>
        </w:rPr>
        <w:t xml:space="preserve"> pure</w:t>
      </w:r>
      <w:r w:rsidR="000863B9" w:rsidRPr="001A5299">
        <w:rPr>
          <w:rFonts w:cs="Times New Roman"/>
          <w:color w:val="000000" w:themeColor="text1"/>
          <w:sz w:val="20"/>
          <w:szCs w:val="20"/>
          <w:lang w:val="en-GB"/>
        </w:rPr>
        <w:t xml:space="preserve"> pop perfection.  </w:t>
      </w:r>
      <w:r w:rsidR="00037114" w:rsidRPr="001A5299">
        <w:rPr>
          <w:rFonts w:cs="Times New Roman"/>
          <w:color w:val="000000" w:themeColor="text1"/>
          <w:sz w:val="20"/>
          <w:szCs w:val="20"/>
          <w:lang w:val="en-GB"/>
        </w:rPr>
        <w:t xml:space="preserve">Additionally, </w:t>
      </w:r>
      <w:r w:rsidR="000863B9" w:rsidRPr="001A5299">
        <w:rPr>
          <w:rFonts w:cs="Times New Roman"/>
          <w:color w:val="000000" w:themeColor="text1"/>
          <w:sz w:val="20"/>
          <w:szCs w:val="20"/>
          <w:lang w:val="en-GB"/>
        </w:rPr>
        <w:t>G</w:t>
      </w:r>
      <w:r w:rsidR="00037114" w:rsidRPr="001A5299">
        <w:rPr>
          <w:rFonts w:cs="Times New Roman"/>
          <w:color w:val="000000" w:themeColor="text1"/>
          <w:sz w:val="20"/>
          <w:szCs w:val="20"/>
          <w:lang w:val="en-GB"/>
        </w:rPr>
        <w:t>riff</w:t>
      </w:r>
      <w:r w:rsidR="000863B9" w:rsidRPr="001A5299">
        <w:rPr>
          <w:rFonts w:cs="Times New Roman"/>
          <w:color w:val="000000" w:themeColor="text1"/>
          <w:sz w:val="20"/>
          <w:szCs w:val="20"/>
          <w:lang w:val="en-GB"/>
        </w:rPr>
        <w:t xml:space="preserve"> teamed up with Hunger Magazine and</w:t>
      </w:r>
      <w:r w:rsidR="00A000AD" w:rsidRPr="001A5299">
        <w:rPr>
          <w:rFonts w:cs="Times New Roman"/>
          <w:color w:val="000000" w:themeColor="text1"/>
          <w:sz w:val="20"/>
          <w:szCs w:val="20"/>
          <w:lang w:val="en-GB"/>
        </w:rPr>
        <w:t xml:space="preserve"> Rankin director Jordan Rossi to direct the video </w:t>
      </w:r>
      <w:r w:rsidR="00037114" w:rsidRPr="001A5299">
        <w:rPr>
          <w:rFonts w:cs="Times New Roman"/>
          <w:color w:val="000000" w:themeColor="text1"/>
          <w:sz w:val="20"/>
          <w:szCs w:val="20"/>
          <w:lang w:val="en-GB"/>
        </w:rPr>
        <w:t>which</w:t>
      </w:r>
      <w:r w:rsidR="00A000AD" w:rsidRPr="001A5299">
        <w:rPr>
          <w:rFonts w:cs="Times New Roman"/>
          <w:color w:val="000000" w:themeColor="text1"/>
          <w:sz w:val="20"/>
          <w:szCs w:val="20"/>
          <w:lang w:val="en-GB"/>
        </w:rPr>
        <w:t xml:space="preserve"> </w:t>
      </w:r>
      <w:r w:rsidR="00467833">
        <w:rPr>
          <w:rFonts w:cs="Times New Roman"/>
          <w:color w:val="000000" w:themeColor="text1"/>
          <w:sz w:val="20"/>
          <w:szCs w:val="20"/>
          <w:lang w:val="en-GB"/>
        </w:rPr>
        <w:t>will premiere on Oct</w:t>
      </w:r>
      <w:r w:rsidR="00A000AD" w:rsidRPr="001A5299">
        <w:rPr>
          <w:rFonts w:cs="Times New Roman"/>
          <w:color w:val="000000" w:themeColor="text1"/>
          <w:sz w:val="20"/>
          <w:szCs w:val="20"/>
          <w:lang w:val="en-GB"/>
        </w:rPr>
        <w:t xml:space="preserve"> on their content platform VERO.</w:t>
      </w:r>
      <w:r w:rsidR="002F1E6D">
        <w:rPr>
          <w:rFonts w:cs="Times New Roman"/>
          <w:color w:val="000000" w:themeColor="text1"/>
          <w:sz w:val="20"/>
          <w:szCs w:val="20"/>
          <w:lang w:val="en-GB"/>
        </w:rPr>
        <w:t xml:space="preserve"> </w:t>
      </w:r>
      <w:r w:rsidR="00C52B43">
        <w:rPr>
          <w:rFonts w:cs="Times New Roman"/>
          <w:color w:val="000000" w:themeColor="text1"/>
          <w:sz w:val="20"/>
          <w:szCs w:val="20"/>
          <w:lang w:val="en-GB"/>
        </w:rPr>
        <w:t xml:space="preserve">A live performance video </w:t>
      </w:r>
      <w:r w:rsidR="00EE7ADC">
        <w:rPr>
          <w:rFonts w:cs="Times New Roman"/>
          <w:color w:val="000000" w:themeColor="text1"/>
          <w:sz w:val="20"/>
          <w:szCs w:val="20"/>
          <w:lang w:val="en-GB"/>
        </w:rPr>
        <w:t xml:space="preserve">of “1,000,000 X Better” </w:t>
      </w:r>
      <w:r w:rsidR="00C52B43">
        <w:rPr>
          <w:rFonts w:cs="Times New Roman"/>
          <w:color w:val="000000" w:themeColor="text1"/>
          <w:sz w:val="20"/>
          <w:szCs w:val="20"/>
          <w:lang w:val="en-GB"/>
        </w:rPr>
        <w:t xml:space="preserve">featuring both Griff and </w:t>
      </w:r>
      <w:proofErr w:type="spellStart"/>
      <w:r w:rsidR="00C52B43">
        <w:rPr>
          <w:rFonts w:cs="Times New Roman"/>
          <w:color w:val="000000" w:themeColor="text1"/>
          <w:sz w:val="20"/>
          <w:szCs w:val="20"/>
          <w:lang w:val="en-GB"/>
        </w:rPr>
        <w:t>Honne</w:t>
      </w:r>
      <w:proofErr w:type="spellEnd"/>
      <w:r w:rsidR="00C52B43">
        <w:rPr>
          <w:rFonts w:cs="Times New Roman"/>
          <w:color w:val="000000" w:themeColor="text1"/>
          <w:sz w:val="20"/>
          <w:szCs w:val="20"/>
          <w:lang w:val="en-GB"/>
        </w:rPr>
        <w:t xml:space="preserve"> was unveiled today</w:t>
      </w:r>
      <w:r w:rsidR="00EE7ADC">
        <w:rPr>
          <w:rFonts w:cs="Times New Roman"/>
          <w:color w:val="000000" w:themeColor="text1"/>
          <w:sz w:val="20"/>
          <w:szCs w:val="20"/>
          <w:lang w:val="en-GB"/>
        </w:rPr>
        <w:t xml:space="preserve">, </w:t>
      </w:r>
      <w:r w:rsidR="00C52B43">
        <w:rPr>
          <w:rFonts w:cs="Times New Roman"/>
          <w:color w:val="000000" w:themeColor="text1"/>
          <w:sz w:val="20"/>
          <w:szCs w:val="20"/>
          <w:lang w:val="en-GB"/>
        </w:rPr>
        <w:t xml:space="preserve">watch it </w:t>
      </w:r>
      <w:hyperlink r:id="rId7" w:history="1">
        <w:r w:rsidR="00C52B43" w:rsidRPr="00D451D0">
          <w:rPr>
            <w:rStyle w:val="Hyperlink"/>
            <w:rFonts w:cs="Times New Roman"/>
            <w:b/>
            <w:sz w:val="20"/>
            <w:szCs w:val="20"/>
            <w:lang w:val="en-GB"/>
          </w:rPr>
          <w:t>HERE</w:t>
        </w:r>
      </w:hyperlink>
      <w:r w:rsidR="00C52B43">
        <w:rPr>
          <w:rFonts w:cs="Times New Roman"/>
          <w:color w:val="000000" w:themeColor="text1"/>
          <w:sz w:val="20"/>
          <w:szCs w:val="20"/>
          <w:lang w:val="en-GB"/>
        </w:rPr>
        <w:t>.</w:t>
      </w:r>
    </w:p>
    <w:p w14:paraId="6583404F" w14:textId="77777777" w:rsidR="0019433D" w:rsidRPr="001A5299" w:rsidRDefault="0019433D" w:rsidP="0066368C">
      <w:pPr>
        <w:shd w:val="clear" w:color="auto" w:fill="FFFFFF"/>
        <w:jc w:val="both"/>
        <w:rPr>
          <w:rFonts w:cs="Times New Roman"/>
          <w:color w:val="000000" w:themeColor="text1"/>
          <w:sz w:val="20"/>
          <w:szCs w:val="20"/>
          <w:lang w:val="en-GB"/>
        </w:rPr>
      </w:pPr>
    </w:p>
    <w:p w14:paraId="51B2D6F6" w14:textId="5DBB96E9" w:rsidR="0066368C" w:rsidRPr="001A5299" w:rsidRDefault="0066368C" w:rsidP="00F11A29">
      <w:pPr>
        <w:shd w:val="clear" w:color="auto" w:fill="FFFFFF"/>
        <w:jc w:val="both"/>
        <w:rPr>
          <w:rFonts w:cs="Times New Roman"/>
          <w:color w:val="000000" w:themeColor="text1"/>
          <w:sz w:val="20"/>
          <w:szCs w:val="20"/>
          <w:lang w:val="en-GB"/>
        </w:rPr>
      </w:pPr>
      <w:r w:rsidRPr="001A5299">
        <w:rPr>
          <w:rFonts w:cs="Times New Roman"/>
          <w:color w:val="000000" w:themeColor="text1"/>
          <w:sz w:val="20"/>
          <w:szCs w:val="20"/>
          <w:lang w:val="en-GB"/>
        </w:rPr>
        <w:t xml:space="preserve">Soulful, propulsive and timely, </w:t>
      </w:r>
      <w:r w:rsidR="00F11A29" w:rsidRPr="001A5299">
        <w:rPr>
          <w:rFonts w:cs="Times New Roman"/>
          <w:color w:val="000000" w:themeColor="text1"/>
          <w:sz w:val="20"/>
          <w:szCs w:val="20"/>
          <w:lang w:val="en-GB"/>
        </w:rPr>
        <w:t>“</w:t>
      </w:r>
      <w:r w:rsidRPr="001A5299">
        <w:rPr>
          <w:rFonts w:cs="Times New Roman"/>
          <w:color w:val="000000" w:themeColor="text1"/>
          <w:sz w:val="20"/>
          <w:szCs w:val="20"/>
          <w:lang w:val="en-GB"/>
        </w:rPr>
        <w:t>1,000,000</w:t>
      </w:r>
      <w:r w:rsidR="00F11A29" w:rsidRPr="001A5299">
        <w:rPr>
          <w:rFonts w:cs="Times New Roman"/>
          <w:color w:val="000000" w:themeColor="text1"/>
          <w:sz w:val="20"/>
          <w:szCs w:val="20"/>
          <w:lang w:val="en-GB"/>
        </w:rPr>
        <w:t xml:space="preserve"> X</w:t>
      </w:r>
      <w:r w:rsidRPr="001A5299">
        <w:rPr>
          <w:rFonts w:cs="Times New Roman"/>
          <w:color w:val="000000" w:themeColor="text1"/>
          <w:sz w:val="20"/>
          <w:szCs w:val="20"/>
          <w:lang w:val="en-GB"/>
        </w:rPr>
        <w:t xml:space="preserve"> Better</w:t>
      </w:r>
      <w:r w:rsidR="00F11A29" w:rsidRPr="001A5299">
        <w:rPr>
          <w:rFonts w:cs="Times New Roman"/>
          <w:color w:val="000000" w:themeColor="text1"/>
          <w:sz w:val="20"/>
          <w:szCs w:val="20"/>
          <w:lang w:val="en-GB"/>
        </w:rPr>
        <w:t>”</w:t>
      </w:r>
      <w:r w:rsidRPr="001A5299">
        <w:rPr>
          <w:rFonts w:cs="Times New Roman"/>
          <w:color w:val="000000" w:themeColor="text1"/>
          <w:sz w:val="20"/>
          <w:szCs w:val="20"/>
          <w:lang w:val="en-GB"/>
        </w:rPr>
        <w:t xml:space="preserve"> is about reaching out to someone just when they need you the most: a coincidence which mirrors the collaboration between G</w:t>
      </w:r>
      <w:r w:rsidR="00037114" w:rsidRPr="001A5299">
        <w:rPr>
          <w:rFonts w:cs="Times New Roman"/>
          <w:color w:val="000000" w:themeColor="text1"/>
          <w:sz w:val="20"/>
          <w:szCs w:val="20"/>
          <w:lang w:val="en-GB"/>
        </w:rPr>
        <w:t>riff</w:t>
      </w:r>
      <w:r w:rsidRPr="001A5299">
        <w:rPr>
          <w:rFonts w:cs="Times New Roman"/>
          <w:color w:val="000000" w:themeColor="text1"/>
          <w:sz w:val="20"/>
          <w:szCs w:val="20"/>
          <w:lang w:val="en-GB"/>
        </w:rPr>
        <w:t xml:space="preserve"> and HONNE in the first place. </w:t>
      </w:r>
      <w:r w:rsidRPr="001A5299">
        <w:rPr>
          <w:rFonts w:eastAsia="Times New Roman" w:cs="Arial"/>
          <w:color w:val="000000" w:themeColor="text1"/>
          <w:sz w:val="20"/>
          <w:szCs w:val="20"/>
          <w:shd w:val="clear" w:color="auto" w:fill="FFFFFF"/>
        </w:rPr>
        <w:t>“</w:t>
      </w:r>
      <w:proofErr w:type="spellStart"/>
      <w:r w:rsidRPr="001A5299">
        <w:rPr>
          <w:rFonts w:eastAsia="Times New Roman" w:cs="Arial"/>
          <w:i/>
          <w:color w:val="000000" w:themeColor="text1"/>
          <w:sz w:val="20"/>
          <w:szCs w:val="20"/>
          <w:shd w:val="clear" w:color="auto" w:fill="FFFFFF"/>
        </w:rPr>
        <w:t>Honne</w:t>
      </w:r>
      <w:proofErr w:type="spellEnd"/>
      <w:r w:rsidRPr="001A5299">
        <w:rPr>
          <w:rFonts w:eastAsia="Times New Roman" w:cs="Arial"/>
          <w:i/>
          <w:color w:val="000000" w:themeColor="text1"/>
          <w:sz w:val="20"/>
          <w:szCs w:val="20"/>
          <w:shd w:val="clear" w:color="auto" w:fill="FFFFFF"/>
        </w:rPr>
        <w:t xml:space="preserve"> </w:t>
      </w:r>
      <w:proofErr w:type="spellStart"/>
      <w:r w:rsidRPr="001A5299">
        <w:rPr>
          <w:rFonts w:eastAsia="Times New Roman" w:cs="Arial"/>
          <w:i/>
          <w:color w:val="000000" w:themeColor="text1"/>
          <w:sz w:val="20"/>
          <w:szCs w:val="20"/>
          <w:shd w:val="clear" w:color="auto" w:fill="FFFFFF"/>
        </w:rPr>
        <w:t>DM’d</w:t>
      </w:r>
      <w:proofErr w:type="spellEnd"/>
      <w:r w:rsidRPr="001A5299">
        <w:rPr>
          <w:rFonts w:eastAsia="Times New Roman" w:cs="Arial"/>
          <w:i/>
          <w:color w:val="000000" w:themeColor="text1"/>
          <w:sz w:val="20"/>
          <w:szCs w:val="20"/>
          <w:shd w:val="clear" w:color="auto" w:fill="FFFFFF"/>
        </w:rPr>
        <w:t xml:space="preserve"> me back in December saying they loved my music,”</w:t>
      </w:r>
      <w:r w:rsidRPr="001A5299">
        <w:rPr>
          <w:rFonts w:eastAsia="Times New Roman" w:cs="Arial"/>
          <w:color w:val="000000" w:themeColor="text1"/>
          <w:sz w:val="20"/>
          <w:szCs w:val="20"/>
          <w:shd w:val="clear" w:color="auto" w:fill="FFFFFF"/>
        </w:rPr>
        <w:t xml:space="preserve"> recalls </w:t>
      </w:r>
      <w:r w:rsidR="00037114" w:rsidRPr="001A5299">
        <w:rPr>
          <w:rFonts w:eastAsia="Times New Roman" w:cs="Arial"/>
          <w:color w:val="000000" w:themeColor="text1"/>
          <w:sz w:val="20"/>
          <w:szCs w:val="20"/>
          <w:shd w:val="clear" w:color="auto" w:fill="FFFFFF"/>
        </w:rPr>
        <w:t>Griff</w:t>
      </w:r>
      <w:r w:rsidRPr="001A5299">
        <w:rPr>
          <w:rFonts w:eastAsia="Times New Roman" w:cs="Arial"/>
          <w:color w:val="000000" w:themeColor="text1"/>
          <w:sz w:val="20"/>
          <w:szCs w:val="20"/>
          <w:shd w:val="clear" w:color="auto" w:fill="FFFFFF"/>
        </w:rPr>
        <w:t xml:space="preserve">. </w:t>
      </w:r>
      <w:r w:rsidRPr="001A5299">
        <w:rPr>
          <w:rFonts w:eastAsia="Times New Roman" w:cs="Arial"/>
          <w:i/>
          <w:color w:val="000000" w:themeColor="text1"/>
          <w:sz w:val="20"/>
          <w:szCs w:val="20"/>
          <w:shd w:val="clear" w:color="auto" w:fill="FFFFFF"/>
        </w:rPr>
        <w:t xml:space="preserve">“I was already a huge fan, so we got together a couple of weeks later. </w:t>
      </w:r>
      <w:r w:rsidRPr="001A5299">
        <w:rPr>
          <w:rFonts w:cs="Arial"/>
          <w:i/>
          <w:color w:val="000000" w:themeColor="text1"/>
          <w:sz w:val="20"/>
          <w:szCs w:val="20"/>
          <w:lang w:val="en-GB"/>
        </w:rPr>
        <w:t xml:space="preserve">We ended up writing ‘1,000,000 </w:t>
      </w:r>
      <w:r w:rsidR="00F11A29" w:rsidRPr="001A5299">
        <w:rPr>
          <w:rFonts w:cs="Arial"/>
          <w:i/>
          <w:color w:val="000000" w:themeColor="text1"/>
          <w:sz w:val="20"/>
          <w:szCs w:val="20"/>
          <w:lang w:val="en-GB"/>
        </w:rPr>
        <w:t xml:space="preserve">X </w:t>
      </w:r>
      <w:r w:rsidRPr="001A5299">
        <w:rPr>
          <w:rFonts w:cs="Arial"/>
          <w:i/>
          <w:color w:val="000000" w:themeColor="text1"/>
          <w:sz w:val="20"/>
          <w:szCs w:val="20"/>
          <w:lang w:val="en-GB"/>
        </w:rPr>
        <w:t>Better’ about having that one person in your life that can make you feel better. And like, despite having a bad week, a period of low mental health or whatever we struggle with day to day, there’s always that one person in your life that can make your troubles drop away as soon as you’re around them.”</w:t>
      </w:r>
    </w:p>
    <w:p w14:paraId="54ED7AE6" w14:textId="77777777" w:rsidR="0066368C" w:rsidRPr="001A5299" w:rsidRDefault="0066368C" w:rsidP="0066368C">
      <w:pPr>
        <w:shd w:val="clear" w:color="auto" w:fill="FFFFFF"/>
        <w:jc w:val="both"/>
        <w:rPr>
          <w:rFonts w:cs="Times New Roman"/>
          <w:color w:val="000000" w:themeColor="text1"/>
          <w:sz w:val="20"/>
          <w:szCs w:val="20"/>
          <w:lang w:val="en-GB"/>
        </w:rPr>
      </w:pPr>
    </w:p>
    <w:p w14:paraId="0C40242E" w14:textId="1C4074D3" w:rsidR="0066368C" w:rsidRPr="001A5299" w:rsidRDefault="0066368C" w:rsidP="002F3C65">
      <w:pPr>
        <w:jc w:val="both"/>
        <w:rPr>
          <w:rFonts w:eastAsia="Times New Roman" w:cs="Tahoma"/>
          <w:i/>
          <w:iCs/>
          <w:color w:val="000000" w:themeColor="text1"/>
          <w:sz w:val="20"/>
          <w:szCs w:val="20"/>
          <w:shd w:val="clear" w:color="auto" w:fill="FFFFFF"/>
          <w:lang w:val="en-GB"/>
        </w:rPr>
      </w:pPr>
      <w:r w:rsidRPr="001A5299">
        <w:rPr>
          <w:rFonts w:cs="Arial"/>
          <w:color w:val="000000" w:themeColor="text1"/>
          <w:sz w:val="20"/>
          <w:szCs w:val="20"/>
          <w:lang w:val="en-GB"/>
        </w:rPr>
        <w:t xml:space="preserve">For HONNE, too, </w:t>
      </w:r>
      <w:r w:rsidR="00843F98" w:rsidRPr="001A5299">
        <w:rPr>
          <w:rFonts w:cs="Arial"/>
          <w:color w:val="000000" w:themeColor="text1"/>
          <w:sz w:val="20"/>
          <w:szCs w:val="20"/>
          <w:lang w:val="en-GB"/>
        </w:rPr>
        <w:t>“</w:t>
      </w:r>
      <w:r w:rsidRPr="001A5299">
        <w:rPr>
          <w:rFonts w:cs="Arial"/>
          <w:color w:val="000000" w:themeColor="text1"/>
          <w:sz w:val="20"/>
          <w:szCs w:val="20"/>
          <w:lang w:val="en-GB"/>
        </w:rPr>
        <w:t xml:space="preserve">1,000,000 </w:t>
      </w:r>
      <w:r w:rsidR="00843F98" w:rsidRPr="001A5299">
        <w:rPr>
          <w:rFonts w:cs="Arial"/>
          <w:color w:val="000000" w:themeColor="text1"/>
          <w:sz w:val="20"/>
          <w:szCs w:val="20"/>
          <w:lang w:val="en-GB"/>
        </w:rPr>
        <w:t xml:space="preserve">X </w:t>
      </w:r>
      <w:r w:rsidRPr="001A5299">
        <w:rPr>
          <w:rFonts w:cs="Arial"/>
          <w:color w:val="000000" w:themeColor="text1"/>
          <w:sz w:val="20"/>
          <w:szCs w:val="20"/>
          <w:lang w:val="en-GB"/>
        </w:rPr>
        <w:t>Better</w:t>
      </w:r>
      <w:r w:rsidR="00843F98" w:rsidRPr="001A5299">
        <w:rPr>
          <w:rFonts w:cs="Arial"/>
          <w:color w:val="000000" w:themeColor="text1"/>
          <w:sz w:val="20"/>
          <w:szCs w:val="20"/>
          <w:lang w:val="en-GB"/>
        </w:rPr>
        <w:t>”</w:t>
      </w:r>
      <w:r w:rsidRPr="001A5299">
        <w:rPr>
          <w:rFonts w:cs="Arial"/>
          <w:color w:val="000000" w:themeColor="text1"/>
          <w:sz w:val="20"/>
          <w:szCs w:val="20"/>
          <w:lang w:val="en-GB"/>
        </w:rPr>
        <w:t xml:space="preserve"> was a moment of kismet. “</w:t>
      </w:r>
      <w:r w:rsidRPr="001A5299">
        <w:rPr>
          <w:rFonts w:eastAsia="Times New Roman" w:cs="Tahoma"/>
          <w:i/>
          <w:iCs/>
          <w:color w:val="000000" w:themeColor="text1"/>
          <w:sz w:val="20"/>
          <w:szCs w:val="20"/>
          <w:shd w:val="clear" w:color="auto" w:fill="FFFFFF"/>
          <w:lang w:val="en-GB"/>
        </w:rPr>
        <w:t>You know that excited feeling you get when you discover some great new music? That’s the feeling we got when we first heard Griff. A friend of ours recommended we take a listen and we were instantly hooked. We awkwardly sent her an Instagram message and wrote the track in London together. We did some finishing touches in LA as we happened to both be out there at the same tim</w:t>
      </w:r>
      <w:r w:rsidR="00037114" w:rsidRPr="001A5299">
        <w:rPr>
          <w:rFonts w:eastAsia="Times New Roman" w:cs="Tahoma"/>
          <w:i/>
          <w:iCs/>
          <w:color w:val="000000" w:themeColor="text1"/>
          <w:sz w:val="20"/>
          <w:szCs w:val="20"/>
          <w:shd w:val="clear" w:color="auto" w:fill="FFFFFF"/>
          <w:lang w:val="en-GB"/>
        </w:rPr>
        <w:t>e</w:t>
      </w:r>
      <w:r w:rsidRPr="001A5299">
        <w:rPr>
          <w:rFonts w:eastAsia="Times New Roman" w:cs="Tahoma"/>
          <w:i/>
          <w:iCs/>
          <w:color w:val="000000" w:themeColor="text1"/>
          <w:sz w:val="20"/>
          <w:szCs w:val="20"/>
          <w:shd w:val="clear" w:color="auto" w:fill="FFFFFF"/>
          <w:lang w:val="en-GB"/>
        </w:rPr>
        <w:t xml:space="preserve"> and caught her first show in the US (which was incredible). Working with Griff is effortless and we couldn’t be more excited for this song to come out.”</w:t>
      </w:r>
    </w:p>
    <w:p w14:paraId="6FCE8EED" w14:textId="77777777" w:rsidR="002F3C65" w:rsidRPr="001A5299" w:rsidRDefault="002F3C65" w:rsidP="002F3C65">
      <w:pPr>
        <w:jc w:val="both"/>
        <w:rPr>
          <w:rFonts w:eastAsia="Times New Roman" w:cs="Tahoma"/>
          <w:i/>
          <w:iCs/>
          <w:color w:val="000000" w:themeColor="text1"/>
          <w:sz w:val="20"/>
          <w:szCs w:val="20"/>
          <w:shd w:val="clear" w:color="auto" w:fill="FFFFFF"/>
          <w:lang w:val="en-GB"/>
        </w:rPr>
      </w:pPr>
    </w:p>
    <w:p w14:paraId="13B8BD0C" w14:textId="4B66DC24" w:rsidR="0066368C" w:rsidRPr="001A5299" w:rsidRDefault="0066368C" w:rsidP="0066368C">
      <w:pPr>
        <w:shd w:val="clear" w:color="auto" w:fill="FFFFFF"/>
        <w:jc w:val="both"/>
        <w:rPr>
          <w:rFonts w:cs="Times New Roman"/>
          <w:color w:val="000000" w:themeColor="text1"/>
          <w:sz w:val="20"/>
          <w:szCs w:val="20"/>
          <w:lang w:val="en-GB"/>
        </w:rPr>
      </w:pPr>
      <w:r w:rsidRPr="001A5299">
        <w:rPr>
          <w:rFonts w:cs="Times New Roman"/>
          <w:color w:val="000000" w:themeColor="text1"/>
          <w:sz w:val="20"/>
          <w:szCs w:val="20"/>
          <w:lang w:val="en-GB"/>
        </w:rPr>
        <w:t>Griff looks well on her way to becoming the next face of British Pop - and a next-generation type of pop star, at that. Born to Chinese and Jamaican parents just out of Watford, she began making music by borrowing her brother’s Logic: teaching herself how to produce songs in secret from her classmates</w:t>
      </w:r>
      <w:r w:rsidR="00037114" w:rsidRPr="001A5299">
        <w:rPr>
          <w:rFonts w:cs="Times New Roman"/>
          <w:color w:val="000000" w:themeColor="text1"/>
          <w:sz w:val="20"/>
          <w:szCs w:val="20"/>
          <w:lang w:val="en-GB"/>
        </w:rPr>
        <w:t xml:space="preserve">.  </w:t>
      </w:r>
      <w:r w:rsidRPr="001A5299">
        <w:rPr>
          <w:rFonts w:cs="Times New Roman"/>
          <w:color w:val="000000" w:themeColor="text1"/>
          <w:sz w:val="20"/>
          <w:szCs w:val="20"/>
          <w:lang w:val="en-GB"/>
        </w:rPr>
        <w:t>Indeed</w:t>
      </w:r>
      <w:r w:rsidR="005C7EC3" w:rsidRPr="001A5299">
        <w:rPr>
          <w:rFonts w:cs="Times New Roman"/>
          <w:color w:val="000000" w:themeColor="text1"/>
          <w:sz w:val="20"/>
          <w:szCs w:val="20"/>
          <w:lang w:val="en-GB"/>
        </w:rPr>
        <w:t>,</w:t>
      </w:r>
      <w:r w:rsidRPr="001A5299">
        <w:rPr>
          <w:rFonts w:cs="Times New Roman"/>
          <w:color w:val="000000" w:themeColor="text1"/>
          <w:sz w:val="20"/>
          <w:szCs w:val="20"/>
          <w:lang w:val="en-GB"/>
        </w:rPr>
        <w:t xml:space="preserve"> Griff's is the type of curiosity and creativity that draws no boundaries between making beats, sewing your own clothes, or shooting a music video on your iPhone under lockdown. </w:t>
      </w:r>
      <w:r w:rsidR="0086101E" w:rsidRPr="001A5299">
        <w:rPr>
          <w:rFonts w:cs="Times New Roman"/>
          <w:color w:val="000000" w:themeColor="text1"/>
          <w:sz w:val="20"/>
          <w:szCs w:val="20"/>
          <w:lang w:val="en-GB"/>
        </w:rPr>
        <w:t xml:space="preserve"> </w:t>
      </w:r>
      <w:r w:rsidRPr="001A5299">
        <w:rPr>
          <w:rFonts w:cs="Times New Roman"/>
          <w:color w:val="000000" w:themeColor="text1"/>
          <w:sz w:val="20"/>
          <w:szCs w:val="20"/>
          <w:lang w:val="en-GB"/>
        </w:rPr>
        <w:t xml:space="preserve">And whilst it's easy to forget, Griff's </w:t>
      </w:r>
      <w:proofErr w:type="spellStart"/>
      <w:r w:rsidRPr="001A5299">
        <w:rPr>
          <w:rFonts w:cs="Times New Roman"/>
          <w:color w:val="000000" w:themeColor="text1"/>
          <w:sz w:val="20"/>
          <w:szCs w:val="20"/>
          <w:lang w:val="en-GB"/>
        </w:rPr>
        <w:t>rawl</w:t>
      </w:r>
      <w:r w:rsidR="0086101E" w:rsidRPr="001A5299">
        <w:rPr>
          <w:rFonts w:cs="Times New Roman"/>
          <w:color w:val="000000" w:themeColor="text1"/>
          <w:sz w:val="20"/>
          <w:szCs w:val="20"/>
          <w:lang w:val="en-GB"/>
        </w:rPr>
        <w:t>y</w:t>
      </w:r>
      <w:proofErr w:type="spellEnd"/>
      <w:r w:rsidR="0086101E" w:rsidRPr="001A5299">
        <w:rPr>
          <w:rFonts w:cs="Times New Roman"/>
          <w:color w:val="000000" w:themeColor="text1"/>
          <w:sz w:val="20"/>
          <w:szCs w:val="20"/>
          <w:lang w:val="en-GB"/>
        </w:rPr>
        <w:t xml:space="preserve"> </w:t>
      </w:r>
      <w:r w:rsidRPr="001A5299">
        <w:rPr>
          <w:rFonts w:cs="Times New Roman"/>
          <w:color w:val="000000" w:themeColor="text1"/>
          <w:sz w:val="20"/>
          <w:szCs w:val="20"/>
          <w:lang w:val="en-GB"/>
        </w:rPr>
        <w:t>vulnerable lyrics are a vivid reminder of how young she still is. Here are acutely observed tracks on friendship (</w:t>
      </w:r>
      <w:r w:rsidR="008010BD" w:rsidRPr="001A5299">
        <w:rPr>
          <w:rFonts w:cs="Times New Roman"/>
          <w:color w:val="000000" w:themeColor="text1"/>
          <w:sz w:val="20"/>
          <w:szCs w:val="20"/>
          <w:lang w:val="en-GB"/>
        </w:rPr>
        <w:t>“</w:t>
      </w:r>
      <w:r w:rsidRPr="001A5299">
        <w:rPr>
          <w:rFonts w:cs="Times New Roman"/>
          <w:color w:val="000000" w:themeColor="text1"/>
          <w:sz w:val="20"/>
          <w:szCs w:val="20"/>
          <w:lang w:val="en-GB"/>
        </w:rPr>
        <w:t>1,000,000 X Better</w:t>
      </w:r>
      <w:r w:rsidR="008010BD" w:rsidRPr="001A5299">
        <w:rPr>
          <w:rFonts w:cs="Times New Roman"/>
          <w:color w:val="000000" w:themeColor="text1"/>
          <w:sz w:val="20"/>
          <w:szCs w:val="20"/>
          <w:lang w:val="en-GB"/>
        </w:rPr>
        <w:t>”</w:t>
      </w:r>
      <w:r w:rsidRPr="001A5299">
        <w:rPr>
          <w:rFonts w:cs="Times New Roman"/>
          <w:color w:val="000000" w:themeColor="text1"/>
          <w:sz w:val="20"/>
          <w:szCs w:val="20"/>
          <w:lang w:val="en-GB"/>
        </w:rPr>
        <w:t>), mental health (</w:t>
      </w:r>
      <w:r w:rsidR="008010BD" w:rsidRPr="001A5299">
        <w:rPr>
          <w:rFonts w:cs="Times New Roman"/>
          <w:color w:val="000000" w:themeColor="text1"/>
          <w:sz w:val="20"/>
          <w:szCs w:val="20"/>
          <w:lang w:val="en-GB"/>
        </w:rPr>
        <w:t>“</w:t>
      </w:r>
      <w:r w:rsidRPr="001A5299">
        <w:rPr>
          <w:rFonts w:cs="Times New Roman"/>
          <w:color w:val="000000" w:themeColor="text1"/>
          <w:sz w:val="20"/>
          <w:szCs w:val="20"/>
          <w:lang w:val="en-GB"/>
        </w:rPr>
        <w:t>Say It Again</w:t>
      </w:r>
      <w:r w:rsidR="008010BD" w:rsidRPr="001A5299">
        <w:rPr>
          <w:rFonts w:cs="Times New Roman"/>
          <w:color w:val="000000" w:themeColor="text1"/>
          <w:sz w:val="20"/>
          <w:szCs w:val="20"/>
          <w:lang w:val="en-GB"/>
        </w:rPr>
        <w:t>”</w:t>
      </w:r>
      <w:r w:rsidRPr="001A5299">
        <w:rPr>
          <w:rFonts w:cs="Times New Roman"/>
          <w:color w:val="000000" w:themeColor="text1"/>
          <w:sz w:val="20"/>
          <w:szCs w:val="20"/>
          <w:lang w:val="en-GB"/>
        </w:rPr>
        <w:t>), those stinging formative breakups (</w:t>
      </w:r>
      <w:r w:rsidR="008010BD" w:rsidRPr="001A5299">
        <w:rPr>
          <w:rFonts w:cs="Times New Roman"/>
          <w:color w:val="000000" w:themeColor="text1"/>
          <w:sz w:val="20"/>
          <w:szCs w:val="20"/>
          <w:lang w:val="en-GB"/>
        </w:rPr>
        <w:t>“</w:t>
      </w:r>
      <w:r w:rsidRPr="001A5299">
        <w:rPr>
          <w:rFonts w:cs="Times New Roman"/>
          <w:color w:val="000000" w:themeColor="text1"/>
          <w:sz w:val="20"/>
          <w:szCs w:val="20"/>
          <w:lang w:val="en-GB"/>
        </w:rPr>
        <w:t>Forgive Myself</w:t>
      </w:r>
      <w:r w:rsidR="008010BD" w:rsidRPr="001A5299">
        <w:rPr>
          <w:rFonts w:cs="Times New Roman"/>
          <w:color w:val="000000" w:themeColor="text1"/>
          <w:sz w:val="20"/>
          <w:szCs w:val="20"/>
          <w:lang w:val="en-GB"/>
        </w:rPr>
        <w:t>”</w:t>
      </w:r>
      <w:r w:rsidRPr="001A5299">
        <w:rPr>
          <w:rFonts w:cs="Times New Roman"/>
          <w:color w:val="000000" w:themeColor="text1"/>
          <w:sz w:val="20"/>
          <w:szCs w:val="20"/>
          <w:lang w:val="en-GB"/>
        </w:rPr>
        <w:t xml:space="preserve">) and the importance of family (see viral ballad </w:t>
      </w:r>
      <w:r w:rsidR="0086101E" w:rsidRPr="001A5299">
        <w:rPr>
          <w:rFonts w:cs="Times New Roman"/>
          <w:color w:val="000000" w:themeColor="text1"/>
          <w:sz w:val="20"/>
          <w:szCs w:val="20"/>
          <w:lang w:val="en-GB"/>
        </w:rPr>
        <w:t>“</w:t>
      </w:r>
      <w:r w:rsidRPr="001A5299">
        <w:rPr>
          <w:rFonts w:cs="Times New Roman"/>
          <w:color w:val="000000" w:themeColor="text1"/>
          <w:sz w:val="20"/>
          <w:szCs w:val="20"/>
          <w:lang w:val="en-GB"/>
        </w:rPr>
        <w:t xml:space="preserve">Good Stuff', and its moving account of Griff’s family fostering kids). </w:t>
      </w:r>
      <w:r w:rsidR="0086101E" w:rsidRPr="001A5299">
        <w:rPr>
          <w:rFonts w:cs="Times New Roman"/>
          <w:color w:val="000000" w:themeColor="text1"/>
          <w:sz w:val="20"/>
          <w:szCs w:val="20"/>
          <w:lang w:val="en-GB"/>
        </w:rPr>
        <w:t xml:space="preserve"> </w:t>
      </w:r>
      <w:r w:rsidRPr="001A5299">
        <w:rPr>
          <w:rFonts w:cs="Times New Roman"/>
          <w:color w:val="000000" w:themeColor="text1"/>
          <w:sz w:val="20"/>
          <w:szCs w:val="20"/>
          <w:lang w:val="en-GB"/>
        </w:rPr>
        <w:t xml:space="preserve">In Griff's hands, all these experiences are turned into something uniformly positive and make her particular model of bedroom pop feel fitting for a legion of young girls to follow. Watch out for more from Griff coming soon. </w:t>
      </w:r>
    </w:p>
    <w:p w14:paraId="2DF6A9FB" w14:textId="6AE3CAB6" w:rsidR="0086101E" w:rsidRPr="001A5299" w:rsidRDefault="0086101E" w:rsidP="0066368C">
      <w:pPr>
        <w:shd w:val="clear" w:color="auto" w:fill="FFFFFF"/>
        <w:jc w:val="both"/>
        <w:rPr>
          <w:rFonts w:cs="Times New Roman"/>
          <w:color w:val="000000" w:themeColor="text1"/>
          <w:sz w:val="20"/>
          <w:szCs w:val="20"/>
          <w:lang w:val="en-GB"/>
        </w:rPr>
      </w:pPr>
    </w:p>
    <w:p w14:paraId="411D2EEB" w14:textId="77777777" w:rsidR="0086101E" w:rsidRPr="001A5299" w:rsidRDefault="0086101E" w:rsidP="0086101E">
      <w:pPr>
        <w:jc w:val="center"/>
        <w:rPr>
          <w:rFonts w:ascii="Calibri" w:eastAsia="Times New Roman" w:hAnsi="Calibri" w:cs="Calibri"/>
          <w:iCs/>
          <w:sz w:val="20"/>
          <w:szCs w:val="20"/>
        </w:rPr>
      </w:pPr>
      <w:r w:rsidRPr="001A5299">
        <w:rPr>
          <w:rFonts w:ascii="Calibri" w:eastAsia="Times New Roman" w:hAnsi="Calibri" w:cs="Calibri"/>
          <w:iCs/>
          <w:sz w:val="20"/>
          <w:szCs w:val="20"/>
        </w:rPr>
        <w:t xml:space="preserve">### </w:t>
      </w:r>
    </w:p>
    <w:p w14:paraId="179DB8C0" w14:textId="77777777" w:rsidR="0086101E" w:rsidRPr="001A5299" w:rsidRDefault="0086101E" w:rsidP="0086101E">
      <w:pPr>
        <w:jc w:val="center"/>
        <w:rPr>
          <w:rFonts w:ascii="Calibri" w:eastAsia="Times New Roman" w:hAnsi="Calibri" w:cs="Calibri"/>
          <w:iCs/>
          <w:sz w:val="20"/>
          <w:szCs w:val="20"/>
        </w:rPr>
      </w:pPr>
      <w:r w:rsidRPr="001A5299">
        <w:rPr>
          <w:rFonts w:ascii="Calibri" w:eastAsia="Times New Roman" w:hAnsi="Calibri" w:cs="Calibri"/>
          <w:iCs/>
          <w:sz w:val="20"/>
          <w:szCs w:val="20"/>
        </w:rPr>
        <w:t>For more information please contact Warner Records Publicity:</w:t>
      </w:r>
    </w:p>
    <w:p w14:paraId="18C56D40" w14:textId="77777777" w:rsidR="0086101E" w:rsidRPr="001A5299" w:rsidRDefault="0086101E" w:rsidP="0086101E">
      <w:pPr>
        <w:jc w:val="center"/>
        <w:rPr>
          <w:rFonts w:ascii="Calibri" w:eastAsia="Times New Roman" w:hAnsi="Calibri" w:cs="Calibri"/>
          <w:iCs/>
          <w:sz w:val="20"/>
          <w:szCs w:val="20"/>
        </w:rPr>
      </w:pPr>
      <w:r w:rsidRPr="001A5299">
        <w:rPr>
          <w:rFonts w:ascii="Calibri" w:eastAsia="Times New Roman" w:hAnsi="Calibri" w:cs="Calibri"/>
          <w:iCs/>
          <w:sz w:val="20"/>
          <w:szCs w:val="20"/>
        </w:rPr>
        <w:t xml:space="preserve">National: </w:t>
      </w:r>
      <w:r w:rsidRPr="001A5299">
        <w:rPr>
          <w:rFonts w:ascii="Calibri" w:eastAsia="Times New Roman" w:hAnsi="Calibri" w:cs="Calibri"/>
          <w:b/>
          <w:iCs/>
          <w:sz w:val="20"/>
          <w:szCs w:val="20"/>
        </w:rPr>
        <w:t>Darren Baber</w:t>
      </w:r>
      <w:r w:rsidRPr="001A5299">
        <w:rPr>
          <w:rFonts w:ascii="Calibri" w:eastAsia="Times New Roman" w:hAnsi="Calibri" w:cs="Calibri"/>
          <w:iCs/>
          <w:sz w:val="20"/>
          <w:szCs w:val="20"/>
        </w:rPr>
        <w:t xml:space="preserve"> | </w:t>
      </w:r>
      <w:hyperlink r:id="rId8" w:history="1">
        <w:r w:rsidRPr="001A5299">
          <w:rPr>
            <w:rStyle w:val="Hyperlink"/>
            <w:rFonts w:ascii="Calibri" w:eastAsia="Times New Roman" w:hAnsi="Calibri" w:cs="Calibri"/>
            <w:iCs/>
            <w:sz w:val="20"/>
            <w:szCs w:val="20"/>
          </w:rPr>
          <w:t>Darren.baber@warnerrecords.com</w:t>
        </w:r>
      </w:hyperlink>
    </w:p>
    <w:p w14:paraId="68FCFF5F" w14:textId="77777777" w:rsidR="0086101E" w:rsidRPr="001A5299" w:rsidRDefault="0086101E" w:rsidP="0086101E">
      <w:pPr>
        <w:jc w:val="center"/>
        <w:rPr>
          <w:rFonts w:ascii="Calibri" w:eastAsia="Times New Roman" w:hAnsi="Calibri" w:cs="Calibri"/>
          <w:iCs/>
          <w:sz w:val="20"/>
          <w:szCs w:val="20"/>
        </w:rPr>
      </w:pPr>
    </w:p>
    <w:p w14:paraId="4CDDD885" w14:textId="77777777" w:rsidR="0086101E" w:rsidRPr="001A5299" w:rsidRDefault="0086101E" w:rsidP="0086101E">
      <w:pPr>
        <w:jc w:val="center"/>
        <w:rPr>
          <w:rFonts w:ascii="Calibri" w:eastAsia="Times New Roman" w:hAnsi="Calibri" w:cs="Calibri"/>
          <w:iCs/>
          <w:sz w:val="20"/>
          <w:szCs w:val="20"/>
        </w:rPr>
      </w:pPr>
      <w:r w:rsidRPr="001A5299">
        <w:rPr>
          <w:rFonts w:ascii="Calibri" w:eastAsia="Times New Roman" w:hAnsi="Calibri" w:cs="Calibri"/>
          <w:iCs/>
          <w:sz w:val="20"/>
          <w:szCs w:val="20"/>
        </w:rPr>
        <w:t xml:space="preserve">Regional: </w:t>
      </w:r>
      <w:proofErr w:type="spellStart"/>
      <w:r w:rsidRPr="001A5299">
        <w:rPr>
          <w:rFonts w:ascii="Calibri" w:eastAsia="Times New Roman" w:hAnsi="Calibri" w:cs="Calibri"/>
          <w:b/>
          <w:iCs/>
          <w:sz w:val="20"/>
          <w:szCs w:val="20"/>
        </w:rPr>
        <w:t>Bre</w:t>
      </w:r>
      <w:proofErr w:type="spellEnd"/>
      <w:r w:rsidRPr="001A5299">
        <w:rPr>
          <w:rFonts w:ascii="Calibri" w:eastAsia="Times New Roman" w:hAnsi="Calibri" w:cs="Calibri"/>
          <w:b/>
          <w:iCs/>
          <w:sz w:val="20"/>
          <w:szCs w:val="20"/>
        </w:rPr>
        <w:t xml:space="preserve"> Flores</w:t>
      </w:r>
      <w:r w:rsidRPr="001A5299">
        <w:rPr>
          <w:rFonts w:ascii="Calibri" w:eastAsia="Times New Roman" w:hAnsi="Calibri" w:cs="Calibri"/>
          <w:iCs/>
          <w:sz w:val="20"/>
          <w:szCs w:val="20"/>
        </w:rPr>
        <w:t xml:space="preserve"> | </w:t>
      </w:r>
      <w:hyperlink r:id="rId9" w:history="1">
        <w:r w:rsidRPr="001A5299">
          <w:rPr>
            <w:rStyle w:val="Hyperlink"/>
            <w:rFonts w:ascii="Calibri" w:eastAsia="Times New Roman" w:hAnsi="Calibri" w:cs="Calibri"/>
            <w:iCs/>
            <w:sz w:val="20"/>
            <w:szCs w:val="20"/>
          </w:rPr>
          <w:t>Breanne.flores@warnerrecords.com</w:t>
        </w:r>
      </w:hyperlink>
    </w:p>
    <w:p w14:paraId="75C84D91" w14:textId="77777777" w:rsidR="0086101E" w:rsidRPr="001A5299" w:rsidRDefault="0086101E" w:rsidP="0086101E">
      <w:pPr>
        <w:jc w:val="center"/>
        <w:rPr>
          <w:rFonts w:ascii="Calibri" w:eastAsia="Times New Roman" w:hAnsi="Calibri" w:cs="Calibri"/>
          <w:iCs/>
          <w:sz w:val="20"/>
          <w:szCs w:val="20"/>
        </w:rPr>
      </w:pPr>
      <w:r w:rsidRPr="001A5299">
        <w:rPr>
          <w:rFonts w:ascii="Calibri" w:eastAsia="Times New Roman" w:hAnsi="Calibri" w:cs="Calibri"/>
          <w:iCs/>
          <w:sz w:val="20"/>
          <w:szCs w:val="20"/>
        </w:rPr>
        <w:t xml:space="preserve"> </w:t>
      </w:r>
    </w:p>
    <w:p w14:paraId="2054990E" w14:textId="77777777" w:rsidR="0086101E" w:rsidRPr="001A5299" w:rsidRDefault="0086101E" w:rsidP="0086101E">
      <w:pPr>
        <w:rPr>
          <w:rFonts w:ascii="Calibri" w:eastAsia="Times New Roman" w:hAnsi="Calibri" w:cs="Calibri"/>
          <w:sz w:val="20"/>
          <w:szCs w:val="20"/>
        </w:rPr>
      </w:pPr>
    </w:p>
    <w:p w14:paraId="68807EC8" w14:textId="77777777" w:rsidR="0086101E" w:rsidRPr="001A5299" w:rsidRDefault="0086101E" w:rsidP="0086101E">
      <w:pPr>
        <w:jc w:val="center"/>
        <w:rPr>
          <w:rFonts w:ascii="Calibri" w:hAnsi="Calibri" w:cs="Calibri"/>
          <w:b/>
          <w:sz w:val="20"/>
          <w:szCs w:val="20"/>
        </w:rPr>
      </w:pPr>
      <w:r w:rsidRPr="001A5299">
        <w:rPr>
          <w:rFonts w:ascii="Calibri" w:hAnsi="Calibri" w:cs="Calibri"/>
          <w:b/>
          <w:sz w:val="20"/>
          <w:szCs w:val="20"/>
        </w:rPr>
        <w:t>Follow GRIFF</w:t>
      </w:r>
    </w:p>
    <w:p w14:paraId="248CB08D" w14:textId="77777777" w:rsidR="0086101E" w:rsidRPr="001A5299" w:rsidRDefault="00067D46" w:rsidP="0086101E">
      <w:pPr>
        <w:jc w:val="center"/>
        <w:rPr>
          <w:rFonts w:ascii="Calibri" w:hAnsi="Calibri" w:cs="Calibri"/>
          <w:sz w:val="20"/>
          <w:szCs w:val="20"/>
        </w:rPr>
      </w:pPr>
      <w:hyperlink r:id="rId10" w:history="1">
        <w:r w:rsidR="0086101E" w:rsidRPr="001A5299">
          <w:rPr>
            <w:rStyle w:val="Hyperlink"/>
            <w:rFonts w:ascii="Calibri" w:hAnsi="Calibri" w:cs="Calibri"/>
            <w:sz w:val="20"/>
            <w:szCs w:val="20"/>
          </w:rPr>
          <w:t>Press Materials</w:t>
        </w:r>
      </w:hyperlink>
      <w:r w:rsidR="0086101E" w:rsidRPr="001A5299">
        <w:rPr>
          <w:rFonts w:ascii="Calibri" w:hAnsi="Calibri" w:cs="Calibri"/>
          <w:sz w:val="20"/>
          <w:szCs w:val="20"/>
        </w:rPr>
        <w:t xml:space="preserve"> | </w:t>
      </w:r>
      <w:hyperlink r:id="rId11" w:history="1">
        <w:r w:rsidR="0086101E" w:rsidRPr="001A5299">
          <w:rPr>
            <w:rStyle w:val="Hyperlink"/>
            <w:rFonts w:ascii="Calibri" w:hAnsi="Calibri" w:cs="Calibri"/>
            <w:sz w:val="20"/>
            <w:szCs w:val="20"/>
          </w:rPr>
          <w:t>YouTube</w:t>
        </w:r>
      </w:hyperlink>
      <w:r w:rsidR="0086101E" w:rsidRPr="001A5299">
        <w:rPr>
          <w:rFonts w:ascii="Calibri" w:hAnsi="Calibri" w:cs="Calibri"/>
          <w:sz w:val="20"/>
          <w:szCs w:val="20"/>
        </w:rPr>
        <w:t xml:space="preserve"> | </w:t>
      </w:r>
      <w:hyperlink r:id="rId12" w:history="1">
        <w:r w:rsidR="0086101E" w:rsidRPr="001A5299">
          <w:rPr>
            <w:rStyle w:val="Hyperlink"/>
            <w:rFonts w:ascii="Calibri" w:hAnsi="Calibri" w:cs="Calibri"/>
            <w:sz w:val="20"/>
            <w:szCs w:val="20"/>
          </w:rPr>
          <w:t>Instagram</w:t>
        </w:r>
      </w:hyperlink>
      <w:r w:rsidR="0086101E" w:rsidRPr="001A5299">
        <w:rPr>
          <w:rFonts w:ascii="Calibri" w:hAnsi="Calibri" w:cs="Calibri"/>
          <w:sz w:val="20"/>
          <w:szCs w:val="20"/>
        </w:rPr>
        <w:t xml:space="preserve"> | </w:t>
      </w:r>
      <w:hyperlink r:id="rId13" w:history="1">
        <w:r w:rsidR="0086101E" w:rsidRPr="001A5299">
          <w:rPr>
            <w:rStyle w:val="Hyperlink"/>
            <w:rFonts w:ascii="Calibri" w:hAnsi="Calibri" w:cs="Calibri"/>
            <w:sz w:val="20"/>
            <w:szCs w:val="20"/>
          </w:rPr>
          <w:t>Twitter</w:t>
        </w:r>
      </w:hyperlink>
      <w:r w:rsidR="0086101E" w:rsidRPr="001A5299">
        <w:rPr>
          <w:rFonts w:ascii="Calibri" w:hAnsi="Calibri" w:cs="Calibri"/>
          <w:sz w:val="20"/>
          <w:szCs w:val="20"/>
        </w:rPr>
        <w:t xml:space="preserve"> | </w:t>
      </w:r>
      <w:hyperlink r:id="rId14" w:history="1">
        <w:r w:rsidR="0086101E" w:rsidRPr="001A5299">
          <w:rPr>
            <w:rStyle w:val="Hyperlink"/>
            <w:rFonts w:ascii="Calibri" w:hAnsi="Calibri" w:cs="Calibri"/>
            <w:sz w:val="20"/>
            <w:szCs w:val="20"/>
          </w:rPr>
          <w:t>Facebook</w:t>
        </w:r>
      </w:hyperlink>
    </w:p>
    <w:p w14:paraId="445DC84C" w14:textId="77777777" w:rsidR="0086101E" w:rsidRPr="00487DBF" w:rsidRDefault="0086101E" w:rsidP="0086101E">
      <w:pPr>
        <w:rPr>
          <w:rFonts w:ascii="Calibri" w:hAnsi="Calibri" w:cs="Calibri"/>
        </w:rPr>
      </w:pPr>
    </w:p>
    <w:p w14:paraId="5CD9D27D" w14:textId="77777777" w:rsidR="0086101E" w:rsidRPr="00487DBF" w:rsidRDefault="0086101E" w:rsidP="0086101E">
      <w:pPr>
        <w:jc w:val="center"/>
        <w:rPr>
          <w:rFonts w:ascii="Calibri" w:hAnsi="Calibri" w:cs="Calibri"/>
        </w:rPr>
      </w:pPr>
      <w:r w:rsidRPr="00A45A00">
        <w:rPr>
          <w:noProof/>
        </w:rPr>
        <w:drawing>
          <wp:inline distT="0" distB="0" distL="0" distR="0" wp14:anchorId="2B6CFF2C" wp14:editId="0F85F4D5">
            <wp:extent cx="1247140" cy="443230"/>
            <wp:effectExtent l="0" t="0" r="0" b="0"/>
            <wp:docPr id="2" name="Picture 2" descr="A picture containing 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47140" cy="443230"/>
                    </a:xfrm>
                    <a:prstGeom prst="rect">
                      <a:avLst/>
                    </a:prstGeom>
                    <a:noFill/>
                    <a:ln>
                      <a:noFill/>
                    </a:ln>
                  </pic:spPr>
                </pic:pic>
              </a:graphicData>
            </a:graphic>
          </wp:inline>
        </w:drawing>
      </w:r>
    </w:p>
    <w:p w14:paraId="3FE4A1BA" w14:textId="77777777" w:rsidR="0086101E" w:rsidRPr="003F01CD" w:rsidRDefault="0086101E" w:rsidP="0066368C">
      <w:pPr>
        <w:shd w:val="clear" w:color="auto" w:fill="FFFFFF"/>
        <w:jc w:val="both"/>
        <w:rPr>
          <w:rFonts w:cs="Times New Roman"/>
          <w:color w:val="000000" w:themeColor="text1"/>
          <w:sz w:val="22"/>
          <w:szCs w:val="22"/>
          <w:lang w:val="en-GB"/>
        </w:rPr>
      </w:pPr>
    </w:p>
    <w:p w14:paraId="4E64E6C6" w14:textId="77777777" w:rsidR="00E9709D" w:rsidRDefault="00E9709D"/>
    <w:sectPr w:rsidR="00E9709D" w:rsidSect="00E815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68C"/>
    <w:rsid w:val="00037114"/>
    <w:rsid w:val="00067D46"/>
    <w:rsid w:val="0007611F"/>
    <w:rsid w:val="000863B9"/>
    <w:rsid w:val="0019433D"/>
    <w:rsid w:val="001A5299"/>
    <w:rsid w:val="00274FA3"/>
    <w:rsid w:val="002F1E6D"/>
    <w:rsid w:val="002F3C65"/>
    <w:rsid w:val="00406C2E"/>
    <w:rsid w:val="004123C4"/>
    <w:rsid w:val="00467833"/>
    <w:rsid w:val="004A7BDE"/>
    <w:rsid w:val="0056395E"/>
    <w:rsid w:val="005C2235"/>
    <w:rsid w:val="005C7EC3"/>
    <w:rsid w:val="0066368C"/>
    <w:rsid w:val="008010BD"/>
    <w:rsid w:val="00843F98"/>
    <w:rsid w:val="0086101E"/>
    <w:rsid w:val="009A3E94"/>
    <w:rsid w:val="009F00F9"/>
    <w:rsid w:val="00A000AD"/>
    <w:rsid w:val="00C52B43"/>
    <w:rsid w:val="00D451D0"/>
    <w:rsid w:val="00E8150F"/>
    <w:rsid w:val="00E9709D"/>
    <w:rsid w:val="00EE7ADC"/>
    <w:rsid w:val="00F11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BD9C4"/>
  <w15:chartTrackingRefBased/>
  <w15:docId w15:val="{465B967A-023B-BF4D-B3CB-707EA8D1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368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9433D"/>
  </w:style>
  <w:style w:type="character" w:styleId="Hyperlink">
    <w:name w:val="Hyperlink"/>
    <w:basedOn w:val="DefaultParagraphFont"/>
    <w:uiPriority w:val="99"/>
    <w:unhideWhenUsed/>
    <w:rsid w:val="0019433D"/>
    <w:rPr>
      <w:color w:val="0000FF"/>
      <w:u w:val="single"/>
    </w:rPr>
  </w:style>
  <w:style w:type="character" w:styleId="UnresolvedMention">
    <w:name w:val="Unresolved Mention"/>
    <w:basedOn w:val="DefaultParagraphFont"/>
    <w:uiPriority w:val="99"/>
    <w:semiHidden/>
    <w:unhideWhenUsed/>
    <w:rsid w:val="002F1E6D"/>
    <w:rPr>
      <w:color w:val="605E5C"/>
      <w:shd w:val="clear" w:color="auto" w:fill="E1DFDD"/>
    </w:rPr>
  </w:style>
  <w:style w:type="character" w:styleId="FollowedHyperlink">
    <w:name w:val="FollowedHyperlink"/>
    <w:basedOn w:val="DefaultParagraphFont"/>
    <w:uiPriority w:val="99"/>
    <w:semiHidden/>
    <w:unhideWhenUsed/>
    <w:rsid w:val="009A3E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583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rren.baber@warnerrecords.com" TargetMode="External"/><Relationship Id="rId13" Type="http://schemas.openxmlformats.org/officeDocument/2006/relationships/hyperlink" Target="https://twitter.com/wiffygriffy" TargetMode="External"/><Relationship Id="rId3" Type="http://schemas.openxmlformats.org/officeDocument/2006/relationships/webSettings" Target="webSettings.xml"/><Relationship Id="rId7" Type="http://schemas.openxmlformats.org/officeDocument/2006/relationships/hyperlink" Target="https://www.youtube.com/watch?v=9XXnMZm_V6s&amp;feature=youtu.be" TargetMode="External"/><Relationship Id="rId12" Type="http://schemas.openxmlformats.org/officeDocument/2006/relationships/hyperlink" Target="https://www.instagram.com/wiffygriffy/"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www.youtube.com/channel/UCIY8ucMI3c54m9P35x6UZOw" TargetMode="External"/><Relationship Id="rId5" Type="http://schemas.openxmlformats.org/officeDocument/2006/relationships/hyperlink" Target="https://griff.lol/1mxbetter" TargetMode="External"/><Relationship Id="rId15" Type="http://schemas.openxmlformats.org/officeDocument/2006/relationships/image" Target="media/image3.jpeg"/><Relationship Id="rId10" Type="http://schemas.openxmlformats.org/officeDocument/2006/relationships/hyperlink" Target="https://press.warnerrecords.com/griff/" TargetMode="External"/><Relationship Id="rId4" Type="http://schemas.openxmlformats.org/officeDocument/2006/relationships/image" Target="media/image1.png"/><Relationship Id="rId9" Type="http://schemas.openxmlformats.org/officeDocument/2006/relationships/hyperlink" Target="mailto:Breanne.flores@warnerrecords.com" TargetMode="External"/><Relationship Id="rId14" Type="http://schemas.openxmlformats.org/officeDocument/2006/relationships/hyperlink" Target="https://www.facebook.com/WiffyGriff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651</Words>
  <Characters>3716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Baber, Darren</dc:creator>
  <cp:keywords/>
  <dc:description/>
  <cp:lastModifiedBy>Flores, Breanne</cp:lastModifiedBy>
  <cp:revision>3</cp:revision>
  <dcterms:created xsi:type="dcterms:W3CDTF">2020-10-02T16:19:00Z</dcterms:created>
  <dcterms:modified xsi:type="dcterms:W3CDTF">2020-10-02T16:21:00Z</dcterms:modified>
</cp:coreProperties>
</file>