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40" w:lineRule="auto"/>
        <w:jc w:val="center"/>
        <w:rPr>
          <w:rFonts w:ascii="Calibri" w:cs="Calibri" w:hAnsi="Calibri" w:eastAsia="Calibri"/>
          <w:sz w:val="21"/>
          <w:szCs w:val="21"/>
        </w:rPr>
      </w:pPr>
      <w:r>
        <w:rPr>
          <w:rFonts w:ascii="Calibri" w:cs="Calibri" w:hAnsi="Calibri" w:eastAsia="Calibri"/>
          <w:sz w:val="21"/>
          <w:szCs w:val="21"/>
        </w:rPr>
        <w:drawing>
          <wp:inline distT="0" distB="0" distL="0" distR="0">
            <wp:extent cx="1509495" cy="375871"/>
            <wp:effectExtent l="0" t="0" r="0" b="0"/>
            <wp:docPr id="1073741825" name="officeArt object" descr="C:\Users\BenHopkins\AppData\Local\Microsoft\Windows\Temporary Internet Files\Content.Word\WMG_WARNER-RECORDS_DLVR_050319_LOGO-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C:\Users\BenHopkins\AppData\Local\Microsoft\Windows\Temporary Internet Files\Content.Word\WMG_WARNER-RECORDS_DLVR_050319_LOGO-BLAC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495" cy="3758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line="240" w:lineRule="auto"/>
        <w:jc w:val="center"/>
        <w:rPr>
          <w:rFonts w:ascii="Calibri" w:cs="Calibri" w:hAnsi="Calibri" w:eastAsia="Calibri"/>
          <w:sz w:val="21"/>
          <w:szCs w:val="21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</w:rPr>
        <w:drawing>
          <wp:inline distT="0" distB="0" distL="0" distR="0">
            <wp:extent cx="2614613" cy="1135292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613" cy="11352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b w:val="1"/>
          <w:bCs w:val="1"/>
          <w:sz w:val="20"/>
          <w:szCs w:val="20"/>
        </w:rPr>
      </w:pP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 xml:space="preserve">MUSE RETURNS WITH BRAND NEW SONG 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“</w:t>
      </w:r>
      <w:r>
        <w:rPr>
          <w:b w:val="1"/>
          <w:bCs w:val="1"/>
          <w:sz w:val="36"/>
          <w:szCs w:val="36"/>
          <w:rtl w:val="0"/>
          <w:lang w:val="de-DE"/>
        </w:rPr>
        <w:t>WON</w:t>
      </w:r>
      <w:r>
        <w:rPr>
          <w:b w:val="1"/>
          <w:bCs w:val="1"/>
          <w:sz w:val="36"/>
          <w:szCs w:val="36"/>
          <w:rtl w:val="0"/>
        </w:rPr>
        <w:t>’</w:t>
      </w:r>
      <w:r>
        <w:rPr>
          <w:b w:val="1"/>
          <w:bCs w:val="1"/>
          <w:sz w:val="36"/>
          <w:szCs w:val="36"/>
          <w:rtl w:val="0"/>
          <w:lang w:val="en-US"/>
        </w:rPr>
        <w:t>T STAND DOWN</w:t>
      </w:r>
      <w:r>
        <w:rPr>
          <w:b w:val="1"/>
          <w:bCs w:val="1"/>
          <w:sz w:val="36"/>
          <w:szCs w:val="36"/>
          <w:rtl w:val="0"/>
        </w:rPr>
        <w:t>”</w:t>
      </w:r>
    </w:p>
    <w:p>
      <w:pPr>
        <w:pStyle w:val="Body"/>
        <w:jc w:val="center"/>
      </w:pPr>
    </w:p>
    <w:p>
      <w:pPr>
        <w:pStyle w:val="Body"/>
        <w:jc w:val="center"/>
        <w:rPr>
          <w:rStyle w:val="None"/>
          <w:b w:val="1"/>
          <w:bCs w:val="1"/>
          <w:i w:val="1"/>
          <w:i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rtl w:val="0"/>
          <w:lang w:val="en-US"/>
        </w:rPr>
        <w:t xml:space="preserve">WATCH THE VIDEO NOW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nam04.safelinks.protection.outlook.com/?url=https%253A%252F%252Fmu-se.co%252Fwsd-official-video&amp;data=04%257C01%257Csophie.scholz%2540warnermusic.com%257C9e49c2269f594ba25ca808d9d51df5a0%257C8367939002ec4ba1ad3d69da3fdd637e%257C0%257C0%257C637775146930171800%257CUnknown%257CTWFpbGZsb3d8eyJWIjoiMC4wLjAwMDAiLCJQIjoiV2luMzIiLCJBTiI6Ik1haWwiLCJXVCI6Mn0%253D%257C3000&amp;sdata=8z%252BIeGmUr3zpom%252BSysMZi3WE5ktqwqtO05p3%252FxaT%252Fn8%253D&amp;reserved=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HERE</w:t>
      </w:r>
      <w:r>
        <w:rPr/>
        <w:fldChar w:fldCharType="end" w:fldLock="0"/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rStyle w:val="None"/>
          <w:b w:val="1"/>
          <w:bCs w:val="1"/>
          <w:color w:val="ff0000"/>
          <w:u w:color="ff0000"/>
        </w:rPr>
      </w:pPr>
      <w:r>
        <w:rPr>
          <w:rStyle w:val="None"/>
          <w:b w:val="1"/>
          <w:bCs w:val="1"/>
          <w:color w:val="ff0000"/>
          <w:u w:color="ff0000"/>
        </w:rPr>
        <w:drawing>
          <wp:inline distT="0" distB="0" distL="0" distR="0">
            <wp:extent cx="3757613" cy="3757613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613" cy="37576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Style w:val="None"/>
          <w:b w:val="1"/>
          <w:bCs w:val="1"/>
          <w:color w:val="ff0000"/>
          <w:u w:color="ff0000"/>
        </w:rPr>
      </w:pP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January 13, 2022 (Los Angeles, CA) </w:t>
      </w:r>
      <w:r>
        <w:rPr>
          <w:rStyle w:val="None"/>
          <w:sz w:val="20"/>
          <w:szCs w:val="20"/>
          <w:rtl w:val="0"/>
          <w:lang w:val="en-US"/>
        </w:rPr>
        <w:t xml:space="preserve">- GRAMMY Award-winning English rock band </w:t>
      </w:r>
      <w:r>
        <w:rPr>
          <w:rStyle w:val="None"/>
          <w:b w:val="1"/>
          <w:bCs w:val="1"/>
          <w:sz w:val="20"/>
          <w:szCs w:val="20"/>
          <w:rtl w:val="0"/>
          <w:lang w:val="de-DE"/>
        </w:rPr>
        <w:t>Muse</w:t>
      </w:r>
      <w:r>
        <w:rPr>
          <w:rStyle w:val="None"/>
          <w:sz w:val="20"/>
          <w:szCs w:val="20"/>
          <w:rtl w:val="0"/>
          <w:lang w:val="en-US"/>
        </w:rPr>
        <w:t xml:space="preserve"> returns with brand new song, </w:t>
      </w:r>
      <w:r>
        <w:rPr>
          <w:rStyle w:val="None"/>
          <w:sz w:val="20"/>
          <w:szCs w:val="20"/>
          <w:rtl w:val="0"/>
        </w:rPr>
        <w:t>“</w:t>
      </w:r>
      <w:r>
        <w:rPr>
          <w:rStyle w:val="None"/>
          <w:b w:val="1"/>
          <w:bCs w:val="1"/>
          <w:sz w:val="20"/>
          <w:szCs w:val="20"/>
          <w:rtl w:val="0"/>
          <w:lang w:val="de-DE"/>
        </w:rPr>
        <w:t>Won</w:t>
      </w:r>
      <w:r>
        <w:rPr>
          <w:rStyle w:val="None"/>
          <w:b w:val="1"/>
          <w:bCs w:val="1"/>
          <w:sz w:val="20"/>
          <w:szCs w:val="20"/>
          <w:rtl w:val="0"/>
        </w:rPr>
        <w:t>’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 Stand Down</w:t>
      </w:r>
      <w:r>
        <w:rPr>
          <w:rStyle w:val="None"/>
          <w:sz w:val="20"/>
          <w:szCs w:val="20"/>
          <w:rtl w:val="0"/>
        </w:rPr>
        <w:t>,</w:t>
      </w:r>
      <w:r>
        <w:rPr>
          <w:rStyle w:val="None"/>
          <w:sz w:val="20"/>
          <w:szCs w:val="20"/>
          <w:rtl w:val="0"/>
        </w:rPr>
        <w:t xml:space="preserve">” </w:t>
      </w:r>
      <w:r>
        <w:rPr>
          <w:rStyle w:val="None"/>
          <w:sz w:val="20"/>
          <w:szCs w:val="20"/>
          <w:rtl w:val="0"/>
          <w:lang w:val="en-US"/>
        </w:rPr>
        <w:t xml:space="preserve">out today via Warner Records. Produced by Muse and mixed by Dan Lancaster (Bring Me The Horizon), </w:t>
      </w:r>
      <w:r>
        <w:rPr>
          <w:rStyle w:val="None"/>
          <w:sz w:val="20"/>
          <w:szCs w:val="20"/>
          <w:rtl w:val="0"/>
        </w:rPr>
        <w:t>“</w:t>
      </w:r>
      <w:r>
        <w:rPr>
          <w:rStyle w:val="None"/>
          <w:b w:val="1"/>
          <w:bCs w:val="1"/>
          <w:sz w:val="20"/>
          <w:szCs w:val="20"/>
          <w:rtl w:val="0"/>
          <w:lang w:val="de-DE"/>
        </w:rPr>
        <w:t>Won</w:t>
      </w:r>
      <w:r>
        <w:rPr>
          <w:rStyle w:val="None"/>
          <w:b w:val="1"/>
          <w:bCs w:val="1"/>
          <w:sz w:val="20"/>
          <w:szCs w:val="20"/>
          <w:rtl w:val="0"/>
        </w:rPr>
        <w:t>’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 Stand Down</w:t>
      </w:r>
      <w:r>
        <w:rPr>
          <w:rStyle w:val="None"/>
          <w:sz w:val="20"/>
          <w:szCs w:val="20"/>
          <w:rtl w:val="0"/>
        </w:rPr>
        <w:t xml:space="preserve">” </w:t>
      </w:r>
      <w:r>
        <w:rPr>
          <w:rStyle w:val="None"/>
          <w:sz w:val="20"/>
          <w:szCs w:val="20"/>
          <w:rtl w:val="0"/>
          <w:lang w:val="en-US"/>
        </w:rPr>
        <w:t xml:space="preserve">is an arena-ready anthem of controlled chaos, with heavy guitars and industrial-like distortions amplifying Bellamy's striking lyrics about taking one's power back. 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</w:rPr>
        <w:t xml:space="preserve"> 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Listen to </w:t>
      </w:r>
      <w:r>
        <w:rPr>
          <w:rStyle w:val="None"/>
          <w:sz w:val="20"/>
          <w:szCs w:val="20"/>
          <w:rtl w:val="0"/>
        </w:rPr>
        <w:t>“</w:t>
      </w:r>
      <w:r>
        <w:rPr>
          <w:rStyle w:val="None"/>
          <w:b w:val="1"/>
          <w:bCs w:val="1"/>
          <w:sz w:val="20"/>
          <w:szCs w:val="20"/>
          <w:rtl w:val="0"/>
          <w:lang w:val="de-DE"/>
        </w:rPr>
        <w:t>Won</w:t>
      </w:r>
      <w:r>
        <w:rPr>
          <w:rStyle w:val="None"/>
          <w:b w:val="1"/>
          <w:bCs w:val="1"/>
          <w:sz w:val="20"/>
          <w:szCs w:val="20"/>
          <w:rtl w:val="0"/>
        </w:rPr>
        <w:t>’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t Stand Down</w:t>
      </w:r>
      <w:r>
        <w:rPr>
          <w:rStyle w:val="None"/>
          <w:sz w:val="20"/>
          <w:szCs w:val="20"/>
          <w:rtl w:val="0"/>
        </w:rPr>
        <w:t xml:space="preserve">” </w:t>
      </w:r>
      <w:r>
        <w:rPr>
          <w:rStyle w:val="None"/>
          <w:sz w:val="20"/>
          <w:szCs w:val="20"/>
          <w:rtl w:val="0"/>
          <w:lang w:val="en-US"/>
        </w:rPr>
        <w:t xml:space="preserve">now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nam04.safelinks.protection.outlook.com/?url=https%253A%252F%252Fmu-se.co%252Fwsd-out-now&amp;data=04%257C01%257Csophie.scholz%2540warnermusic.com%257C9e49c2269f594ba25ca808d9d51df5a0%257C8367939002ec4ba1ad3d69da3fdd637e%257C0%257C0%257C637775146930171800%257CUnknown%257CTWFpbGZsb3d8eyJWIjoiMC4wLjAwMDAiLCJQIjoiV2luMzIiLCJBTiI6Ik1haWwiLCJXVCI6Mn0%253D%257C3000&amp;sdata=aDIeK6byjvc3Ff4bBm9J3UfN4s3UJyCIyJWPFOc854U%253D&amp;reserved=0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HERE</w:t>
      </w:r>
      <w:r>
        <w:rPr/>
        <w:fldChar w:fldCharType="end" w:fldLock="0"/>
      </w:r>
      <w:r>
        <w:rPr>
          <w:rStyle w:val="None"/>
          <w:sz w:val="20"/>
          <w:szCs w:val="20"/>
          <w:rtl w:val="0"/>
        </w:rPr>
        <w:t xml:space="preserve">. 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</w:rPr>
        <w:t xml:space="preserve"> 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</w:rPr>
        <w:t>“</w:t>
      </w:r>
      <w:r>
        <w:rPr>
          <w:rStyle w:val="None"/>
          <w:b w:val="1"/>
          <w:bCs w:val="1"/>
          <w:i w:val="1"/>
          <w:iCs w:val="1"/>
          <w:sz w:val="20"/>
          <w:szCs w:val="20"/>
          <w:rtl w:val="0"/>
          <w:lang w:val="de-DE"/>
        </w:rPr>
        <w:t>Won</w:t>
      </w:r>
      <w:r>
        <w:rPr>
          <w:rStyle w:val="None"/>
          <w:b w:val="1"/>
          <w:bCs w:val="1"/>
          <w:i w:val="1"/>
          <w:iCs w:val="1"/>
          <w:sz w:val="20"/>
          <w:szCs w:val="20"/>
          <w:rtl w:val="0"/>
        </w:rPr>
        <w:t>’</w:t>
      </w:r>
      <w:r>
        <w:rPr>
          <w:rStyle w:val="None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t Stand Down </w:t>
      </w:r>
      <w:r>
        <w:rPr>
          <w:rStyle w:val="None"/>
          <w:i w:val="1"/>
          <w:iCs w:val="1"/>
          <w:sz w:val="20"/>
          <w:szCs w:val="20"/>
          <w:rtl w:val="0"/>
          <w:lang w:val="en-US"/>
        </w:rPr>
        <w:t>is a song about standing your ground against bullies, whether that be on the playground, at work or anywhere,</w:t>
      </w:r>
      <w:r>
        <w:rPr>
          <w:rStyle w:val="None"/>
          <w:i w:val="1"/>
          <w:iCs w:val="1"/>
          <w:sz w:val="20"/>
          <w:szCs w:val="20"/>
          <w:rtl w:val="0"/>
        </w:rPr>
        <w:t xml:space="preserve">” </w:t>
      </w:r>
      <w:r>
        <w:rPr>
          <w:rStyle w:val="None"/>
          <w:sz w:val="20"/>
          <w:szCs w:val="20"/>
          <w:rtl w:val="0"/>
          <w:lang w:val="en-US"/>
        </w:rPr>
        <w:t xml:space="preserve">says </w:t>
      </w:r>
      <w:r>
        <w:rPr>
          <w:rStyle w:val="None"/>
          <w:b w:val="1"/>
          <w:bCs w:val="1"/>
          <w:sz w:val="20"/>
          <w:szCs w:val="20"/>
          <w:rtl w:val="0"/>
        </w:rPr>
        <w:t>Matt Bellamy</w:t>
      </w:r>
      <w:r>
        <w:rPr>
          <w:rStyle w:val="None"/>
          <w:sz w:val="20"/>
          <w:szCs w:val="20"/>
          <w:rtl w:val="0"/>
        </w:rPr>
        <w:t>.</w:t>
      </w:r>
      <w:r>
        <w:rPr>
          <w:rStyle w:val="None"/>
          <w:i w:val="1"/>
          <w:iCs w:val="1"/>
          <w:sz w:val="20"/>
          <w:szCs w:val="20"/>
          <w:rtl w:val="0"/>
        </w:rPr>
        <w:t xml:space="preserve"> “</w:t>
      </w:r>
      <w:r>
        <w:rPr>
          <w:rStyle w:val="None"/>
          <w:i w:val="1"/>
          <w:iCs w:val="1"/>
          <w:sz w:val="20"/>
          <w:szCs w:val="20"/>
          <w:rtl w:val="0"/>
          <w:lang w:val="en-US"/>
        </w:rPr>
        <w:t>Protecting yourself from coercion and sociopathic manipulation and to face adversity with strength, confidence and aggression.</w:t>
      </w:r>
      <w:r>
        <w:rPr>
          <w:rStyle w:val="None"/>
          <w:i w:val="1"/>
          <w:iCs w:val="1"/>
          <w:sz w:val="20"/>
          <w:szCs w:val="20"/>
          <w:rtl w:val="0"/>
        </w:rPr>
        <w:t>”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Today, the band also shared the video for the song. Directed by award winning filmmaker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Jared Hogan</w:t>
      </w:r>
      <w:r>
        <w:rPr>
          <w:rStyle w:val="None"/>
          <w:sz w:val="20"/>
          <w:szCs w:val="20"/>
          <w:rtl w:val="0"/>
          <w:lang w:val="en-US"/>
        </w:rPr>
        <w:t xml:space="preserve"> (girl in red, Joji) and shot in </w:t>
      </w:r>
      <w:r>
        <w:rPr>
          <w:rStyle w:val="None"/>
          <w:b w:val="1"/>
          <w:bCs w:val="1"/>
          <w:sz w:val="20"/>
          <w:szCs w:val="20"/>
          <w:rtl w:val="0"/>
        </w:rPr>
        <w:t>Kyiv, Ukraine</w:t>
      </w:r>
      <w:r>
        <w:rPr>
          <w:rStyle w:val="None"/>
          <w:sz w:val="20"/>
          <w:szCs w:val="20"/>
          <w:rtl w:val="0"/>
          <w:lang w:val="en-US"/>
        </w:rPr>
        <w:t xml:space="preserve">, the visual features a fragile, mysterious figure that siphons the collective energy of a dark army in order to transmute into an augmented being. Watch the video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nam04.safelinks.protection.outlook.com/?url=https%253A%252F%252Fmu-se.co%252Fwsd-official-video&amp;data=04%257C01%257Csophie.scholz%2540warnermusic.com%257C9e49c2269f594ba25ca808d9d51df5a0%257C8367939002ec4ba1ad3d69da3fdd637e%257C0%257C0%257C637775146930171800%257CUnknown%257CTWFpbGZsb3d8eyJWIjoiMC4wLjAwMDAiLCJQIjoiV2luMzIiLCJBTiI6Ik1haWwiLCJXVCI6Mn0%253D%257C3000&amp;sdata=8z%252BIeGmUr3zpom%252BSysMZi3WE5ktqwqtO05p3%252FxaT%252Fn8%253D&amp;reserved=0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HERE</w:t>
      </w:r>
      <w:r>
        <w:rPr/>
        <w:fldChar w:fldCharType="end" w:fldLock="0"/>
      </w:r>
      <w:r>
        <w:rPr>
          <w:rStyle w:val="None"/>
          <w:sz w:val="20"/>
          <w:szCs w:val="20"/>
          <w:rtl w:val="0"/>
        </w:rPr>
        <w:t>.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</w:rPr>
        <w:t xml:space="preserve"> 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In further news, the band will be performing at the following European festivals this summer: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June 3, 2022</w:t>
        <w:tab/>
        <w:tab/>
        <w:tab/>
        <w:t>Rock AM Ring</w:t>
        <w:tab/>
        <w:tab/>
        <w:tab/>
        <w:tab/>
        <w:t>N</w:t>
      </w:r>
      <w:r>
        <w:rPr>
          <w:rStyle w:val="None"/>
          <w:sz w:val="20"/>
          <w:szCs w:val="20"/>
          <w:rtl w:val="0"/>
        </w:rPr>
        <w:t>ü</w:t>
      </w:r>
      <w:r>
        <w:rPr>
          <w:rStyle w:val="None"/>
          <w:sz w:val="20"/>
          <w:szCs w:val="20"/>
          <w:rtl w:val="0"/>
          <w:lang w:val="en-US"/>
        </w:rPr>
        <w:t>rburgring, Germany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June 5, 2022</w:t>
        <w:tab/>
        <w:tab/>
        <w:tab/>
        <w:t>Rock Im Park</w:t>
        <w:tab/>
        <w:tab/>
        <w:tab/>
        <w:tab/>
        <w:t>N</w:t>
      </w:r>
      <w:r>
        <w:rPr>
          <w:rStyle w:val="None"/>
          <w:sz w:val="20"/>
          <w:szCs w:val="20"/>
          <w:rtl w:val="0"/>
        </w:rPr>
        <w:t>ü</w:t>
      </w:r>
      <w:r>
        <w:rPr>
          <w:rStyle w:val="None"/>
          <w:sz w:val="20"/>
          <w:szCs w:val="20"/>
          <w:rtl w:val="0"/>
          <w:lang w:val="en-US"/>
        </w:rPr>
        <w:t>rburgring, Germany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June 9, 2022</w:t>
        <w:tab/>
        <w:tab/>
        <w:tab/>
        <w:t>Nova Rock Festival</w:t>
        <w:tab/>
        <w:tab/>
        <w:tab/>
        <w:t>Nickelsdorf, Austria</w:t>
        <w:tab/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June 11, 2022</w:t>
        <w:tab/>
        <w:tab/>
        <w:tab/>
        <w:t>Tempelhof Sounds</w:t>
        <w:tab/>
        <w:tab/>
        <w:tab/>
        <w:t>Berlin, Germany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it-IT"/>
        </w:rPr>
        <w:t>June 17, 2022</w:t>
        <w:tab/>
        <w:tab/>
        <w:tab/>
        <w:t>Firenze Rocks</w:t>
        <w:tab/>
        <w:tab/>
        <w:tab/>
        <w:tab/>
        <w:t>Florence, Italy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June 19, 2022</w:t>
        <w:tab/>
        <w:tab/>
        <w:tab/>
        <w:t>Isle of Wight Festival</w:t>
        <w:tab/>
        <w:tab/>
        <w:tab/>
        <w:t>Newport, England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it-IT"/>
        </w:rPr>
        <w:t>June 21, 2022</w:t>
        <w:tab/>
        <w:tab/>
        <w:tab/>
        <w:t>VOLT Festival</w:t>
        <w:tab/>
        <w:tab/>
        <w:tab/>
        <w:tab/>
        <w:t>Hungary, Sopron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a-DK"/>
        </w:rPr>
        <w:t>June 24, 2022</w:t>
        <w:tab/>
        <w:tab/>
        <w:tab/>
        <w:t>Tinderbox Festival</w:t>
        <w:tab/>
        <w:tab/>
        <w:tab/>
        <w:t>Odense, Denmark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it-IT"/>
        </w:rPr>
        <w:t>June 26, 2022</w:t>
        <w:tab/>
        <w:tab/>
        <w:tab/>
        <w:t>Mallorca Live</w:t>
        <w:tab/>
        <w:tab/>
        <w:tab/>
        <w:tab/>
        <w:t>Mallorca, Spain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June 29, 2022</w:t>
        <w:tab/>
        <w:tab/>
        <w:tab/>
        <w:t>Ejekt Festival</w:t>
        <w:tab/>
        <w:tab/>
        <w:tab/>
        <w:tab/>
        <w:t>Athens, Greece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July 2, 2022</w:t>
        <w:tab/>
        <w:tab/>
        <w:tab/>
        <w:t>OpenAir</w:t>
        <w:tab/>
        <w:tab/>
        <w:tab/>
        <w:tab/>
        <w:t>St. Gallen, Switzerland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fr-FR"/>
        </w:rPr>
        <w:t>July 3, 2022</w:t>
        <w:tab/>
        <w:tab/>
        <w:tab/>
        <w:t>Les Eurock</w:t>
      </w:r>
      <w:r>
        <w:rPr>
          <w:rStyle w:val="None"/>
          <w:sz w:val="20"/>
          <w:szCs w:val="20"/>
          <w:rtl w:val="0"/>
          <w:lang w:val="fr-FR"/>
        </w:rPr>
        <w:t>é</w:t>
      </w:r>
      <w:r>
        <w:rPr>
          <w:rStyle w:val="None"/>
          <w:sz w:val="20"/>
          <w:szCs w:val="20"/>
          <w:rtl w:val="0"/>
          <w:lang w:val="nl-NL"/>
        </w:rPr>
        <w:t>ennes De Belfort</w:t>
        <w:tab/>
        <w:tab/>
        <w:t>Belfort, France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fr-FR"/>
        </w:rPr>
        <w:t>July 6, 2022</w:t>
        <w:tab/>
        <w:tab/>
        <w:tab/>
        <w:t>Beauregard Festival</w:t>
        <w:tab/>
        <w:tab/>
        <w:tab/>
        <w:t>H</w:t>
      </w:r>
      <w:r>
        <w:rPr>
          <w:rStyle w:val="None"/>
          <w:sz w:val="20"/>
          <w:szCs w:val="20"/>
          <w:rtl w:val="0"/>
          <w:lang w:val="fr-FR"/>
        </w:rPr>
        <w:t>é</w:t>
      </w:r>
      <w:r>
        <w:rPr>
          <w:rStyle w:val="None"/>
          <w:sz w:val="20"/>
          <w:szCs w:val="20"/>
          <w:rtl w:val="0"/>
          <w:lang w:val="fr-FR"/>
        </w:rPr>
        <w:t>rouville-Saint-Clair, France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s-ES_tradnl"/>
        </w:rPr>
        <w:t>July 8, 2022</w:t>
        <w:tab/>
        <w:tab/>
        <w:tab/>
        <w:t>Mad Cool Festival</w:t>
        <w:tab/>
        <w:tab/>
        <w:tab/>
        <w:t>Madrid, Spain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fr-FR"/>
        </w:rPr>
        <w:t>July 10, 2022</w:t>
        <w:tab/>
        <w:tab/>
        <w:tab/>
        <w:t>Les D</w:t>
      </w:r>
      <w:r>
        <w:rPr>
          <w:rStyle w:val="None"/>
          <w:sz w:val="20"/>
          <w:szCs w:val="20"/>
          <w:rtl w:val="0"/>
          <w:lang w:val="fr-FR"/>
        </w:rPr>
        <w:t>é</w:t>
      </w:r>
      <w:r>
        <w:rPr>
          <w:rStyle w:val="None"/>
          <w:sz w:val="20"/>
          <w:szCs w:val="20"/>
          <w:rtl w:val="0"/>
          <w:lang w:val="de-DE"/>
        </w:rPr>
        <w:t>ferlantes Festival</w:t>
        <w:tab/>
        <w:tab/>
        <w:tab/>
        <w:t>C</w:t>
      </w:r>
      <w:r>
        <w:rPr>
          <w:rStyle w:val="None"/>
          <w:sz w:val="20"/>
          <w:szCs w:val="20"/>
          <w:rtl w:val="0"/>
          <w:lang w:val="fr-FR"/>
        </w:rPr>
        <w:t>é</w:t>
      </w:r>
      <w:r>
        <w:rPr>
          <w:rStyle w:val="None"/>
          <w:sz w:val="20"/>
          <w:szCs w:val="20"/>
          <w:rtl w:val="0"/>
          <w:lang w:val="fr-FR"/>
        </w:rPr>
        <w:t>ret, France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ab/>
        <w:tab/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ABOUT MUSE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de-DE"/>
        </w:rPr>
        <w:t>Muse</w:t>
      </w:r>
      <w:r>
        <w:rPr>
          <w:rStyle w:val="None"/>
          <w:sz w:val="20"/>
          <w:szCs w:val="20"/>
          <w:rtl w:val="0"/>
          <w:lang w:val="en-US"/>
        </w:rPr>
        <w:t xml:space="preserve"> is Matt Bellamy, Dominic Howard and Chris Wolstenholme. Their last album, </w:t>
      </w:r>
      <w:r>
        <w:rPr>
          <w:rStyle w:val="None"/>
          <w:b w:val="1"/>
          <w:bCs w:val="1"/>
          <w:i w:val="1"/>
          <w:iCs w:val="1"/>
          <w:sz w:val="20"/>
          <w:szCs w:val="20"/>
          <w:rtl w:val="0"/>
          <w:lang w:val="en-US"/>
        </w:rPr>
        <w:t>Simulation Theory,</w:t>
      </w:r>
      <w:r>
        <w:rPr>
          <w:rStyle w:val="None"/>
          <w:sz w:val="20"/>
          <w:szCs w:val="20"/>
          <w:rtl w:val="0"/>
          <w:lang w:val="en-US"/>
        </w:rPr>
        <w:t xml:space="preserve"> debuted at #1 and marked the band</w:t>
      </w:r>
      <w:r>
        <w:rPr>
          <w:rStyle w:val="None"/>
          <w:sz w:val="20"/>
          <w:szCs w:val="20"/>
          <w:rtl w:val="0"/>
        </w:rPr>
        <w:t>’</w:t>
      </w:r>
      <w:r>
        <w:rPr>
          <w:rStyle w:val="None"/>
          <w:sz w:val="20"/>
          <w:szCs w:val="20"/>
          <w:rtl w:val="0"/>
          <w:lang w:val="en-US"/>
        </w:rPr>
        <w:t xml:space="preserve">s sixth straight album to debut in the U.K top spot. Their previous studio album, </w:t>
      </w:r>
      <w:r>
        <w:rPr>
          <w:rStyle w:val="None"/>
          <w:b w:val="1"/>
          <w:bCs w:val="1"/>
          <w:i w:val="1"/>
          <w:iCs w:val="1"/>
          <w:sz w:val="20"/>
          <w:szCs w:val="20"/>
          <w:rtl w:val="0"/>
          <w:lang w:val="es-ES_tradnl"/>
        </w:rPr>
        <w:t>Drones</w:t>
      </w:r>
      <w:r>
        <w:rPr>
          <w:rStyle w:val="None"/>
          <w:sz w:val="20"/>
          <w:szCs w:val="20"/>
          <w:rtl w:val="0"/>
          <w:lang w:val="en-US"/>
        </w:rPr>
        <w:t>, went on to win a Grammy Award for Best Rock Album, the band</w:t>
      </w:r>
      <w:r>
        <w:rPr>
          <w:rStyle w:val="None"/>
          <w:sz w:val="20"/>
          <w:szCs w:val="20"/>
          <w:rtl w:val="0"/>
        </w:rPr>
        <w:t>’</w:t>
      </w:r>
      <w:r>
        <w:rPr>
          <w:rStyle w:val="None"/>
          <w:sz w:val="20"/>
          <w:szCs w:val="20"/>
          <w:rtl w:val="0"/>
          <w:lang w:val="en-US"/>
        </w:rPr>
        <w:t xml:space="preserve">s second, in February 2016. Since forming in 1994, </w:t>
      </w:r>
      <w:r>
        <w:rPr>
          <w:rStyle w:val="None"/>
          <w:b w:val="1"/>
          <w:bCs w:val="1"/>
          <w:sz w:val="20"/>
          <w:szCs w:val="20"/>
          <w:rtl w:val="0"/>
          <w:lang w:val="de-DE"/>
        </w:rPr>
        <w:t>Muse</w:t>
      </w:r>
      <w:r>
        <w:rPr>
          <w:rStyle w:val="None"/>
          <w:sz w:val="20"/>
          <w:szCs w:val="20"/>
          <w:rtl w:val="0"/>
          <w:lang w:val="en-US"/>
        </w:rPr>
        <w:t xml:space="preserve"> have released eight studio albums, selling over 20 million albums worldwide. 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</w:rPr>
        <w:t xml:space="preserve"> 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Widely recognized as one of the best live bands in the world, </w:t>
      </w:r>
      <w:r>
        <w:rPr>
          <w:rStyle w:val="None"/>
          <w:b w:val="1"/>
          <w:bCs w:val="1"/>
          <w:sz w:val="20"/>
          <w:szCs w:val="20"/>
          <w:rtl w:val="0"/>
          <w:lang w:val="de-DE"/>
        </w:rPr>
        <w:t>Muse</w:t>
      </w:r>
      <w:r>
        <w:rPr>
          <w:rStyle w:val="None"/>
          <w:sz w:val="20"/>
          <w:szCs w:val="20"/>
          <w:rtl w:val="0"/>
          <w:lang w:val="en-US"/>
        </w:rPr>
        <w:t xml:space="preserve"> have won numerous music awards including two Grammy Awards, an American Music Award, five MTV Europe Music Awards, two Brit Awards, eleven NME Awards and seven Q Awards, amongst others.  The band is currently working on more new music.</w:t>
      </w:r>
    </w:p>
    <w:p>
      <w:pPr>
        <w:pStyle w:val="Body"/>
        <w:jc w:val="center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drawing>
          <wp:inline distT="0" distB="0" distL="0" distR="0">
            <wp:extent cx="5305425" cy="3531066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531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Style w:val="None"/>
          <w:b w:val="1"/>
          <w:bCs w:val="1"/>
          <w:i w:val="1"/>
          <w:iCs w:val="1"/>
          <w:sz w:val="16"/>
          <w:szCs w:val="16"/>
        </w:rPr>
      </w:pPr>
      <w:r>
        <w:rPr>
          <w:rStyle w:val="None"/>
          <w:b w:val="1"/>
          <w:bCs w:val="1"/>
          <w:i w:val="1"/>
          <w:iCs w:val="1"/>
          <w:sz w:val="16"/>
          <w:szCs w:val="16"/>
          <w:rtl w:val="0"/>
          <w:lang w:val="en-US"/>
        </w:rPr>
        <w:t>Muse (Photo Credit: Nick Fancher)</w:t>
      </w:r>
    </w:p>
    <w:p>
      <w:pPr>
        <w:pStyle w:val="Body"/>
        <w:rPr>
          <w:sz w:val="20"/>
          <w:szCs w:val="20"/>
        </w:rPr>
      </w:pPr>
    </w:p>
    <w:p>
      <w:pPr>
        <w:pStyle w:val="Body"/>
        <w:spacing w:line="240" w:lineRule="auto"/>
        <w:jc w:val="center"/>
        <w:rPr>
          <w:rStyle w:val="None"/>
          <w:b w:val="1"/>
          <w:bCs w:val="1"/>
          <w:sz w:val="20"/>
          <w:szCs w:val="2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"https://www.muse.mu/"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Website</w:t>
      </w:r>
      <w:r>
        <w:rPr/>
        <w:fldChar w:fldCharType="end" w:fldLock="0"/>
      </w:r>
    </w:p>
    <w:p>
      <w:pPr>
        <w:pStyle w:val="Body"/>
        <w:spacing w:line="240" w:lineRule="auto"/>
        <w:jc w:val="center"/>
        <w:rPr>
          <w:rStyle w:val="None"/>
          <w:b w:val="1"/>
          <w:bCs w:val="1"/>
          <w:sz w:val="20"/>
          <w:szCs w:val="2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"https://open.spotify.com/artist/12Chz98pHFMPJEknJQMWvI"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Spotify</w:t>
      </w:r>
      <w:r>
        <w:rPr/>
        <w:fldChar w:fldCharType="end" w:fldLock="0"/>
      </w:r>
    </w:p>
    <w:p>
      <w:pPr>
        <w:pStyle w:val="Body"/>
        <w:spacing w:line="240" w:lineRule="auto"/>
        <w:jc w:val="center"/>
        <w:rPr>
          <w:rStyle w:val="None"/>
          <w:b w:val="1"/>
          <w:bCs w:val="1"/>
          <w:sz w:val="20"/>
          <w:szCs w:val="2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"https://music.apple.com/gb/artist/muse/1093360"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Apple Music</w:t>
      </w:r>
      <w:r>
        <w:rPr/>
        <w:fldChar w:fldCharType="end" w:fldLock="0"/>
      </w:r>
    </w:p>
    <w:p>
      <w:pPr>
        <w:pStyle w:val="Body"/>
        <w:spacing w:line="240" w:lineRule="auto"/>
        <w:jc w:val="center"/>
        <w:rPr>
          <w:rStyle w:val="None"/>
          <w:b w:val="1"/>
          <w:bCs w:val="1"/>
          <w:sz w:val="20"/>
          <w:szCs w:val="2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"https://www.youtube.com/channel/UCGGhM6XCSJFQ6DTRffnKRIw"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YouTube</w:t>
      </w:r>
      <w:r>
        <w:rPr/>
        <w:fldChar w:fldCharType="end" w:fldLock="0"/>
      </w:r>
    </w:p>
    <w:p>
      <w:pPr>
        <w:pStyle w:val="Body"/>
        <w:spacing w:line="240" w:lineRule="auto"/>
        <w:jc w:val="center"/>
        <w:rPr>
          <w:rStyle w:val="None"/>
          <w:b w:val="1"/>
          <w:bCs w:val="1"/>
          <w:sz w:val="20"/>
          <w:szCs w:val="2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"https://www.facebook.com/muse"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nl-NL"/>
        </w:rPr>
        <w:t>Facebook</w:t>
      </w:r>
      <w:r>
        <w:rPr/>
        <w:fldChar w:fldCharType="end" w:fldLock="0"/>
      </w:r>
    </w:p>
    <w:p>
      <w:pPr>
        <w:pStyle w:val="Body"/>
        <w:spacing w:line="240" w:lineRule="auto"/>
        <w:jc w:val="center"/>
        <w:rPr>
          <w:rStyle w:val="None"/>
          <w:b w:val="1"/>
          <w:bCs w:val="1"/>
          <w:sz w:val="20"/>
          <w:szCs w:val="2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"https://twitter.com/muse"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Twitter</w:t>
      </w:r>
      <w:r>
        <w:rPr/>
        <w:fldChar w:fldCharType="end" w:fldLock="0"/>
      </w:r>
    </w:p>
    <w:p>
      <w:pPr>
        <w:pStyle w:val="Body"/>
        <w:spacing w:line="240" w:lineRule="auto"/>
        <w:jc w:val="center"/>
        <w:rPr>
          <w:rStyle w:val="None"/>
          <w:b w:val="1"/>
          <w:bCs w:val="1"/>
          <w:sz w:val="20"/>
          <w:szCs w:val="2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"https://www.instagram.com/muse/"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a-DK"/>
        </w:rPr>
        <w:t>Instagram</w:t>
      </w:r>
      <w:r>
        <w:rPr/>
        <w:fldChar w:fldCharType="end" w:fldLock="0"/>
      </w:r>
    </w:p>
    <w:p>
      <w:pPr>
        <w:pStyle w:val="Body"/>
        <w:spacing w:line="240" w:lineRule="auto"/>
        <w:rPr>
          <w:sz w:val="20"/>
          <w:szCs w:val="20"/>
        </w:rPr>
      </w:pPr>
    </w:p>
    <w:p>
      <w:pPr>
        <w:pStyle w:val="Body"/>
        <w:jc w:val="center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</w:rPr>
        <w:t># # #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For more information, please contact: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Luke Burland, BB Gun Press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"mailto:luke@bbgunpress.com"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de-DE"/>
        </w:rPr>
        <w:t>luke@bbgunpress.com</w:t>
      </w:r>
      <w:r>
        <w:rPr/>
        <w:fldChar w:fldCharType="end" w:fldLock="0"/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pt-PT"/>
        </w:rPr>
        <w:t>Stephanie Estrada, BB Gun Press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"mailto:stephanie@bbgunpress.com"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de-DE"/>
        </w:rPr>
        <w:t>stephanie@bbgunpress.com</w:t>
      </w:r>
      <w:r>
        <w:rPr/>
        <w:fldChar w:fldCharType="end" w:fldLock="0"/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Laura Swanson, Warner Records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"mailto:laura.swanson@warnerrecords.com"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laura.swanson@warnerrecords.com</w:t>
      </w:r>
      <w:r>
        <w:rPr/>
        <w:fldChar w:fldCharType="end" w:fldLock="0"/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Mary Moyer, Q Prime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"mailto:mary@qprime.com"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mary@qprime.com</w:t>
      </w:r>
      <w:r>
        <w:rPr/>
        <w:fldChar w:fldCharType="end" w:fldLock="0"/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</w:rPr>
        <w:t>Emilio Herce, Q Prime</w:t>
      </w:r>
    </w:p>
    <w:p>
      <w:pPr>
        <w:pStyle w:val="Body"/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"mailto:emilio@qprime.com"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emilio@qprime.com</w:t>
      </w:r>
      <w:r>
        <w:rPr/>
        <w:fldChar w:fldCharType="end" w:fldLock="0"/>
      </w:r>
      <w:r>
        <w:rPr>
          <w:rStyle w:val="None"/>
          <w:sz w:val="20"/>
          <w:szCs w:val="20"/>
          <w:rtl w:val="0"/>
        </w:rPr>
        <w:t xml:space="preserve"> </w:t>
      </w:r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i w:val="1"/>
      <w:iCs w:val="1"/>
      <w:color w:val="1155cc"/>
      <w:sz w:val="32"/>
      <w:szCs w:val="32"/>
      <w:u w:val="single" w:color="1155cc"/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b w:val="1"/>
      <w:bCs w:val="1"/>
      <w:color w:val="1155cc"/>
      <w:sz w:val="20"/>
      <w:szCs w:val="20"/>
      <w:u w:val="single" w:color="1155cc"/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b w:val="1"/>
      <w:bCs w:val="1"/>
      <w:color w:val="0563c1"/>
      <w:sz w:val="20"/>
      <w:szCs w:val="20"/>
      <w:u w:val="single" w:color="0563c1"/>
    </w:rPr>
  </w:style>
  <w:style w:type="character" w:styleId="Hyperlink.3">
    <w:name w:val="Hyperlink.3"/>
    <w:basedOn w:val="None"/>
    <w:next w:val="Hyperlink.3"/>
    <w:rPr>
      <w:color w:val="1155cc"/>
      <w:sz w:val="20"/>
      <w:szCs w:val="20"/>
      <w:u w:val="single" w:color="1155cc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