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BUZZING LOS ANGELES DUO SKYECHRISTY PRESENT NEW SINGLE “I’M NOT LIKE ALICE” OUT NOW</w:t>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ff0000"/>
          <w:sz w:val="36"/>
          <w:szCs w:val="36"/>
        </w:rPr>
      </w:pPr>
      <w:r w:rsidDel="00000000" w:rsidR="00000000" w:rsidRPr="00000000">
        <w:rPr>
          <w:rFonts w:ascii="Calibri" w:cs="Calibri" w:eastAsia="Calibri" w:hAnsi="Calibri"/>
          <w:b w:val="1"/>
          <w:sz w:val="36"/>
          <w:szCs w:val="36"/>
          <w:rtl w:val="0"/>
        </w:rPr>
        <w:t xml:space="preserve">LISTEN </w:t>
      </w:r>
      <w:hyperlink r:id="rId7">
        <w:r w:rsidDel="00000000" w:rsidR="00000000" w:rsidRPr="00000000">
          <w:rPr>
            <w:rFonts w:ascii="Calibri" w:cs="Calibri" w:eastAsia="Calibri" w:hAnsi="Calibri"/>
            <w:b w:val="1"/>
            <w:color w:val="0000ff"/>
            <w:sz w:val="36"/>
            <w:szCs w:val="36"/>
            <w:u w:val="single"/>
            <w:rtl w:val="0"/>
          </w:rPr>
          <w:t xml:space="preserve">HERE</w:t>
        </w:r>
      </w:hyperlink>
      <w:r w:rsidDel="00000000" w:rsidR="00000000" w:rsidRPr="00000000">
        <w:rPr>
          <w:rFonts w:ascii="Calibri" w:cs="Calibri" w:eastAsia="Calibri" w:hAnsi="Calibri"/>
          <w:b w:val="1"/>
          <w:color w:val="ff0000"/>
          <w:sz w:val="36"/>
          <w:szCs w:val="36"/>
          <w:rtl w:val="0"/>
        </w:rPr>
        <w:t xml:space="preserve"> </w:t>
      </w:r>
    </w:p>
    <w:p w:rsidR="00000000" w:rsidDel="00000000" w:rsidP="00000000" w:rsidRDefault="00000000" w:rsidRPr="00000000" w14:paraId="00000004">
      <w:pPr>
        <w:jc w:val="center"/>
        <w:rPr>
          <w:rFonts w:ascii="Calibri" w:cs="Calibri" w:eastAsia="Calibri" w:hAnsi="Calibri"/>
          <w:b w:val="1"/>
          <w:color w:val="ff0000"/>
          <w:sz w:val="36"/>
          <w:szCs w:val="3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0" distT="0" distL="0" distR="0">
            <wp:extent cx="3238500" cy="3238500"/>
            <wp:effectExtent b="0" l="0" r="0" t="0"/>
            <wp:docPr descr="A couple of women posing for the camera&#10;&#10;Description automatically generated with medium confidence" id="3" name="image2.png"/>
            <a:graphic>
              <a:graphicData uri="http://schemas.openxmlformats.org/drawingml/2006/picture">
                <pic:pic>
                  <pic:nvPicPr>
                    <pic:cNvPr descr="A couple of women posing for the camera&#10;&#10;Description automatically generated with medium confidence" id="0" name="image2.png"/>
                    <pic:cNvPicPr preferRelativeResize="0"/>
                  </pic:nvPicPr>
                  <pic:blipFill>
                    <a:blip r:embed="rId8"/>
                    <a:srcRect b="0" l="0" r="0" t="0"/>
                    <a:stretch>
                      <a:fillRect/>
                    </a:stretch>
                  </pic:blipFill>
                  <pic:spPr>
                    <a:xfrm>
                      <a:off x="0" y="0"/>
                      <a:ext cx="32385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Credit: </w:t>
      </w:r>
      <w:r w:rsidDel="00000000" w:rsidR="00000000" w:rsidRPr="00000000">
        <w:rPr>
          <w:rFonts w:ascii="Calibri" w:cs="Calibri" w:eastAsia="Calibri" w:hAnsi="Calibri"/>
          <w:sz w:val="18"/>
          <w:szCs w:val="18"/>
          <w:rtl w:val="0"/>
        </w:rPr>
        <w:t xml:space="preserve">Hailey Lozano – High Res </w:t>
      </w:r>
      <w:hyperlink r:id="rId9">
        <w:r w:rsidDel="00000000" w:rsidR="00000000" w:rsidRPr="00000000">
          <w:rPr>
            <w:rFonts w:ascii="Calibri" w:cs="Calibri" w:eastAsia="Calibri" w:hAnsi="Calibri"/>
            <w:color w:val="1155cc"/>
            <w:sz w:val="18"/>
            <w:szCs w:val="18"/>
            <w:u w:val="single"/>
            <w:rtl w:val="0"/>
          </w:rPr>
          <w:t xml:space="preserve">HERE</w:t>
        </w:r>
      </w:hyperlink>
      <w:r w:rsidDel="00000000" w:rsidR="00000000" w:rsidRPr="00000000">
        <w:rPr>
          <w:rtl w:val="0"/>
        </w:rPr>
      </w:r>
    </w:p>
    <w:p w:rsidR="00000000" w:rsidDel="00000000" w:rsidP="00000000" w:rsidRDefault="00000000" w:rsidRPr="00000000" w14:paraId="00000007">
      <w:pPr>
        <w:rPr>
          <w:rFonts w:ascii="Calibri" w:cs="Calibri" w:eastAsia="Calibri" w:hAnsi="Calibri"/>
          <w:i w:val="1"/>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rPr>
      </w:pPr>
      <w:r w:rsidDel="00000000" w:rsidR="00000000" w:rsidRPr="00000000">
        <w:rPr>
          <w:rFonts w:ascii="Calibri" w:cs="Calibri" w:eastAsia="Calibri" w:hAnsi="Calibri"/>
          <w:b w:val="1"/>
          <w:color w:val="000000"/>
          <w:rtl w:val="0"/>
        </w:rPr>
        <w:t xml:space="preserve">November 30, </w:t>
      </w:r>
      <w:r w:rsidDel="00000000" w:rsidR="00000000" w:rsidRPr="00000000">
        <w:rPr>
          <w:rFonts w:ascii="Calibri" w:cs="Calibri" w:eastAsia="Calibri" w:hAnsi="Calibri"/>
          <w:b w:val="1"/>
          <w:rtl w:val="0"/>
        </w:rPr>
        <w:t xml:space="preserve">2022 (Los Angeles, CA) – </w:t>
      </w:r>
      <w:r w:rsidDel="00000000" w:rsidR="00000000" w:rsidRPr="00000000">
        <w:rPr>
          <w:rFonts w:ascii="Calibri" w:cs="Calibri" w:eastAsia="Calibri" w:hAnsi="Calibri"/>
          <w:rtl w:val="0"/>
        </w:rPr>
        <w:t xml:space="preserve">After lighting up social media with 20 million-plus views on a handful of teasers, buzzing Los Angeles duo </w:t>
      </w:r>
      <w:r w:rsidDel="00000000" w:rsidR="00000000" w:rsidRPr="00000000">
        <w:rPr>
          <w:rFonts w:ascii="Calibri" w:cs="Calibri" w:eastAsia="Calibri" w:hAnsi="Calibri"/>
          <w:b w:val="1"/>
          <w:rtl w:val="0"/>
        </w:rPr>
        <w:t xml:space="preserve">SkyeChristy</w:t>
      </w:r>
      <w:r w:rsidDel="00000000" w:rsidR="00000000" w:rsidRPr="00000000">
        <w:rPr>
          <w:rFonts w:ascii="Calibri" w:cs="Calibri" w:eastAsia="Calibri" w:hAnsi="Calibri"/>
          <w:rtl w:val="0"/>
        </w:rPr>
        <w:t xml:space="preserve"> reveal their latest single </w:t>
      </w:r>
      <w:r w:rsidDel="00000000" w:rsidR="00000000" w:rsidRPr="00000000">
        <w:rPr>
          <w:rFonts w:ascii="Calibri" w:cs="Calibri" w:eastAsia="Calibri" w:hAnsi="Calibri"/>
          <w:b w:val="1"/>
          <w:rtl w:val="0"/>
        </w:rPr>
        <w:t xml:space="preserve">“I’m Not Like Alice”</w:t>
      </w:r>
      <w:r w:rsidDel="00000000" w:rsidR="00000000" w:rsidRPr="00000000">
        <w:rPr>
          <w:rFonts w:ascii="Calibri" w:cs="Calibri" w:eastAsia="Calibri" w:hAnsi="Calibri"/>
          <w:rtl w:val="0"/>
        </w:rPr>
        <w:t xml:space="preserve"> today. Listen to </w:t>
      </w:r>
      <w:r w:rsidDel="00000000" w:rsidR="00000000" w:rsidRPr="00000000">
        <w:rPr>
          <w:rFonts w:ascii="Calibri" w:cs="Calibri" w:eastAsia="Calibri" w:hAnsi="Calibri"/>
          <w:b w:val="1"/>
          <w:rtl w:val="0"/>
        </w:rPr>
        <w:t xml:space="preserve">“I’m Not Like Alice”</w:t>
      </w:r>
      <w:r w:rsidDel="00000000" w:rsidR="00000000" w:rsidRPr="00000000">
        <w:rPr>
          <w:rFonts w:ascii="Calibri" w:cs="Calibri" w:eastAsia="Calibri" w:hAnsi="Calibri"/>
          <w:rtl w:val="0"/>
        </w:rPr>
        <w:t xml:space="preserve"> </w:t>
      </w:r>
      <w:hyperlink r:id="rId10">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Fonts w:ascii="Calibri" w:cs="Calibri" w:eastAsia="Calibri" w:hAnsi="Calibri"/>
          <w:rtl w:val="0"/>
        </w:rPr>
        <w:t xml:space="preserve">Today’s track cuts deep. Gently plucked acoustic guitar pierces lo-fi production as the chorus rings out, </w:t>
      </w:r>
      <w:r w:rsidDel="00000000" w:rsidR="00000000" w:rsidRPr="00000000">
        <w:rPr>
          <w:rFonts w:ascii="Calibri" w:cs="Calibri" w:eastAsia="Calibri" w:hAnsi="Calibri"/>
          <w:i w:val="1"/>
          <w:rtl w:val="0"/>
        </w:rPr>
        <w:t xml:space="preserve">“She’s the kind of girl you like. Why you calling me tonight? I’m not like Alice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The duo — which consists of sisters </w:t>
      </w:r>
      <w:r w:rsidDel="00000000" w:rsidR="00000000" w:rsidRPr="00000000">
        <w:rPr>
          <w:rFonts w:ascii="Calibri" w:cs="Calibri" w:eastAsia="Calibri" w:hAnsi="Calibri"/>
          <w:b w:val="1"/>
          <w:rtl w:val="0"/>
        </w:rPr>
        <w:t xml:space="preserve">Georgia Christy Edwards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Sophie Skye Edwards</w:t>
      </w:r>
      <w:r w:rsidDel="00000000" w:rsidR="00000000" w:rsidRPr="00000000">
        <w:rPr>
          <w:rFonts w:ascii="Calibri" w:cs="Calibri" w:eastAsia="Calibri" w:hAnsi="Calibri"/>
          <w:rtl w:val="0"/>
        </w:rPr>
        <w:t xml:space="preserve">—initially ignited viral buzz with a series of TikTok posts. The girls penned “</w:t>
      </w:r>
      <w:r w:rsidDel="00000000" w:rsidR="00000000" w:rsidRPr="00000000">
        <w:rPr>
          <w:rFonts w:ascii="Calibri" w:cs="Calibri" w:eastAsia="Calibri" w:hAnsi="Calibri"/>
          <w:b w:val="1"/>
          <w:rtl w:val="0"/>
        </w:rPr>
        <w:t xml:space="preserve">I’m Not Like Alice</w:t>
      </w:r>
      <w:r w:rsidDel="00000000" w:rsidR="00000000" w:rsidRPr="00000000">
        <w:rPr>
          <w:rFonts w:ascii="Calibri" w:cs="Calibri" w:eastAsia="Calibri" w:hAnsi="Calibri"/>
          <w:rtl w:val="0"/>
        </w:rPr>
        <w:t xml:space="preserve">” in the wake of a breakup </w:t>
      </w:r>
      <w:r w:rsidDel="00000000" w:rsidR="00000000" w:rsidRPr="00000000">
        <w:rPr>
          <w:rFonts w:ascii="Calibri" w:cs="Calibri" w:eastAsia="Calibri" w:hAnsi="Calibri"/>
          <w:b w:val="1"/>
          <w:rtl w:val="0"/>
        </w:rPr>
        <w:t xml:space="preserve">Sophie </w:t>
      </w:r>
      <w:r w:rsidDel="00000000" w:rsidR="00000000" w:rsidRPr="00000000">
        <w:rPr>
          <w:rFonts w:ascii="Calibri" w:cs="Calibri" w:eastAsia="Calibri" w:hAnsi="Calibri"/>
          <w:rtl w:val="0"/>
        </w:rPr>
        <w:t xml:space="preserve">went through. The </w:t>
      </w:r>
      <w:hyperlink r:id="rId11">
        <w:r w:rsidDel="00000000" w:rsidR="00000000" w:rsidRPr="00000000">
          <w:rPr>
            <w:rFonts w:ascii="Calibri" w:cs="Calibri" w:eastAsia="Calibri" w:hAnsi="Calibri"/>
            <w:color w:val="0000ff"/>
            <w:u w:val="single"/>
            <w:rtl w:val="0"/>
          </w:rPr>
          <w:t xml:space="preserve">first clip</w:t>
        </w:r>
      </w:hyperlink>
      <w:r w:rsidDel="00000000" w:rsidR="00000000" w:rsidRPr="00000000">
        <w:rPr>
          <w:rFonts w:ascii="Calibri" w:cs="Calibri" w:eastAsia="Calibri" w:hAnsi="Calibri"/>
          <w:rtl w:val="0"/>
        </w:rPr>
        <w:t xml:space="preserve"> captured her ex’s reaction in real-time and generated 7.5 million views.</w:t>
      </w:r>
    </w:p>
    <w:p w:rsidR="00000000" w:rsidDel="00000000" w:rsidP="00000000" w:rsidRDefault="00000000" w:rsidRPr="00000000" w14:paraId="000000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b w:val="1"/>
          <w:color w:val="000000"/>
        </w:rPr>
      </w:pPr>
      <w:r w:rsidDel="00000000" w:rsidR="00000000" w:rsidRPr="00000000">
        <w:rPr>
          <w:rFonts w:ascii="Calibri" w:cs="Calibri" w:eastAsia="Calibri" w:hAnsi="Calibri"/>
          <w:rtl w:val="0"/>
        </w:rPr>
        <w:t xml:space="preserve">Nothing quite matches the power of a sisterly bond. </w:t>
      </w:r>
      <w:r w:rsidDel="00000000" w:rsidR="00000000" w:rsidRPr="00000000">
        <w:rPr>
          <w:rFonts w:ascii="Calibri" w:cs="Calibri" w:eastAsia="Calibri" w:hAnsi="Calibri"/>
          <w:b w:val="1"/>
          <w:rtl w:val="0"/>
        </w:rPr>
        <w:t xml:space="preserve">SkyeChristy</w:t>
      </w:r>
      <w:r w:rsidDel="00000000" w:rsidR="00000000" w:rsidRPr="00000000">
        <w:rPr>
          <w:rFonts w:ascii="Calibri" w:cs="Calibri" w:eastAsia="Calibri" w:hAnsi="Calibri"/>
          <w:rtl w:val="0"/>
        </w:rPr>
        <w:t xml:space="preserve"> cements the sonic and spiritual union of sisters </w:t>
      </w:r>
      <w:r w:rsidDel="00000000" w:rsidR="00000000" w:rsidRPr="00000000">
        <w:rPr>
          <w:rFonts w:ascii="Calibri" w:cs="Calibri" w:eastAsia="Calibri" w:hAnsi="Calibri"/>
          <w:b w:val="1"/>
          <w:rtl w:val="0"/>
        </w:rPr>
        <w:t xml:space="preserve">Georgia Christy Edwards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Sophie Skye Edwards</w:t>
      </w:r>
      <w:r w:rsidDel="00000000" w:rsidR="00000000" w:rsidRPr="00000000">
        <w:rPr>
          <w:rFonts w:ascii="Calibri" w:cs="Calibri" w:eastAsia="Calibri" w:hAnsi="Calibri"/>
          <w:rtl w:val="0"/>
        </w:rPr>
        <w:t xml:space="preserve">. The Los Angeles natives began writing and recording music together in high school. They honed their voices in choir, even performing at Carnegie Hall as part of their school ensemble choir. Since 2020, they’ve unlocked the power of their familial harmony on singles such as </w:t>
      </w:r>
      <w:r w:rsidDel="00000000" w:rsidR="00000000" w:rsidRPr="00000000">
        <w:rPr>
          <w:rFonts w:ascii="Calibri" w:cs="Calibri" w:eastAsia="Calibri" w:hAnsi="Calibri"/>
          <w:b w:val="1"/>
          <w:rtl w:val="0"/>
        </w:rPr>
        <w:t xml:space="preserve">“Sending Light (For Lucas)”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“Black Lake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In 2022, </w:t>
      </w:r>
      <w:r w:rsidDel="00000000" w:rsidR="00000000" w:rsidRPr="00000000">
        <w:rPr>
          <w:rFonts w:ascii="Calibri" w:cs="Calibri" w:eastAsia="Calibri" w:hAnsi="Calibri"/>
          <w:b w:val="1"/>
          <w:rtl w:val="0"/>
        </w:rPr>
        <w:t xml:space="preserve">SkyeChristy</w:t>
      </w:r>
      <w:r w:rsidDel="00000000" w:rsidR="00000000" w:rsidRPr="00000000">
        <w:rPr>
          <w:rFonts w:ascii="Calibri" w:cs="Calibri" w:eastAsia="Calibri" w:hAnsi="Calibri"/>
          <w:rtl w:val="0"/>
        </w:rPr>
        <w:t xml:space="preserve"> captivated listeners everywhere with </w:t>
      </w:r>
      <w:r w:rsidDel="00000000" w:rsidR="00000000" w:rsidRPr="00000000">
        <w:rPr>
          <w:rFonts w:ascii="Calibri" w:cs="Calibri" w:eastAsia="Calibri" w:hAnsi="Calibri"/>
          <w:b w:val="1"/>
          <w:rtl w:val="0"/>
        </w:rPr>
        <w:t xml:space="preserve">“I’m Not Like Alice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sharpening a distinct signature sound and heralding their forthcoming debut. Their bond will only grow stronger. </w:t>
      </w:r>
      <w:r w:rsidDel="00000000" w:rsidR="00000000" w:rsidRPr="00000000">
        <w:rPr>
          <w:rtl w:val="0"/>
        </w:rPr>
      </w:r>
    </w:p>
    <w:p w:rsidR="00000000" w:rsidDel="00000000" w:rsidP="00000000" w:rsidRDefault="00000000" w:rsidRPr="00000000" w14:paraId="0000000D">
      <w:pPr>
        <w:shd w:fill="ffffff" w:val="clear"/>
        <w:spacing w:line="331" w:lineRule="auto"/>
        <w:jc w:val="center"/>
        <w:rPr>
          <w:sz w:val="20"/>
          <w:szCs w:val="20"/>
        </w:rPr>
      </w:pPr>
      <w:r w:rsidDel="00000000" w:rsidR="00000000" w:rsidRPr="00000000">
        <w:rPr>
          <w:rtl w:val="0"/>
        </w:rPr>
      </w:r>
    </w:p>
    <w:p w:rsidR="00000000" w:rsidDel="00000000" w:rsidP="00000000" w:rsidRDefault="00000000" w:rsidRPr="00000000" w14:paraId="0000000E">
      <w:pPr>
        <w:shd w:fill="ffffff" w:val="clear"/>
        <w:spacing w:line="331" w:lineRule="auto"/>
        <w:jc w:val="center"/>
        <w:rPr>
          <w:sz w:val="20"/>
          <w:szCs w:val="20"/>
        </w:rPr>
      </w:pPr>
      <w:r w:rsidDel="00000000" w:rsidR="00000000" w:rsidRPr="00000000">
        <w:rPr>
          <w:sz w:val="20"/>
          <w:szCs w:val="20"/>
        </w:rPr>
        <w:drawing>
          <wp:inline distB="0" distT="0" distL="0" distR="0">
            <wp:extent cx="4682220" cy="3097202"/>
            <wp:effectExtent b="0" l="0" r="0" t="0"/>
            <wp:docPr descr="A picture containing person&#10;&#10;Description automatically generated" id="4" name="image1.png"/>
            <a:graphic>
              <a:graphicData uri="http://schemas.openxmlformats.org/drawingml/2006/picture">
                <pic:pic>
                  <pic:nvPicPr>
                    <pic:cNvPr descr="A picture containing person&#10;&#10;Description automatically generated" id="0" name="image1.png"/>
                    <pic:cNvPicPr preferRelativeResize="0"/>
                  </pic:nvPicPr>
                  <pic:blipFill>
                    <a:blip r:embed="rId12"/>
                    <a:srcRect b="0" l="0" r="0" t="0"/>
                    <a:stretch>
                      <a:fillRect/>
                    </a:stretch>
                  </pic:blipFill>
                  <pic:spPr>
                    <a:xfrm>
                      <a:off x="0" y="0"/>
                      <a:ext cx="4682220" cy="309720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line="331" w:lineRule="auto"/>
        <w:jc w:val="center"/>
        <w:rPr>
          <w:sz w:val="20"/>
          <w:szCs w:val="20"/>
        </w:rPr>
      </w:pPr>
      <w:r w:rsidDel="00000000" w:rsidR="00000000" w:rsidRPr="00000000">
        <w:rPr>
          <w:sz w:val="20"/>
          <w:szCs w:val="20"/>
          <w:rtl w:val="0"/>
        </w:rPr>
        <w:t xml:space="preserve">Credit: Hailey Lozano – High Res </w:t>
      </w:r>
      <w:hyperlink r:id="rId13">
        <w:r w:rsidDel="00000000" w:rsidR="00000000" w:rsidRPr="00000000">
          <w:rPr>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10">
      <w:pPr>
        <w:shd w:fill="ffffff" w:val="clear"/>
        <w:spacing w:line="331" w:lineRule="auto"/>
        <w:jc w:val="center"/>
        <w:rPr>
          <w:sz w:val="20"/>
          <w:szCs w:val="20"/>
        </w:rPr>
      </w:pPr>
      <w:r w:rsidDel="00000000" w:rsidR="00000000" w:rsidRPr="00000000">
        <w:rPr>
          <w:rtl w:val="0"/>
        </w:rPr>
      </w:r>
    </w:p>
    <w:p w:rsidR="00000000" w:rsidDel="00000000" w:rsidP="00000000" w:rsidRDefault="00000000" w:rsidRPr="00000000" w14:paraId="00000011">
      <w:pPr>
        <w:shd w:fill="ffffff" w:val="clear"/>
        <w:spacing w:line="331" w:lineRule="auto"/>
        <w:jc w:val="center"/>
        <w:rPr>
          <w:b w:val="1"/>
          <w:sz w:val="20"/>
          <w:szCs w:val="20"/>
        </w:rPr>
      </w:pPr>
      <w:r w:rsidDel="00000000" w:rsidR="00000000" w:rsidRPr="00000000">
        <w:rPr>
          <w:b w:val="1"/>
          <w:sz w:val="20"/>
          <w:szCs w:val="20"/>
          <w:rtl w:val="0"/>
        </w:rPr>
        <w:t xml:space="preserve">Stay Up-To-Date With SkyeChristy</w:t>
      </w:r>
    </w:p>
    <w:p w:rsidR="00000000" w:rsidDel="00000000" w:rsidP="00000000" w:rsidRDefault="00000000" w:rsidRPr="00000000" w14:paraId="00000012">
      <w:pPr>
        <w:shd w:fill="ffffff" w:val="clear"/>
        <w:spacing w:line="331" w:lineRule="auto"/>
        <w:jc w:val="center"/>
        <w:rPr>
          <w:b w:val="1"/>
          <w:sz w:val="20"/>
          <w:szCs w:val="20"/>
        </w:rPr>
      </w:pPr>
      <w:r w:rsidDel="00000000" w:rsidR="00000000" w:rsidRPr="00000000">
        <w:rPr>
          <w:rtl w:val="0"/>
        </w:rPr>
      </w:r>
    </w:p>
    <w:p w:rsidR="00000000" w:rsidDel="00000000" w:rsidP="00000000" w:rsidRDefault="00000000" w:rsidRPr="00000000" w14:paraId="00000013">
      <w:pPr>
        <w:shd w:fill="ffffff" w:val="clear"/>
        <w:spacing w:line="331" w:lineRule="auto"/>
        <w:jc w:val="center"/>
        <w:rPr>
          <w:sz w:val="20"/>
          <w:szCs w:val="20"/>
        </w:rPr>
      </w:pPr>
      <w:hyperlink r:id="rId14">
        <w:r w:rsidDel="00000000" w:rsidR="00000000" w:rsidRPr="00000000">
          <w:rPr>
            <w:color w:val="0000ff"/>
            <w:sz w:val="20"/>
            <w:szCs w:val="20"/>
            <w:u w:val="single"/>
            <w:rtl w:val="0"/>
          </w:rPr>
          <w:t xml:space="preserve">TikTok</w:t>
        </w:r>
      </w:hyperlink>
      <w:r w:rsidDel="00000000" w:rsidR="00000000" w:rsidRPr="00000000">
        <w:rPr>
          <w:sz w:val="20"/>
          <w:szCs w:val="20"/>
          <w:rtl w:val="0"/>
        </w:rPr>
        <w:t xml:space="preserve"> | </w:t>
      </w:r>
      <w:hyperlink r:id="rId15">
        <w:r w:rsidDel="00000000" w:rsidR="00000000" w:rsidRPr="00000000">
          <w:rPr>
            <w:color w:val="0000ff"/>
            <w:sz w:val="20"/>
            <w:szCs w:val="20"/>
            <w:u w:val="single"/>
            <w:rtl w:val="0"/>
          </w:rPr>
          <w:t xml:space="preserve">Instagram</w:t>
        </w:r>
      </w:hyperlink>
      <w:r w:rsidDel="00000000" w:rsidR="00000000" w:rsidRPr="00000000">
        <w:rPr>
          <w:sz w:val="20"/>
          <w:szCs w:val="20"/>
          <w:rtl w:val="0"/>
        </w:rPr>
        <w:t xml:space="preserve"> | </w:t>
      </w:r>
      <w:hyperlink r:id="rId16">
        <w:r w:rsidDel="00000000" w:rsidR="00000000" w:rsidRPr="00000000">
          <w:rPr>
            <w:color w:val="0000ff"/>
            <w:sz w:val="20"/>
            <w:szCs w:val="20"/>
            <w:u w:val="single"/>
            <w:rtl w:val="0"/>
          </w:rPr>
          <w:t xml:space="preserve">YouTube</w:t>
        </w:r>
      </w:hyperlink>
      <w:r w:rsidDel="00000000" w:rsidR="00000000" w:rsidRPr="00000000">
        <w:rPr>
          <w:sz w:val="20"/>
          <w:szCs w:val="20"/>
          <w:rtl w:val="0"/>
        </w:rPr>
        <w:t xml:space="preserve"> </w:t>
      </w:r>
    </w:p>
    <w:p w:rsidR="00000000" w:rsidDel="00000000" w:rsidP="00000000" w:rsidRDefault="00000000" w:rsidRPr="00000000" w14:paraId="00000014">
      <w:pPr>
        <w:shd w:fill="ffffff" w:val="clear"/>
        <w:spacing w:line="331" w:lineRule="auto"/>
        <w:jc w:val="center"/>
        <w:rPr>
          <w:sz w:val="20"/>
          <w:szCs w:val="20"/>
        </w:rPr>
      </w:pPr>
      <w:r w:rsidDel="00000000" w:rsidR="00000000" w:rsidRPr="00000000">
        <w:rPr>
          <w:rtl w:val="0"/>
        </w:rPr>
      </w:r>
    </w:p>
    <w:p w:rsidR="00000000" w:rsidDel="00000000" w:rsidP="00000000" w:rsidRDefault="00000000" w:rsidRPr="00000000" w14:paraId="00000015">
      <w:pPr>
        <w:shd w:fill="ffffff" w:val="clear"/>
        <w:spacing w:line="331" w:lineRule="auto"/>
        <w:jc w:val="center"/>
        <w:rPr>
          <w:sz w:val="20"/>
          <w:szCs w:val="20"/>
        </w:rPr>
      </w:pPr>
      <w:r w:rsidDel="00000000" w:rsidR="00000000" w:rsidRPr="00000000">
        <w:rPr>
          <w:sz w:val="20"/>
          <w:szCs w:val="20"/>
          <w:rtl w:val="0"/>
        </w:rPr>
        <w:t xml:space="preserve"># # #</w:t>
      </w:r>
    </w:p>
    <w:p w:rsidR="00000000" w:rsidDel="00000000" w:rsidP="00000000" w:rsidRDefault="00000000" w:rsidRPr="00000000" w14:paraId="00000016">
      <w:pPr>
        <w:shd w:fill="ffffff" w:val="clear"/>
        <w:spacing w:line="331" w:lineRule="auto"/>
        <w:jc w:val="center"/>
        <w:rPr>
          <w:sz w:val="20"/>
          <w:szCs w:val="20"/>
        </w:rPr>
      </w:pPr>
      <w:r w:rsidDel="00000000" w:rsidR="00000000" w:rsidRPr="00000000">
        <w:rPr>
          <w:rtl w:val="0"/>
        </w:rPr>
      </w:r>
    </w:p>
    <w:p w:rsidR="00000000" w:rsidDel="00000000" w:rsidP="00000000" w:rsidRDefault="00000000" w:rsidRPr="00000000" w14:paraId="00000017">
      <w:pPr>
        <w:shd w:fill="ffffff" w:val="clear"/>
        <w:spacing w:line="331" w:lineRule="auto"/>
        <w:jc w:val="center"/>
        <w:rPr>
          <w:b w:val="1"/>
          <w:sz w:val="20"/>
          <w:szCs w:val="20"/>
        </w:rPr>
      </w:pPr>
      <w:r w:rsidDel="00000000" w:rsidR="00000000" w:rsidRPr="00000000">
        <w:rPr>
          <w:b w:val="1"/>
          <w:sz w:val="20"/>
          <w:szCs w:val="20"/>
          <w:rtl w:val="0"/>
        </w:rPr>
        <w:t xml:space="preserve">For More Information:</w:t>
      </w:r>
    </w:p>
    <w:p w:rsidR="00000000" w:rsidDel="00000000" w:rsidP="00000000" w:rsidRDefault="00000000" w:rsidRPr="00000000" w14:paraId="00000018">
      <w:pPr>
        <w:shd w:fill="ffffff" w:val="clear"/>
        <w:spacing w:line="331" w:lineRule="auto"/>
        <w:jc w:val="center"/>
        <w:rPr>
          <w:sz w:val="20"/>
          <w:szCs w:val="20"/>
        </w:rPr>
      </w:pPr>
      <w:r w:rsidDel="00000000" w:rsidR="00000000" w:rsidRPr="00000000">
        <w:rPr>
          <w:rtl w:val="0"/>
        </w:rPr>
      </w:r>
    </w:p>
    <w:p w:rsidR="00000000" w:rsidDel="00000000" w:rsidP="00000000" w:rsidRDefault="00000000" w:rsidRPr="00000000" w14:paraId="00000019">
      <w:pPr>
        <w:shd w:fill="ffffff" w:val="clear"/>
        <w:spacing w:line="331" w:lineRule="auto"/>
        <w:jc w:val="center"/>
        <w:rPr>
          <w:sz w:val="20"/>
          <w:szCs w:val="20"/>
        </w:rPr>
      </w:pPr>
      <w:r w:rsidDel="00000000" w:rsidR="00000000" w:rsidRPr="00000000">
        <w:rPr>
          <w:sz w:val="20"/>
          <w:szCs w:val="20"/>
          <w:rtl w:val="0"/>
        </w:rPr>
        <w:t xml:space="preserve">Connor Hunt // </w:t>
      </w:r>
      <w:hyperlink r:id="rId17">
        <w:r w:rsidDel="00000000" w:rsidR="00000000" w:rsidRPr="00000000">
          <w:rPr>
            <w:color w:val="0000ff"/>
            <w:sz w:val="20"/>
            <w:szCs w:val="20"/>
            <w:u w:val="single"/>
            <w:rtl w:val="0"/>
          </w:rPr>
          <w:t xml:space="preserve">connor.hunt@warnerrecords.com</w:t>
        </w:r>
      </w:hyperlink>
      <w:r w:rsidDel="00000000" w:rsidR="00000000" w:rsidRPr="00000000">
        <w:rPr>
          <w:sz w:val="20"/>
          <w:szCs w:val="20"/>
          <w:rtl w:val="0"/>
        </w:rPr>
        <w:t xml:space="preserve"> </w:t>
      </w:r>
    </w:p>
    <w:p w:rsidR="00000000" w:rsidDel="00000000" w:rsidP="00000000" w:rsidRDefault="00000000" w:rsidRPr="00000000" w14:paraId="0000001A">
      <w:pPr>
        <w:shd w:fill="ffffff" w:val="clear"/>
        <w:spacing w:line="331" w:lineRule="auto"/>
        <w:jc w:val="center"/>
        <w:rPr>
          <w:sz w:val="20"/>
          <w:szCs w:val="20"/>
        </w:rPr>
      </w:pPr>
      <w:r w:rsidDel="00000000" w:rsidR="00000000" w:rsidRPr="00000000">
        <w:rPr>
          <w:rtl w:val="0"/>
        </w:rPr>
      </w:r>
    </w:p>
    <w:p w:rsidR="00000000" w:rsidDel="00000000" w:rsidP="00000000" w:rsidRDefault="00000000" w:rsidRPr="00000000" w14:paraId="0000001B">
      <w:pPr>
        <w:shd w:fill="ffffff" w:val="clear"/>
        <w:spacing w:line="331" w:lineRule="auto"/>
        <w:jc w:val="center"/>
        <w:rPr>
          <w:sz w:val="20"/>
          <w:szCs w:val="20"/>
        </w:rPr>
      </w:pPr>
      <w:r w:rsidDel="00000000" w:rsidR="00000000" w:rsidRPr="00000000">
        <w:rPr>
          <w:sz w:val="20"/>
          <w:szCs w:val="20"/>
          <w:rtl w:val="0"/>
        </w:rPr>
        <w:t xml:space="preserve">Patrice Compere // </w:t>
      </w:r>
      <w:hyperlink r:id="rId18">
        <w:r w:rsidDel="00000000" w:rsidR="00000000" w:rsidRPr="00000000">
          <w:rPr>
            <w:color w:val="0000ff"/>
            <w:sz w:val="20"/>
            <w:szCs w:val="20"/>
            <w:u w:val="single"/>
            <w:rtl w:val="0"/>
          </w:rPr>
          <w:t xml:space="preserve">patrice.compere@warnerrecords.com</w:t>
        </w:r>
      </w:hyperlink>
      <w:r w:rsidDel="00000000" w:rsidR="00000000" w:rsidRPr="00000000">
        <w:rPr>
          <w:sz w:val="20"/>
          <w:szCs w:val="20"/>
          <w:rtl w:val="0"/>
        </w:rPr>
        <w:t xml:space="preserve"> </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NoSpacing">
    <w:name w:val="No Spacing"/>
    <w:uiPriority w:val="1"/>
    <w:qFormat w:val="1"/>
    <w:rsid w:val="00CB71E0"/>
    <w:pPr>
      <w:spacing w:line="240" w:lineRule="auto"/>
    </w:pPr>
  </w:style>
  <w:style w:type="character" w:styleId="Hyperlink">
    <w:name w:val="Hyperlink"/>
    <w:basedOn w:val="DefaultParagraphFont"/>
    <w:uiPriority w:val="99"/>
    <w:unhideWhenUsed w:val="1"/>
    <w:rsid w:val="00CB71E0"/>
    <w:rPr>
      <w:color w:val="0000ff"/>
      <w:u w:val="single"/>
    </w:rPr>
  </w:style>
  <w:style w:type="character" w:styleId="UnresolvedMention">
    <w:name w:val="Unresolved Mention"/>
    <w:basedOn w:val="DefaultParagraphFont"/>
    <w:uiPriority w:val="99"/>
    <w:semiHidden w:val="1"/>
    <w:unhideWhenUsed w:val="1"/>
    <w:rsid w:val="003D05C1"/>
    <w:rPr>
      <w:color w:val="605e5c"/>
      <w:shd w:color="auto" w:fill="e1dfdd" w:val="clear"/>
    </w:rPr>
  </w:style>
  <w:style w:type="character" w:styleId="CommentReference">
    <w:name w:val="annotation reference"/>
    <w:basedOn w:val="DefaultParagraphFont"/>
    <w:uiPriority w:val="99"/>
    <w:semiHidden w:val="1"/>
    <w:unhideWhenUsed w:val="1"/>
    <w:rsid w:val="005413FD"/>
    <w:rPr>
      <w:sz w:val="16"/>
      <w:szCs w:val="16"/>
    </w:rPr>
  </w:style>
  <w:style w:type="paragraph" w:styleId="CommentText">
    <w:name w:val="annotation text"/>
    <w:basedOn w:val="Normal"/>
    <w:link w:val="CommentTextChar"/>
    <w:uiPriority w:val="99"/>
    <w:semiHidden w:val="1"/>
    <w:unhideWhenUsed w:val="1"/>
    <w:rsid w:val="005413FD"/>
    <w:pPr>
      <w:spacing w:line="240" w:lineRule="auto"/>
    </w:pPr>
    <w:rPr>
      <w:sz w:val="20"/>
      <w:szCs w:val="20"/>
    </w:rPr>
  </w:style>
  <w:style w:type="character" w:styleId="CommentTextChar" w:customStyle="1">
    <w:name w:val="Comment Text Char"/>
    <w:basedOn w:val="DefaultParagraphFont"/>
    <w:link w:val="CommentText"/>
    <w:uiPriority w:val="99"/>
    <w:semiHidden w:val="1"/>
    <w:rsid w:val="005413FD"/>
    <w:rPr>
      <w:sz w:val="20"/>
      <w:szCs w:val="20"/>
    </w:rPr>
  </w:style>
  <w:style w:type="paragraph" w:styleId="CommentSubject">
    <w:name w:val="annotation subject"/>
    <w:basedOn w:val="CommentText"/>
    <w:next w:val="CommentText"/>
    <w:link w:val="CommentSubjectChar"/>
    <w:uiPriority w:val="99"/>
    <w:semiHidden w:val="1"/>
    <w:unhideWhenUsed w:val="1"/>
    <w:rsid w:val="005413FD"/>
    <w:rPr>
      <w:b w:val="1"/>
      <w:bCs w:val="1"/>
    </w:rPr>
  </w:style>
  <w:style w:type="character" w:styleId="CommentSubjectChar" w:customStyle="1">
    <w:name w:val="Comment Subject Char"/>
    <w:basedOn w:val="CommentTextChar"/>
    <w:link w:val="CommentSubject"/>
    <w:uiPriority w:val="99"/>
    <w:semiHidden w:val="1"/>
    <w:rsid w:val="005413FD"/>
    <w:rPr>
      <w:b w:val="1"/>
      <w:bCs w:val="1"/>
      <w:sz w:val="20"/>
      <w:szCs w:val="20"/>
    </w:rPr>
  </w:style>
  <w:style w:type="paragraph" w:styleId="NormalWeb">
    <w:name w:val="Normal (Web)"/>
    <w:basedOn w:val="Normal"/>
    <w:uiPriority w:val="99"/>
    <w:semiHidden w:val="1"/>
    <w:unhideWhenUsed w:val="1"/>
    <w:rsid w:val="00BF7AAD"/>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m4680973206099129210xxmsonormal" w:customStyle="1">
    <w:name w:val="m_4680973206099129210xxmsonormal"/>
    <w:basedOn w:val="Normal"/>
    <w:rsid w:val="00DB5A8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ollowedHyperlink">
    <w:name w:val="FollowedHyperlink"/>
    <w:basedOn w:val="DefaultParagraphFont"/>
    <w:uiPriority w:val="99"/>
    <w:semiHidden w:val="1"/>
    <w:unhideWhenUsed w:val="1"/>
    <w:rsid w:val="00DB5A83"/>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iktok.com/@skyechristytheband/video/7154137640663633198?_t=8XYUMeVfYpW&amp;_r=1" TargetMode="External"/><Relationship Id="rId10" Type="http://schemas.openxmlformats.org/officeDocument/2006/relationships/hyperlink" Target="https://ffm.to/r6p3b8p" TargetMode="External"/><Relationship Id="rId13" Type="http://schemas.openxmlformats.org/officeDocument/2006/relationships/hyperlink" Target="https://drive.google.com/drive/folders/1JakfQfn1Nila4sB6ATXv38wocVm0dNcY?usp=sharing"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JakfQfn1Nila4sB6ATXv38wocVm0dNcY?usp=sharing" TargetMode="External"/><Relationship Id="rId15" Type="http://schemas.openxmlformats.org/officeDocument/2006/relationships/hyperlink" Target="https://nam04.safelinks.protection.outlook.com/?url=https%3A%2F%2Fwww.instagram.com%2Fskyechristytheband%2F&amp;data=05%7C01%7CConnor.Hunt%40warnerrecords.com%7Cd05c318dea8b4a69b53f08dacd7c26a8%7C8367939002ec4ba1ad3d69da3fdd637e%7C0%7C0%7C638048230356038633%7CUnknown%7CTWFpbGZsb3d8eyJWIjoiMC4wLjAwMDAiLCJQIjoiV2luMzIiLCJBTiI6Ik1haWwiLCJXVCI6Mn0%3D%7C3000%7C%7C%7C&amp;sdata=60t%2BQ%2F%2B1aboOBIAozhsDBepILXVbhj2zuq5ciOHU%2Fzo%3D&amp;reserved=0" TargetMode="External"/><Relationship Id="rId14" Type="http://schemas.openxmlformats.org/officeDocument/2006/relationships/hyperlink" Target="https://nam04.safelinks.protection.outlook.com/?url=https%3A%2F%2Fwww.tiktok.com%2F%40skyechristytheband&amp;data=05%7C01%7CConnor.Hunt%40warnerrecords.com%7Cd05c318dea8b4a69b53f08dacd7c26a8%7C8367939002ec4ba1ad3d69da3fdd637e%7C0%7C0%7C638048230356038633%7CUnknown%7CTWFpbGZsb3d8eyJWIjoiMC4wLjAwMDAiLCJQIjoiV2luMzIiLCJBTiI6Ik1haWwiLCJXVCI6Mn0%3D%7C3000%7C%7C%7C&amp;sdata=xII%2FaAnT7mNSR8bibmlKS9BjoJHOw2tkuvvYoGXyLdk%3D&amp;reserved=0" TargetMode="External"/><Relationship Id="rId17" Type="http://schemas.openxmlformats.org/officeDocument/2006/relationships/hyperlink" Target="mailto:connor.hunt@warnerrecords.com" TargetMode="External"/><Relationship Id="rId16" Type="http://schemas.openxmlformats.org/officeDocument/2006/relationships/hyperlink" Target="https://www.youtube.com/@skyechristytheband"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mailto:patrice.compere@warnerrecords.com" TargetMode="External"/><Relationship Id="rId7" Type="http://schemas.openxmlformats.org/officeDocument/2006/relationships/hyperlink" Target="https://ffm.to/r6p3b8p"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RuoqbNW8TwKtzZiJHoWfjsRvjA==">AMUW2mU2sl0gswyB+QwvFOSu2DfFLUp1Nj+0qWgZPYiYCKrOM7oZhbAdnPXsKjX15T22nLoRAYPBnF1oUKzqh1r8+X9JpYe8jx5NgtQIZvBFEA+uLf3jmis=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2022-11-29T05:51:00Z</dcterms:created>
  <dc:creator>Rick Florino</dc:creator>
</cp:coreProperties>
</file>