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35BFC" w14:textId="77777777" w:rsidR="005B5E4D" w:rsidRDefault="001A5849">
      <w:pPr>
        <w:jc w:val="center"/>
        <w:rPr>
          <w:b/>
          <w:sz w:val="26"/>
          <w:szCs w:val="26"/>
        </w:rPr>
      </w:pPr>
      <w:r>
        <w:rPr>
          <w:b/>
          <w:sz w:val="26"/>
          <w:szCs w:val="26"/>
        </w:rPr>
        <w:t xml:space="preserve">GREEN DAY RELEASE </w:t>
      </w:r>
    </w:p>
    <w:p w14:paraId="1E7C9888" w14:textId="77777777" w:rsidR="005B5E4D" w:rsidRDefault="001A5849">
      <w:pPr>
        <w:jc w:val="center"/>
        <w:rPr>
          <w:b/>
          <w:sz w:val="26"/>
          <w:szCs w:val="26"/>
        </w:rPr>
      </w:pPr>
      <w:r>
        <w:rPr>
          <w:b/>
          <w:sz w:val="26"/>
          <w:szCs w:val="26"/>
        </w:rPr>
        <w:t>"THE AMERICAN DREAM IS KILLING ME”</w:t>
      </w:r>
    </w:p>
    <w:p w14:paraId="2CF465E9" w14:textId="77777777" w:rsidR="005B5E4D" w:rsidRDefault="001A5849">
      <w:pPr>
        <w:jc w:val="center"/>
        <w:rPr>
          <w:b/>
          <w:sz w:val="26"/>
          <w:szCs w:val="26"/>
        </w:rPr>
      </w:pPr>
      <w:r>
        <w:rPr>
          <w:b/>
          <w:sz w:val="26"/>
          <w:szCs w:val="26"/>
        </w:rPr>
        <w:t xml:space="preserve">OUT NOW - LISTEN </w:t>
      </w:r>
      <w:hyperlink r:id="rId4">
        <w:r>
          <w:rPr>
            <w:b/>
            <w:color w:val="1155CC"/>
            <w:sz w:val="26"/>
            <w:szCs w:val="26"/>
            <w:u w:val="single"/>
          </w:rPr>
          <w:t>HERE</w:t>
        </w:r>
      </w:hyperlink>
    </w:p>
    <w:p w14:paraId="36F66094" w14:textId="77777777" w:rsidR="005B5E4D" w:rsidRDefault="001A5849">
      <w:pPr>
        <w:jc w:val="center"/>
        <w:rPr>
          <w:b/>
          <w:sz w:val="26"/>
          <w:szCs w:val="26"/>
        </w:rPr>
      </w:pPr>
      <w:r>
        <w:rPr>
          <w:b/>
          <w:sz w:val="26"/>
          <w:szCs w:val="26"/>
        </w:rPr>
        <w:t xml:space="preserve"> </w:t>
      </w:r>
    </w:p>
    <w:p w14:paraId="24E3EBCD" w14:textId="77777777" w:rsidR="005B5E4D" w:rsidRDefault="001A5849">
      <w:pPr>
        <w:jc w:val="center"/>
        <w:rPr>
          <w:b/>
          <w:sz w:val="26"/>
          <w:szCs w:val="26"/>
        </w:rPr>
      </w:pPr>
      <w:r>
        <w:rPr>
          <w:b/>
          <w:sz w:val="26"/>
          <w:szCs w:val="26"/>
        </w:rPr>
        <w:t xml:space="preserve">FIRST SINGLE AND OPENING TRACK FROM THE ICONIC ROCK BAND’S NEW ALBUM ‘SAVIORS’ OUT JANUARY 19, 2024 </w:t>
      </w:r>
    </w:p>
    <w:p w14:paraId="56D9EFBD" w14:textId="77777777" w:rsidR="005B5E4D" w:rsidRDefault="001A5849">
      <w:pPr>
        <w:jc w:val="center"/>
        <w:rPr>
          <w:b/>
          <w:sz w:val="26"/>
          <w:szCs w:val="26"/>
        </w:rPr>
      </w:pPr>
      <w:r>
        <w:rPr>
          <w:b/>
          <w:sz w:val="26"/>
          <w:szCs w:val="26"/>
        </w:rPr>
        <w:t xml:space="preserve"> </w:t>
      </w:r>
    </w:p>
    <w:p w14:paraId="01CEFE74" w14:textId="77777777" w:rsidR="005B5E4D" w:rsidRDefault="001A5849">
      <w:pPr>
        <w:jc w:val="center"/>
        <w:rPr>
          <w:b/>
          <w:i/>
          <w:sz w:val="26"/>
          <w:szCs w:val="26"/>
        </w:rPr>
      </w:pPr>
      <w:r>
        <w:rPr>
          <w:b/>
          <w:sz w:val="26"/>
          <w:szCs w:val="26"/>
        </w:rPr>
        <w:t>NEW ALBUM CO-PRODUCED BY ‘</w:t>
      </w:r>
      <w:proofErr w:type="gramStart"/>
      <w:r>
        <w:rPr>
          <w:b/>
          <w:sz w:val="26"/>
          <w:szCs w:val="26"/>
        </w:rPr>
        <w:t>DOOKIE</w:t>
      </w:r>
      <w:proofErr w:type="gramEnd"/>
      <w:r>
        <w:rPr>
          <w:b/>
          <w:sz w:val="26"/>
          <w:szCs w:val="26"/>
        </w:rPr>
        <w:t>’ AND ‘AMERICAN IDIOT’ PRODUCER ROB CAVALLO</w:t>
      </w:r>
    </w:p>
    <w:p w14:paraId="7D0464FB" w14:textId="77777777" w:rsidR="005B5E4D" w:rsidRDefault="001A5849">
      <w:pPr>
        <w:jc w:val="center"/>
        <w:rPr>
          <w:sz w:val="26"/>
          <w:szCs w:val="26"/>
        </w:rPr>
      </w:pPr>
      <w:r>
        <w:rPr>
          <w:sz w:val="26"/>
          <w:szCs w:val="26"/>
        </w:rPr>
        <w:t xml:space="preserve"> </w:t>
      </w:r>
    </w:p>
    <w:p w14:paraId="2CA2DDE9" w14:textId="015E6D2D" w:rsidR="005B5E4D" w:rsidRDefault="001A5849">
      <w:pPr>
        <w:jc w:val="center"/>
        <w:rPr>
          <w:sz w:val="24"/>
          <w:szCs w:val="24"/>
        </w:rPr>
      </w:pPr>
      <w:r>
        <w:rPr>
          <w:noProof/>
          <w:sz w:val="24"/>
          <w:szCs w:val="24"/>
        </w:rPr>
        <w:drawing>
          <wp:inline distT="0" distB="0" distL="0" distR="0" wp14:anchorId="1B80C6C2" wp14:editId="609439B6">
            <wp:extent cx="3615267" cy="3615267"/>
            <wp:effectExtent l="0" t="0" r="4445" b="4445"/>
            <wp:docPr id="4" name="Picture 4" descr="A person standing in front of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tanding in front of a ca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24813" cy="3624813"/>
                    </a:xfrm>
                    <a:prstGeom prst="rect">
                      <a:avLst/>
                    </a:prstGeom>
                  </pic:spPr>
                </pic:pic>
              </a:graphicData>
            </a:graphic>
          </wp:inline>
        </w:drawing>
      </w:r>
      <w:r>
        <w:rPr>
          <w:sz w:val="24"/>
          <w:szCs w:val="24"/>
        </w:rPr>
        <w:t xml:space="preserve"> </w:t>
      </w:r>
    </w:p>
    <w:p w14:paraId="7F27ED43" w14:textId="77777777" w:rsidR="005B5E4D" w:rsidRDefault="001A5849">
      <w:pPr>
        <w:jc w:val="center"/>
        <w:rPr>
          <w:sz w:val="24"/>
          <w:szCs w:val="24"/>
        </w:rPr>
      </w:pPr>
      <w:r>
        <w:rPr>
          <w:i/>
          <w:sz w:val="24"/>
          <w:szCs w:val="24"/>
        </w:rPr>
        <w:t xml:space="preserve">Saviors </w:t>
      </w:r>
      <w:r>
        <w:rPr>
          <w:sz w:val="24"/>
          <w:szCs w:val="24"/>
        </w:rPr>
        <w:t>Artwork</w:t>
      </w:r>
    </w:p>
    <w:p w14:paraId="39C61754" w14:textId="77777777" w:rsidR="005B5E4D" w:rsidRDefault="005B5E4D">
      <w:pPr>
        <w:rPr>
          <w:sz w:val="24"/>
          <w:szCs w:val="24"/>
        </w:rPr>
      </w:pPr>
    </w:p>
    <w:p w14:paraId="7F79D23F" w14:textId="77777777" w:rsidR="005B5E4D" w:rsidRDefault="001A5849">
      <w:pPr>
        <w:rPr>
          <w:sz w:val="24"/>
          <w:szCs w:val="24"/>
        </w:rPr>
      </w:pPr>
      <w:r>
        <w:rPr>
          <w:b/>
          <w:sz w:val="24"/>
          <w:szCs w:val="24"/>
        </w:rPr>
        <w:t>October 24, 2023 (Los Angeles, CA)</w:t>
      </w:r>
      <w:r>
        <w:rPr>
          <w:sz w:val="24"/>
          <w:szCs w:val="24"/>
        </w:rPr>
        <w:t xml:space="preserve"> - Global rock superstars Green Day – Billie Joe Armstrong, Mike </w:t>
      </w:r>
      <w:proofErr w:type="spellStart"/>
      <w:r>
        <w:rPr>
          <w:sz w:val="24"/>
          <w:szCs w:val="24"/>
        </w:rPr>
        <w:t>Dirnt</w:t>
      </w:r>
      <w:proofErr w:type="spellEnd"/>
      <w:r>
        <w:rPr>
          <w:sz w:val="24"/>
          <w:szCs w:val="24"/>
        </w:rPr>
        <w:t xml:space="preserve"> and </w:t>
      </w:r>
      <w:proofErr w:type="spellStart"/>
      <w:r>
        <w:rPr>
          <w:sz w:val="24"/>
          <w:szCs w:val="24"/>
        </w:rPr>
        <w:t>Tré</w:t>
      </w:r>
      <w:proofErr w:type="spellEnd"/>
      <w:r>
        <w:rPr>
          <w:sz w:val="24"/>
          <w:szCs w:val="24"/>
        </w:rPr>
        <w:t xml:space="preserve"> Cool – have returned with a fiery call to action on “The American Dream Is Killing Me,” the first single and opening track from the group’s 14</w:t>
      </w:r>
      <w:r>
        <w:rPr>
          <w:sz w:val="24"/>
          <w:szCs w:val="24"/>
          <w:vertAlign w:val="superscript"/>
        </w:rPr>
        <w:t>th</w:t>
      </w:r>
      <w:r>
        <w:rPr>
          <w:sz w:val="24"/>
          <w:szCs w:val="24"/>
        </w:rPr>
        <w:t xml:space="preserve"> studio album </w:t>
      </w:r>
      <w:r>
        <w:rPr>
          <w:i/>
          <w:sz w:val="24"/>
          <w:szCs w:val="24"/>
        </w:rPr>
        <w:t>Saviors</w:t>
      </w:r>
      <w:r>
        <w:rPr>
          <w:sz w:val="24"/>
          <w:szCs w:val="24"/>
        </w:rPr>
        <w:t>, releasing January 19</w:t>
      </w:r>
      <w:r>
        <w:rPr>
          <w:sz w:val="24"/>
          <w:szCs w:val="24"/>
          <w:vertAlign w:val="superscript"/>
        </w:rPr>
        <w:t>th</w:t>
      </w:r>
      <w:r>
        <w:rPr>
          <w:sz w:val="24"/>
          <w:szCs w:val="24"/>
        </w:rPr>
        <w:t xml:space="preserve">, 2024 via Reprise/Warner Records - pre-order </w:t>
      </w:r>
      <w:hyperlink r:id="rId6">
        <w:r>
          <w:rPr>
            <w:color w:val="1155CC"/>
            <w:sz w:val="24"/>
            <w:szCs w:val="24"/>
            <w:u w:val="single"/>
          </w:rPr>
          <w:t>HERE.</w:t>
        </w:r>
      </w:hyperlink>
      <w:r>
        <w:rPr>
          <w:sz w:val="24"/>
          <w:szCs w:val="24"/>
        </w:rPr>
        <w:t xml:space="preserve"> The band debuted “The American Dream Is Killing Me” and “Look Ma, No Brains!” off the new album live last weekend during their triumphant and electrifying Las Vegas, NV, takeover, consisting of a sold-out surprise show at the 800 capacity Fremont and back-to-back headlining performances at When We Were Young Festival.  Listen to “The American Dream is Killing Me” and watch the accompanying music video, directed by Brendan Walter and Ryan Baxley, </w:t>
      </w:r>
      <w:hyperlink r:id="rId7">
        <w:r>
          <w:rPr>
            <w:color w:val="1155CC"/>
            <w:sz w:val="24"/>
            <w:szCs w:val="24"/>
            <w:u w:val="single"/>
          </w:rPr>
          <w:t>HERE</w:t>
        </w:r>
      </w:hyperlink>
      <w:r>
        <w:rPr>
          <w:sz w:val="24"/>
          <w:szCs w:val="24"/>
        </w:rPr>
        <w:t xml:space="preserve">.  </w:t>
      </w:r>
      <w:r>
        <w:rPr>
          <w:rFonts w:ascii="Calibri" w:eastAsia="Calibri" w:hAnsi="Calibri" w:cs="Calibri"/>
        </w:rPr>
        <w:t xml:space="preserve"> </w:t>
      </w:r>
      <w:r>
        <w:rPr>
          <w:sz w:val="24"/>
          <w:szCs w:val="24"/>
        </w:rPr>
        <w:t xml:space="preserve">There will also be several </w:t>
      </w:r>
      <w:r>
        <w:rPr>
          <w:sz w:val="24"/>
          <w:szCs w:val="24"/>
        </w:rPr>
        <w:lastRenderedPageBreak/>
        <w:t xml:space="preserve">exclusive vinyl versions of </w:t>
      </w:r>
      <w:r>
        <w:rPr>
          <w:i/>
          <w:sz w:val="24"/>
          <w:szCs w:val="24"/>
        </w:rPr>
        <w:t>Saviors</w:t>
      </w:r>
      <w:r>
        <w:rPr>
          <w:sz w:val="24"/>
          <w:szCs w:val="24"/>
        </w:rPr>
        <w:t xml:space="preserve"> available including neon pink with neon green splatter, and black ice with hot pink splatter, with most in very limited supply and pressed only once.</w:t>
      </w:r>
    </w:p>
    <w:p w14:paraId="7F83A7D4" w14:textId="77777777" w:rsidR="005B5E4D" w:rsidRDefault="001A5849">
      <w:pPr>
        <w:rPr>
          <w:sz w:val="24"/>
          <w:szCs w:val="24"/>
        </w:rPr>
      </w:pPr>
      <w:r>
        <w:rPr>
          <w:sz w:val="24"/>
          <w:szCs w:val="24"/>
        </w:rPr>
        <w:t xml:space="preserve"> </w:t>
      </w:r>
    </w:p>
    <w:p w14:paraId="78CA7469" w14:textId="77777777" w:rsidR="005B5E4D" w:rsidRDefault="001A5849">
      <w:pPr>
        <w:rPr>
          <w:sz w:val="24"/>
          <w:szCs w:val="24"/>
        </w:rPr>
      </w:pPr>
      <w:r>
        <w:rPr>
          <w:sz w:val="24"/>
          <w:szCs w:val="24"/>
        </w:rPr>
        <w:t xml:space="preserve">“The American Dream Is Killing Me” was one of the last tracks written and recorded by Green Day for </w:t>
      </w:r>
      <w:r>
        <w:rPr>
          <w:i/>
          <w:sz w:val="24"/>
          <w:szCs w:val="24"/>
        </w:rPr>
        <w:t>Saviors</w:t>
      </w:r>
      <w:r>
        <w:rPr>
          <w:sz w:val="24"/>
          <w:szCs w:val="24"/>
        </w:rPr>
        <w:t xml:space="preserve">. “As soon we cut it, we said, `Okay, </w:t>
      </w:r>
      <w:r>
        <w:rPr>
          <w:i/>
          <w:sz w:val="24"/>
          <w:szCs w:val="24"/>
        </w:rPr>
        <w:t>that’s</w:t>
      </w:r>
      <w:r>
        <w:rPr>
          <w:sz w:val="24"/>
          <w:szCs w:val="24"/>
        </w:rPr>
        <w:t xml:space="preserve"> going first,’” says Billie Joe Armstrong who describes the new song as “a look at the way the traditional American Dream doesn’t work for a lot of people -- in fact, it’s hurting a lot of people.” </w:t>
      </w:r>
    </w:p>
    <w:p w14:paraId="09E0DEDA" w14:textId="77777777" w:rsidR="005B5E4D" w:rsidRDefault="001A5849">
      <w:pPr>
        <w:rPr>
          <w:sz w:val="24"/>
          <w:szCs w:val="24"/>
        </w:rPr>
      </w:pPr>
      <w:r>
        <w:rPr>
          <w:sz w:val="24"/>
          <w:szCs w:val="24"/>
        </w:rPr>
        <w:t xml:space="preserve">  </w:t>
      </w:r>
    </w:p>
    <w:p w14:paraId="12D20AAB" w14:textId="77777777" w:rsidR="005B5E4D" w:rsidRDefault="001A5849">
      <w:pPr>
        <w:rPr>
          <w:sz w:val="24"/>
          <w:szCs w:val="24"/>
        </w:rPr>
      </w:pPr>
      <w:r>
        <w:rPr>
          <w:sz w:val="24"/>
          <w:szCs w:val="24"/>
        </w:rPr>
        <w:t xml:space="preserve">Recorded in London and Los Angeles, </w:t>
      </w:r>
      <w:r>
        <w:rPr>
          <w:i/>
          <w:sz w:val="24"/>
          <w:szCs w:val="24"/>
        </w:rPr>
        <w:t>Saviors</w:t>
      </w:r>
      <w:r>
        <w:rPr>
          <w:sz w:val="24"/>
          <w:szCs w:val="24"/>
        </w:rPr>
        <w:t xml:space="preserve"> is the latest powerful collaboration between Green Day and Grammy-winning producer Rob Cavallo, whose notable previous work with Green Day includes two of the band’s most iconic albums, 1994’s </w:t>
      </w:r>
      <w:proofErr w:type="gramStart"/>
      <w:r>
        <w:rPr>
          <w:i/>
          <w:sz w:val="24"/>
          <w:szCs w:val="24"/>
        </w:rPr>
        <w:t>Dookie</w:t>
      </w:r>
      <w:proofErr w:type="gramEnd"/>
      <w:r>
        <w:rPr>
          <w:sz w:val="24"/>
          <w:szCs w:val="24"/>
        </w:rPr>
        <w:t xml:space="preserve"> and 2004’s </w:t>
      </w:r>
      <w:r>
        <w:rPr>
          <w:i/>
          <w:sz w:val="24"/>
          <w:szCs w:val="24"/>
        </w:rPr>
        <w:t>American Idiot</w:t>
      </w:r>
      <w:r>
        <w:rPr>
          <w:sz w:val="24"/>
          <w:szCs w:val="24"/>
        </w:rPr>
        <w:t xml:space="preserve">. The record comes just ahead of </w:t>
      </w:r>
      <w:r>
        <w:rPr>
          <w:i/>
          <w:sz w:val="24"/>
          <w:szCs w:val="24"/>
        </w:rPr>
        <w:t>Dookie</w:t>
      </w:r>
      <w:r>
        <w:rPr>
          <w:sz w:val="24"/>
          <w:szCs w:val="24"/>
        </w:rPr>
        <w:t xml:space="preserve">’s 30th anniversary - celebrations have already begun with the release of a </w:t>
      </w:r>
      <w:hyperlink r:id="rId8">
        <w:r>
          <w:rPr>
            <w:color w:val="1155CC"/>
            <w:sz w:val="24"/>
            <w:szCs w:val="24"/>
            <w:highlight w:val="white"/>
            <w:u w:val="single"/>
          </w:rPr>
          <w:t>massive deluxe edition</w:t>
        </w:r>
      </w:hyperlink>
      <w:r>
        <w:rPr>
          <w:color w:val="222222"/>
          <w:sz w:val="24"/>
          <w:szCs w:val="24"/>
          <w:highlight w:val="white"/>
        </w:rPr>
        <w:t xml:space="preserve"> of the album and a surprise show in Las </w:t>
      </w:r>
      <w:proofErr w:type="gramStart"/>
      <w:r>
        <w:rPr>
          <w:color w:val="222222"/>
          <w:sz w:val="24"/>
          <w:szCs w:val="24"/>
          <w:highlight w:val="white"/>
        </w:rPr>
        <w:t>Vegas  where</w:t>
      </w:r>
      <w:proofErr w:type="gramEnd"/>
      <w:r>
        <w:rPr>
          <w:color w:val="222222"/>
          <w:sz w:val="24"/>
          <w:szCs w:val="24"/>
          <w:highlight w:val="white"/>
        </w:rPr>
        <w:t xml:space="preserve"> the band performed </w:t>
      </w:r>
      <w:r>
        <w:rPr>
          <w:i/>
          <w:color w:val="222222"/>
          <w:sz w:val="24"/>
          <w:szCs w:val="24"/>
          <w:highlight w:val="white"/>
        </w:rPr>
        <w:t xml:space="preserve">Dookie </w:t>
      </w:r>
      <w:r>
        <w:rPr>
          <w:color w:val="222222"/>
          <w:sz w:val="24"/>
          <w:szCs w:val="24"/>
          <w:highlight w:val="white"/>
        </w:rPr>
        <w:t>from front to back to a sold-out crowd of superfans.</w:t>
      </w:r>
    </w:p>
    <w:p w14:paraId="1EF001D0" w14:textId="77777777" w:rsidR="005B5E4D" w:rsidRDefault="001A5849">
      <w:pPr>
        <w:rPr>
          <w:sz w:val="24"/>
          <w:szCs w:val="24"/>
        </w:rPr>
      </w:pPr>
      <w:r>
        <w:rPr>
          <w:sz w:val="24"/>
          <w:szCs w:val="24"/>
        </w:rPr>
        <w:t xml:space="preserve"> </w:t>
      </w:r>
    </w:p>
    <w:p w14:paraId="78824B2C" w14:textId="77777777" w:rsidR="005B5E4D" w:rsidRDefault="001A5849">
      <w:pPr>
        <w:rPr>
          <w:sz w:val="24"/>
          <w:szCs w:val="24"/>
        </w:rPr>
      </w:pPr>
      <w:r>
        <w:rPr>
          <w:sz w:val="24"/>
          <w:szCs w:val="24"/>
        </w:rPr>
        <w:t xml:space="preserve">Alongside the track the band has unveiled a film noir inspired black and white music video featuring Green Day </w:t>
      </w:r>
      <w:proofErr w:type="gramStart"/>
      <w:r>
        <w:rPr>
          <w:sz w:val="24"/>
          <w:szCs w:val="24"/>
        </w:rPr>
        <w:t>in the midst of</w:t>
      </w:r>
      <w:proofErr w:type="gramEnd"/>
      <w:r>
        <w:rPr>
          <w:sz w:val="24"/>
          <w:szCs w:val="24"/>
        </w:rPr>
        <w:t xml:space="preserve"> a zombie apocalypse.  The killer video was directed by Brendan Walter and Ryan Baxley and shot in Los Angeles.</w:t>
      </w:r>
    </w:p>
    <w:p w14:paraId="398AC32E" w14:textId="77777777" w:rsidR="005B5E4D" w:rsidRDefault="005B5E4D">
      <w:pPr>
        <w:rPr>
          <w:sz w:val="24"/>
          <w:szCs w:val="24"/>
        </w:rPr>
      </w:pPr>
    </w:p>
    <w:p w14:paraId="1B6EA0A4" w14:textId="77777777" w:rsidR="005B5E4D" w:rsidRDefault="001A5849">
      <w:pPr>
        <w:rPr>
          <w:sz w:val="24"/>
          <w:szCs w:val="24"/>
        </w:rPr>
      </w:pPr>
      <w:r>
        <w:rPr>
          <w:sz w:val="24"/>
          <w:szCs w:val="24"/>
        </w:rPr>
        <w:t xml:space="preserve">Green Day will also be performing this Thursday, October 26 as part of </w:t>
      </w:r>
      <w:r>
        <w:rPr>
          <w:i/>
          <w:sz w:val="24"/>
          <w:szCs w:val="24"/>
        </w:rPr>
        <w:t>Amazon Music Live</w:t>
      </w:r>
      <w:r>
        <w:rPr>
          <w:sz w:val="24"/>
          <w:szCs w:val="24"/>
        </w:rPr>
        <w:t>’s concert series, and on November 19, the band is heading up north to headline the Twisted Tea Grey Cup Halftime Show for the 110th Grey Cup at Tim Hortons Field in Hamilton, Ontario.</w:t>
      </w:r>
    </w:p>
    <w:p w14:paraId="7E1580C0" w14:textId="77777777" w:rsidR="005B5E4D" w:rsidRDefault="005B5E4D">
      <w:pPr>
        <w:rPr>
          <w:sz w:val="24"/>
          <w:szCs w:val="24"/>
        </w:rPr>
      </w:pPr>
    </w:p>
    <w:p w14:paraId="19F94967" w14:textId="77777777" w:rsidR="005B5E4D" w:rsidRDefault="001A5849">
      <w:pPr>
        <w:rPr>
          <w:sz w:val="24"/>
          <w:szCs w:val="24"/>
        </w:rPr>
      </w:pPr>
      <w:r>
        <w:rPr>
          <w:sz w:val="24"/>
          <w:szCs w:val="24"/>
        </w:rPr>
        <w:t>Stay tuned for so much more!</w:t>
      </w:r>
    </w:p>
    <w:p w14:paraId="0B81AD71" w14:textId="77777777" w:rsidR="005B5E4D" w:rsidRDefault="005B5E4D">
      <w:pPr>
        <w:rPr>
          <w:sz w:val="24"/>
          <w:szCs w:val="24"/>
        </w:rPr>
      </w:pPr>
    </w:p>
    <w:p w14:paraId="08E7844C" w14:textId="77777777" w:rsidR="005B5E4D" w:rsidRDefault="001A5849">
      <w:pPr>
        <w:rPr>
          <w:sz w:val="24"/>
          <w:szCs w:val="24"/>
        </w:rPr>
      </w:pPr>
      <w:r>
        <w:rPr>
          <w:b/>
          <w:color w:val="222222"/>
          <w:sz w:val="24"/>
          <w:szCs w:val="24"/>
          <w:highlight w:val="white"/>
        </w:rPr>
        <w:t>ABOUT GREEN DAY:</w:t>
      </w:r>
    </w:p>
    <w:p w14:paraId="34CB0C96" w14:textId="77777777" w:rsidR="005B5E4D" w:rsidRDefault="001A5849">
      <w:pPr>
        <w:spacing w:line="240" w:lineRule="auto"/>
        <w:jc w:val="both"/>
        <w:rPr>
          <w:sz w:val="24"/>
          <w:szCs w:val="24"/>
        </w:rPr>
      </w:pPr>
      <w:r>
        <w:rPr>
          <w:sz w:val="24"/>
          <w:szCs w:val="24"/>
        </w:rPr>
        <w:t>Formed in 1986 in Berkeley, CA, Green Day is one of the world’s best-selling bands of all time, with more than 75 million records sold worldwide and 10 billion cumulative audio/visual streams. The five-time Grammy Award-winning Rock and Roll Hall of Fame inductees released their breakout album </w:t>
      </w:r>
      <w:proofErr w:type="gramStart"/>
      <w:r>
        <w:rPr>
          <w:i/>
          <w:sz w:val="24"/>
          <w:szCs w:val="24"/>
        </w:rPr>
        <w:t>Dookie</w:t>
      </w:r>
      <w:proofErr w:type="gramEnd"/>
      <w:r>
        <w:rPr>
          <w:i/>
          <w:sz w:val="24"/>
          <w:szCs w:val="24"/>
        </w:rPr>
        <w:t> </w:t>
      </w:r>
      <w:r>
        <w:rPr>
          <w:sz w:val="24"/>
          <w:szCs w:val="24"/>
        </w:rPr>
        <w:t>in 1994</w:t>
      </w:r>
      <w:r>
        <w:rPr>
          <w:i/>
          <w:sz w:val="24"/>
          <w:szCs w:val="24"/>
        </w:rPr>
        <w:t>,</w:t>
      </w:r>
      <w:r>
        <w:rPr>
          <w:sz w:val="24"/>
          <w:szCs w:val="24"/>
        </w:rPr>
        <w:t> which sold over 10 million and achieved 10x Platinum Diamond status, is widely credited with popularizing and reviving mainstream interest in punk rock, catapulting a career-long run of #1 hit singles. </w:t>
      </w:r>
      <w:r>
        <w:rPr>
          <w:i/>
          <w:sz w:val="24"/>
          <w:szCs w:val="24"/>
        </w:rPr>
        <w:t>Entertainment Weekly</w:t>
      </w:r>
      <w:r>
        <w:rPr>
          <w:sz w:val="24"/>
          <w:szCs w:val="24"/>
        </w:rPr>
        <w:t> calls Green Day, “The most influential band of their generation,” while </w:t>
      </w:r>
      <w:r>
        <w:rPr>
          <w:i/>
          <w:sz w:val="24"/>
          <w:szCs w:val="24"/>
        </w:rPr>
        <w:t>Rolling Stone</w:t>
      </w:r>
      <w:r>
        <w:rPr>
          <w:sz w:val="24"/>
          <w:szCs w:val="24"/>
        </w:rPr>
        <w:t> attests, “Green Day have inspired more young bands to start than any act this side of Kiss, and that doesn't seem to be changing.” In 2004, Green Day released the rock opera </w:t>
      </w:r>
      <w:r>
        <w:rPr>
          <w:i/>
          <w:sz w:val="24"/>
          <w:szCs w:val="24"/>
        </w:rPr>
        <w:t>American Idiot</w:t>
      </w:r>
      <w:r>
        <w:rPr>
          <w:sz w:val="24"/>
          <w:szCs w:val="24"/>
        </w:rPr>
        <w:t> which captured the nation’s attention, selling more than 8 million copies in the U.S. alone and taking home the Grammy Award for Best Rock Album. </w:t>
      </w:r>
      <w:r>
        <w:rPr>
          <w:i/>
          <w:sz w:val="24"/>
          <w:szCs w:val="24"/>
        </w:rPr>
        <w:t>Mojo </w:t>
      </w:r>
      <w:r>
        <w:rPr>
          <w:sz w:val="24"/>
          <w:szCs w:val="24"/>
        </w:rPr>
        <w:t xml:space="preserve">declared “It's exhilarating stuff, the kind of record that sets new parameters as to what is possible from a punk rock'n'roll band in the 21st century.” In </w:t>
      </w:r>
      <w:r>
        <w:rPr>
          <w:sz w:val="24"/>
          <w:szCs w:val="24"/>
        </w:rPr>
        <w:lastRenderedPageBreak/>
        <w:t>2010, a stage adaptation of </w:t>
      </w:r>
      <w:r>
        <w:rPr>
          <w:i/>
          <w:sz w:val="24"/>
          <w:szCs w:val="24"/>
        </w:rPr>
        <w:t>American Idiot</w:t>
      </w:r>
      <w:r>
        <w:rPr>
          <w:sz w:val="24"/>
          <w:szCs w:val="24"/>
        </w:rPr>
        <w:t> debuted on Broadway to critical and commercial acclaim.  Released in 2020, Green Day’s thirteenth studio album </w:t>
      </w:r>
      <w:r>
        <w:rPr>
          <w:i/>
          <w:sz w:val="24"/>
          <w:szCs w:val="24"/>
        </w:rPr>
        <w:t xml:space="preserve">Father </w:t>
      </w:r>
      <w:proofErr w:type="gramStart"/>
      <w:r>
        <w:rPr>
          <w:i/>
          <w:sz w:val="24"/>
          <w:szCs w:val="24"/>
        </w:rPr>
        <w:t>Of</w:t>
      </w:r>
      <w:proofErr w:type="gramEnd"/>
      <w:r>
        <w:rPr>
          <w:i/>
          <w:sz w:val="24"/>
          <w:szCs w:val="24"/>
        </w:rPr>
        <w:t xml:space="preserve"> All...</w:t>
      </w:r>
      <w:r>
        <w:rPr>
          <w:sz w:val="24"/>
          <w:szCs w:val="24"/>
        </w:rPr>
        <w:t> debuted at #1 on </w:t>
      </w:r>
      <w:r>
        <w:rPr>
          <w:i/>
          <w:sz w:val="24"/>
          <w:szCs w:val="24"/>
        </w:rPr>
        <w:t>Billboard’s </w:t>
      </w:r>
      <w:r>
        <w:rPr>
          <w:sz w:val="24"/>
          <w:szCs w:val="24"/>
        </w:rPr>
        <w:t>Album Sales Chart and #1 in both the U.K. and Australia. </w:t>
      </w:r>
      <w:r>
        <w:rPr>
          <w:i/>
          <w:sz w:val="24"/>
          <w:szCs w:val="24"/>
        </w:rPr>
        <w:t>Pitchfork</w:t>
      </w:r>
      <w:r>
        <w:rPr>
          <w:sz w:val="24"/>
          <w:szCs w:val="24"/>
        </w:rPr>
        <w:t xml:space="preserve"> declared, “Green Day’s most fetching and youthful songs in ages. The trio sounds reinvigorated, more like hungry newcomers staking their claim.” In July 2021, Green Day embarked on The Hella Mega Tour (w/ Fall Out Boy &amp; </w:t>
      </w:r>
      <w:proofErr w:type="spellStart"/>
      <w:r>
        <w:rPr>
          <w:sz w:val="24"/>
          <w:szCs w:val="24"/>
        </w:rPr>
        <w:t>Weezer</w:t>
      </w:r>
      <w:proofErr w:type="spellEnd"/>
      <w:r>
        <w:rPr>
          <w:sz w:val="24"/>
          <w:szCs w:val="24"/>
        </w:rPr>
        <w:t>). The global tour included 29 sold-out stadium gigs – including renowned venues like London Stadium and Los Angeles’ Dodger Stadium.  Watch out for more exciting music news coming soon.</w:t>
      </w:r>
    </w:p>
    <w:p w14:paraId="6CAE9A13" w14:textId="77777777" w:rsidR="005B5E4D" w:rsidRDefault="005B5E4D">
      <w:pPr>
        <w:spacing w:line="240" w:lineRule="auto"/>
        <w:jc w:val="both"/>
        <w:rPr>
          <w:sz w:val="24"/>
          <w:szCs w:val="24"/>
        </w:rPr>
      </w:pPr>
    </w:p>
    <w:p w14:paraId="0159C4F7" w14:textId="77777777" w:rsidR="005B5E4D" w:rsidRDefault="001A5849">
      <w:pPr>
        <w:spacing w:line="240" w:lineRule="auto"/>
        <w:jc w:val="center"/>
        <w:rPr>
          <w:b/>
          <w:sz w:val="24"/>
          <w:szCs w:val="24"/>
        </w:rPr>
      </w:pPr>
      <w:r>
        <w:rPr>
          <w:b/>
          <w:sz w:val="24"/>
          <w:szCs w:val="24"/>
        </w:rPr>
        <w:t> </w:t>
      </w:r>
      <w:r>
        <w:rPr>
          <w:b/>
          <w:noProof/>
          <w:sz w:val="24"/>
          <w:szCs w:val="24"/>
        </w:rPr>
        <w:drawing>
          <wp:inline distT="114300" distB="114300" distL="114300" distR="114300" wp14:anchorId="33220F67" wp14:editId="3CB5BD9B">
            <wp:extent cx="3990174" cy="2986236"/>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3990174" cy="2986236"/>
                    </a:xfrm>
                    <a:prstGeom prst="rect">
                      <a:avLst/>
                    </a:prstGeom>
                    <a:ln/>
                  </pic:spPr>
                </pic:pic>
              </a:graphicData>
            </a:graphic>
          </wp:inline>
        </w:drawing>
      </w:r>
    </w:p>
    <w:p w14:paraId="6BE5E728" w14:textId="77777777" w:rsidR="005B5E4D" w:rsidRDefault="001A5849">
      <w:pPr>
        <w:spacing w:line="240" w:lineRule="auto"/>
        <w:jc w:val="center"/>
        <w:rPr>
          <w:i/>
          <w:sz w:val="24"/>
          <w:szCs w:val="24"/>
        </w:rPr>
      </w:pPr>
      <w:r>
        <w:rPr>
          <w:i/>
          <w:sz w:val="24"/>
          <w:szCs w:val="24"/>
        </w:rPr>
        <w:t>Photo credit: Emmie America</w:t>
      </w:r>
    </w:p>
    <w:p w14:paraId="6DE1E8E8" w14:textId="77777777" w:rsidR="005B5E4D" w:rsidRDefault="005B5E4D">
      <w:pPr>
        <w:spacing w:line="240" w:lineRule="auto"/>
        <w:jc w:val="both"/>
        <w:rPr>
          <w:b/>
          <w:sz w:val="24"/>
          <w:szCs w:val="24"/>
        </w:rPr>
      </w:pPr>
    </w:p>
    <w:p w14:paraId="0EB10FEF" w14:textId="77777777" w:rsidR="005B5E4D" w:rsidRDefault="001A5849">
      <w:pPr>
        <w:spacing w:line="240" w:lineRule="auto"/>
        <w:jc w:val="center"/>
        <w:rPr>
          <w:sz w:val="24"/>
          <w:szCs w:val="24"/>
        </w:rPr>
      </w:pPr>
      <w:r>
        <w:rPr>
          <w:b/>
          <w:color w:val="222222"/>
          <w:sz w:val="24"/>
          <w:szCs w:val="24"/>
          <w:highlight w:val="white"/>
        </w:rPr>
        <w:t>FOLLOW GREEN DAY</w:t>
      </w:r>
    </w:p>
    <w:p w14:paraId="39BCFCD8" w14:textId="77777777" w:rsidR="005B5E4D" w:rsidRDefault="003E530E">
      <w:pPr>
        <w:spacing w:line="240" w:lineRule="auto"/>
        <w:jc w:val="center"/>
        <w:rPr>
          <w:sz w:val="24"/>
          <w:szCs w:val="24"/>
        </w:rPr>
      </w:pPr>
      <w:hyperlink r:id="rId10">
        <w:r w:rsidR="001A5849">
          <w:rPr>
            <w:b/>
            <w:color w:val="1155CC"/>
            <w:sz w:val="24"/>
            <w:szCs w:val="24"/>
            <w:highlight w:val="white"/>
            <w:u w:val="single"/>
          </w:rPr>
          <w:t>Facebook</w:t>
        </w:r>
      </w:hyperlink>
      <w:r w:rsidR="001A5849">
        <w:rPr>
          <w:b/>
          <w:color w:val="222222"/>
          <w:sz w:val="24"/>
          <w:szCs w:val="24"/>
          <w:highlight w:val="white"/>
        </w:rPr>
        <w:t> | </w:t>
      </w:r>
      <w:hyperlink r:id="rId11">
        <w:r w:rsidR="001A5849">
          <w:rPr>
            <w:b/>
            <w:color w:val="1155CC"/>
            <w:sz w:val="24"/>
            <w:szCs w:val="24"/>
            <w:highlight w:val="white"/>
            <w:u w:val="single"/>
          </w:rPr>
          <w:t>Twitter</w:t>
        </w:r>
      </w:hyperlink>
      <w:r w:rsidR="001A5849">
        <w:rPr>
          <w:b/>
          <w:color w:val="222222"/>
          <w:sz w:val="24"/>
          <w:szCs w:val="24"/>
          <w:highlight w:val="white"/>
        </w:rPr>
        <w:t> | </w:t>
      </w:r>
      <w:hyperlink r:id="rId12">
        <w:r w:rsidR="001A5849">
          <w:rPr>
            <w:b/>
            <w:color w:val="1155CC"/>
            <w:sz w:val="24"/>
            <w:szCs w:val="24"/>
            <w:highlight w:val="white"/>
            <w:u w:val="single"/>
          </w:rPr>
          <w:t>TikTok</w:t>
        </w:r>
      </w:hyperlink>
      <w:r w:rsidR="001A5849">
        <w:rPr>
          <w:b/>
          <w:color w:val="222222"/>
          <w:sz w:val="24"/>
          <w:szCs w:val="24"/>
          <w:highlight w:val="white"/>
        </w:rPr>
        <w:t> | </w:t>
      </w:r>
      <w:hyperlink r:id="rId13">
        <w:r w:rsidR="001A5849">
          <w:rPr>
            <w:b/>
            <w:color w:val="1155CC"/>
            <w:sz w:val="24"/>
            <w:szCs w:val="24"/>
            <w:highlight w:val="white"/>
            <w:u w:val="single"/>
          </w:rPr>
          <w:t>Instagram</w:t>
        </w:r>
      </w:hyperlink>
      <w:r w:rsidR="001A5849">
        <w:rPr>
          <w:b/>
          <w:color w:val="222222"/>
          <w:sz w:val="24"/>
          <w:szCs w:val="24"/>
          <w:highlight w:val="white"/>
        </w:rPr>
        <w:t> | </w:t>
      </w:r>
      <w:hyperlink r:id="rId14">
        <w:r w:rsidR="001A5849">
          <w:rPr>
            <w:b/>
            <w:color w:val="1155CC"/>
            <w:sz w:val="24"/>
            <w:szCs w:val="24"/>
            <w:highlight w:val="white"/>
            <w:u w:val="single"/>
          </w:rPr>
          <w:t>YouTube</w:t>
        </w:r>
      </w:hyperlink>
      <w:r w:rsidR="001A5849">
        <w:rPr>
          <w:b/>
          <w:color w:val="222222"/>
          <w:sz w:val="24"/>
          <w:szCs w:val="24"/>
          <w:highlight w:val="white"/>
        </w:rPr>
        <w:t> | </w:t>
      </w:r>
      <w:hyperlink r:id="rId15">
        <w:r w:rsidR="001A5849">
          <w:rPr>
            <w:b/>
            <w:color w:val="1155CC"/>
            <w:sz w:val="24"/>
            <w:szCs w:val="24"/>
            <w:highlight w:val="white"/>
            <w:u w:val="single"/>
          </w:rPr>
          <w:t>Press Site</w:t>
        </w:r>
      </w:hyperlink>
      <w:r w:rsidR="001A5849">
        <w:rPr>
          <w:b/>
          <w:color w:val="222222"/>
          <w:sz w:val="24"/>
          <w:szCs w:val="24"/>
          <w:highlight w:val="white"/>
        </w:rPr>
        <w:t> | </w:t>
      </w:r>
      <w:hyperlink r:id="rId16">
        <w:r w:rsidR="001A5849">
          <w:rPr>
            <w:b/>
            <w:color w:val="1155CC"/>
            <w:sz w:val="24"/>
            <w:szCs w:val="24"/>
            <w:highlight w:val="white"/>
            <w:u w:val="single"/>
          </w:rPr>
          <w:t>Website</w:t>
        </w:r>
      </w:hyperlink>
    </w:p>
    <w:p w14:paraId="223CCD14" w14:textId="77777777" w:rsidR="005B5E4D" w:rsidRDefault="005B5E4D">
      <w:pPr>
        <w:spacing w:line="240" w:lineRule="auto"/>
        <w:rPr>
          <w:sz w:val="24"/>
          <w:szCs w:val="24"/>
        </w:rPr>
      </w:pPr>
    </w:p>
    <w:p w14:paraId="11942D3E" w14:textId="77777777" w:rsidR="005B5E4D" w:rsidRDefault="005B5E4D">
      <w:pPr>
        <w:spacing w:line="240" w:lineRule="auto"/>
        <w:rPr>
          <w:sz w:val="24"/>
          <w:szCs w:val="24"/>
        </w:rPr>
      </w:pPr>
    </w:p>
    <w:p w14:paraId="7C98671B" w14:textId="77777777" w:rsidR="005B5E4D" w:rsidRDefault="001A5849">
      <w:pPr>
        <w:spacing w:line="240" w:lineRule="auto"/>
        <w:jc w:val="center"/>
        <w:rPr>
          <w:b/>
          <w:sz w:val="24"/>
          <w:szCs w:val="24"/>
        </w:rPr>
      </w:pPr>
      <w:r>
        <w:rPr>
          <w:b/>
          <w:sz w:val="24"/>
          <w:szCs w:val="24"/>
        </w:rPr>
        <w:t>For more information, contact:</w:t>
      </w:r>
    </w:p>
    <w:p w14:paraId="7DB870DD" w14:textId="77777777" w:rsidR="005B5E4D" w:rsidRDefault="001A5849">
      <w:pPr>
        <w:spacing w:line="240" w:lineRule="auto"/>
        <w:jc w:val="center"/>
        <w:rPr>
          <w:sz w:val="24"/>
          <w:szCs w:val="24"/>
        </w:rPr>
      </w:pPr>
      <w:r>
        <w:rPr>
          <w:sz w:val="24"/>
          <w:szCs w:val="24"/>
        </w:rPr>
        <w:t xml:space="preserve">Luke </w:t>
      </w:r>
      <w:proofErr w:type="spellStart"/>
      <w:r>
        <w:rPr>
          <w:sz w:val="24"/>
          <w:szCs w:val="24"/>
        </w:rPr>
        <w:t>Burland</w:t>
      </w:r>
      <w:proofErr w:type="spellEnd"/>
      <w:r>
        <w:rPr>
          <w:sz w:val="24"/>
          <w:szCs w:val="24"/>
        </w:rPr>
        <w:t xml:space="preserve"> | 2b Entertainment</w:t>
      </w:r>
    </w:p>
    <w:p w14:paraId="27CECA71" w14:textId="77777777" w:rsidR="005B5E4D" w:rsidRDefault="003E530E">
      <w:pPr>
        <w:spacing w:line="240" w:lineRule="auto"/>
        <w:jc w:val="center"/>
        <w:rPr>
          <w:sz w:val="24"/>
          <w:szCs w:val="24"/>
        </w:rPr>
      </w:pPr>
      <w:hyperlink r:id="rId17">
        <w:r w:rsidR="001A5849">
          <w:rPr>
            <w:color w:val="1155CC"/>
            <w:sz w:val="24"/>
            <w:szCs w:val="24"/>
            <w:u w:val="single"/>
          </w:rPr>
          <w:t>luke@2bentertainment.net</w:t>
        </w:r>
      </w:hyperlink>
    </w:p>
    <w:p w14:paraId="43392A24" w14:textId="77777777" w:rsidR="005B5E4D" w:rsidRDefault="005B5E4D">
      <w:pPr>
        <w:spacing w:line="240" w:lineRule="auto"/>
        <w:jc w:val="center"/>
        <w:rPr>
          <w:sz w:val="24"/>
          <w:szCs w:val="24"/>
        </w:rPr>
      </w:pPr>
    </w:p>
    <w:p w14:paraId="03127FCC" w14:textId="77777777" w:rsidR="005B5E4D" w:rsidRDefault="001A5849">
      <w:pPr>
        <w:spacing w:line="240" w:lineRule="auto"/>
        <w:jc w:val="center"/>
        <w:rPr>
          <w:sz w:val="24"/>
          <w:szCs w:val="24"/>
        </w:rPr>
      </w:pPr>
      <w:r>
        <w:rPr>
          <w:sz w:val="24"/>
          <w:szCs w:val="24"/>
        </w:rPr>
        <w:t>Jenny Huynh | 2b Entertainment</w:t>
      </w:r>
    </w:p>
    <w:p w14:paraId="77BD6AFB" w14:textId="77777777" w:rsidR="005B5E4D" w:rsidRDefault="003E530E">
      <w:pPr>
        <w:spacing w:line="240" w:lineRule="auto"/>
        <w:jc w:val="center"/>
        <w:rPr>
          <w:sz w:val="24"/>
          <w:szCs w:val="24"/>
        </w:rPr>
      </w:pPr>
      <w:hyperlink r:id="rId18">
        <w:r w:rsidR="001A5849">
          <w:rPr>
            <w:color w:val="1155CC"/>
            <w:sz w:val="24"/>
            <w:szCs w:val="24"/>
            <w:u w:val="single"/>
          </w:rPr>
          <w:t>jenny@2bentertainment.net</w:t>
        </w:r>
      </w:hyperlink>
    </w:p>
    <w:p w14:paraId="38BE1007" w14:textId="77777777" w:rsidR="005B5E4D" w:rsidRDefault="005B5E4D">
      <w:pPr>
        <w:spacing w:line="240" w:lineRule="auto"/>
        <w:jc w:val="center"/>
        <w:rPr>
          <w:sz w:val="24"/>
          <w:szCs w:val="24"/>
        </w:rPr>
      </w:pPr>
    </w:p>
    <w:p w14:paraId="6E79BC39" w14:textId="77777777" w:rsidR="005B5E4D" w:rsidRDefault="001A5849">
      <w:pPr>
        <w:spacing w:line="240" w:lineRule="auto"/>
        <w:jc w:val="center"/>
        <w:rPr>
          <w:sz w:val="24"/>
          <w:szCs w:val="24"/>
        </w:rPr>
      </w:pPr>
      <w:r>
        <w:rPr>
          <w:sz w:val="24"/>
          <w:szCs w:val="24"/>
        </w:rPr>
        <w:t>Laura Swanson | Warner Records</w:t>
      </w:r>
    </w:p>
    <w:p w14:paraId="4F36D52F" w14:textId="77777777" w:rsidR="005B5E4D" w:rsidRDefault="003E530E">
      <w:pPr>
        <w:spacing w:line="240" w:lineRule="auto"/>
        <w:jc w:val="center"/>
        <w:rPr>
          <w:sz w:val="24"/>
          <w:szCs w:val="24"/>
        </w:rPr>
      </w:pPr>
      <w:hyperlink r:id="rId19">
        <w:r w:rsidR="001A5849">
          <w:rPr>
            <w:color w:val="1155CC"/>
            <w:sz w:val="24"/>
            <w:szCs w:val="24"/>
            <w:u w:val="single"/>
          </w:rPr>
          <w:t>laura.swanson@warnerrecords.com</w:t>
        </w:r>
      </w:hyperlink>
      <w:r w:rsidR="001A5849">
        <w:rPr>
          <w:sz w:val="24"/>
          <w:szCs w:val="24"/>
        </w:rPr>
        <w:t xml:space="preserve"> </w:t>
      </w:r>
    </w:p>
    <w:p w14:paraId="059D5D4B" w14:textId="77777777" w:rsidR="005B5E4D" w:rsidRDefault="005B5E4D">
      <w:pPr>
        <w:spacing w:line="240" w:lineRule="auto"/>
        <w:jc w:val="center"/>
        <w:rPr>
          <w:sz w:val="24"/>
          <w:szCs w:val="24"/>
        </w:rPr>
      </w:pPr>
    </w:p>
    <w:p w14:paraId="0110CB56" w14:textId="77777777" w:rsidR="005B5E4D" w:rsidRDefault="001A5849">
      <w:pPr>
        <w:spacing w:line="240" w:lineRule="auto"/>
        <w:jc w:val="center"/>
        <w:rPr>
          <w:rFonts w:ascii="Calibri" w:eastAsia="Calibri" w:hAnsi="Calibri" w:cs="Calibri"/>
          <w:sz w:val="24"/>
          <w:szCs w:val="24"/>
        </w:rPr>
      </w:pPr>
      <w:r>
        <w:rPr>
          <w:noProof/>
          <w:sz w:val="24"/>
          <w:szCs w:val="24"/>
        </w:rPr>
        <w:drawing>
          <wp:inline distT="0" distB="0" distL="0" distR="0" wp14:anchorId="2337BF53" wp14:editId="2CB388BA">
            <wp:extent cx="1752600" cy="444500"/>
            <wp:effectExtent l="0" t="0" r="0" b="0"/>
            <wp:docPr id="2" name="image1.png"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ack and white logo&#10;&#10;Description automatically generated"/>
                    <pic:cNvPicPr preferRelativeResize="0"/>
                  </pic:nvPicPr>
                  <pic:blipFill>
                    <a:blip r:embed="rId20"/>
                    <a:srcRect/>
                    <a:stretch>
                      <a:fillRect/>
                    </a:stretch>
                  </pic:blipFill>
                  <pic:spPr>
                    <a:xfrm>
                      <a:off x="0" y="0"/>
                      <a:ext cx="1752600" cy="444500"/>
                    </a:xfrm>
                    <a:prstGeom prst="rect">
                      <a:avLst/>
                    </a:prstGeom>
                    <a:ln/>
                  </pic:spPr>
                </pic:pic>
              </a:graphicData>
            </a:graphic>
          </wp:inline>
        </w:drawing>
      </w:r>
    </w:p>
    <w:sectPr w:rsidR="005B5E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E4D"/>
    <w:rsid w:val="001A5849"/>
    <w:rsid w:val="003E530E"/>
    <w:rsid w:val="005B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00B33A"/>
  <w15:docId w15:val="{830AC1B6-9EA8-F746-B98B-25E96127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reenday.lnk.to/dookie" TargetMode="External"/><Relationship Id="rId13" Type="http://schemas.openxmlformats.org/officeDocument/2006/relationships/hyperlink" Target="https://nam04.safelinks.protection.outlook.com/?url=https%3A%2F%2Fwww.instagram.com%2Fgreenday%2F%3Fhl%3Den&amp;data=05%7C01%7CJoshua.McDonald%40warnerrecords.com%7Ca438e31cca1a40ac4d1708db9ddf5ae4%7C8367939002ec4ba1ad3d69da3fdd637e%7C0%7C0%7C638277354895524835%7CUnknown%7CTWFpbGZsb3d8eyJWIjoiMC4wLjAwMDAiLCJQIjoiV2luMzIiLCJBTiI6Ik1haWwiLCJXVCI6Mn0%3D%7C3000%7C%7C%7C&amp;sdata=8ILhyBN76PJmniWQk%2Fy%2BVVl2w1I7CQwHNdZxU%2F7mWX0%3D&amp;reserved=0" TargetMode="External"/><Relationship Id="rId18" Type="http://schemas.openxmlformats.org/officeDocument/2006/relationships/hyperlink" Target="mailto:jenny@2bentertainment.ne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greenday.lnk.to/TADIKMVideo" TargetMode="External"/><Relationship Id="rId12" Type="http://schemas.openxmlformats.org/officeDocument/2006/relationships/hyperlink" Target="https://nam04.safelinks.protection.outlook.com/?url=https%3A%2F%2Fwww.tiktok.com%2F%40greenday%3Flang%3Den&amp;data=05%7C01%7CJoshua.McDonald%40warnerrecords.com%7Ca438e31cca1a40ac4d1708db9ddf5ae4%7C8367939002ec4ba1ad3d69da3fdd637e%7C0%7C0%7C638277354895524835%7CUnknown%7CTWFpbGZsb3d8eyJWIjoiMC4wLjAwMDAiLCJQIjoiV2luMzIiLCJBTiI6Ik1haWwiLCJXVCI6Mn0%3D%7C3000%7C%7C%7C&amp;sdata=LPXMqjGvKbk5qA0ESioqYnN1t2acqq7m%2F3kImWbkL5U%3D&amp;reserved=0" TargetMode="External"/><Relationship Id="rId17" Type="http://schemas.openxmlformats.org/officeDocument/2006/relationships/hyperlink" Target="mailto:luke@2bentertainment.net"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greenday.com%2F&amp;data=05%7C01%7CJoshua.McDonald%40warnerrecords.com%7Ca438e31cca1a40ac4d1708db9ddf5ae4%7C8367939002ec4ba1ad3d69da3fdd637e%7C0%7C0%7C638277354895524835%7CUnknown%7CTWFpbGZsb3d8eyJWIjoiMC4wLjAwMDAiLCJQIjoiV2luMzIiLCJBTiI6Ik1haWwiLCJXVCI6Mn0%3D%7C3000%7C%7C%7C&amp;sdata=dPCAsuoqQFhNoumdxxQ8De3B8zcH7HKgSpVUm9p2uyA%3D&amp;reserved=0" TargetMode="Externa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greenday.lnk.to/saviors" TargetMode="External"/><Relationship Id="rId11" Type="http://schemas.openxmlformats.org/officeDocument/2006/relationships/hyperlink" Target="https://nam04.safelinks.protection.outlook.com/?url=https%3A%2F%2Ftwitter.com%2Fgreenday&amp;data=05%7C01%7CJoshua.McDonald%40warnerrecords.com%7Ca438e31cca1a40ac4d1708db9ddf5ae4%7C8367939002ec4ba1ad3d69da3fdd637e%7C0%7C0%7C638277354895524835%7CUnknown%7CTWFpbGZsb3d8eyJWIjoiMC4wLjAwMDAiLCJQIjoiV2luMzIiLCJBTiI6Ik1haWwiLCJXVCI6Mn0%3D%7C3000%7C%7C%7C&amp;sdata=vuq88IXCU7BUXXWPkHBQ2BTaqK1xb%2F6ufYeuIlKTQ6o%3D&amp;reserved=0" TargetMode="External"/><Relationship Id="rId5" Type="http://schemas.openxmlformats.org/officeDocument/2006/relationships/image" Target="media/image1.jpeg"/><Relationship Id="rId15" Type="http://schemas.openxmlformats.org/officeDocument/2006/relationships/hyperlink" Target="https://nam04.safelinks.protection.outlook.com/?url=http%3A%2F%2Fpress.warnerrecords.com%2Fgreenday%2F&amp;data=05%7C01%7CJoshua.McDonald%40warnerrecords.com%7Ca438e31cca1a40ac4d1708db9ddf5ae4%7C8367939002ec4ba1ad3d69da3fdd637e%7C0%7C0%7C638277354895524835%7CUnknown%7CTWFpbGZsb3d8eyJWIjoiMC4wLjAwMDAiLCJQIjoiV2luMzIiLCJBTiI6Ik1haWwiLCJXVCI6Mn0%3D%7C3000%7C%7C%7C&amp;sdata=817fpbS7EPv7KcoGyW9BHe%2FiCEo0bHPQTOYeLyyKC2I%3D&amp;reserved=0" TargetMode="External"/><Relationship Id="rId10" Type="http://schemas.openxmlformats.org/officeDocument/2006/relationships/hyperlink" Target="https://nam04.safelinks.protection.outlook.com/?url=https%3A%2F%2Fwww.facebook.com%2FGreenDay&amp;data=05%7C01%7CJoshua.McDonald%40warnerrecords.com%7Ca438e31cca1a40ac4d1708db9ddf5ae4%7C8367939002ec4ba1ad3d69da3fdd637e%7C0%7C0%7C638277354895524835%7CUnknown%7CTWFpbGZsb3d8eyJWIjoiMC4wLjAwMDAiLCJQIjoiV2luMzIiLCJBTiI6Ik1haWwiLCJXVCI6Mn0%3D%7C3000%7C%7C%7C&amp;sdata=x3EsaVLTDt%2F9IS3Lihh%2BoPJlsW28n8GV0VE%2FzeqaXv8%3D&amp;reserved=0" TargetMode="External"/><Relationship Id="rId19" Type="http://schemas.openxmlformats.org/officeDocument/2006/relationships/hyperlink" Target="mailto:laura.swanson@warnerrecords.com" TargetMode="External"/><Relationship Id="rId4" Type="http://schemas.openxmlformats.org/officeDocument/2006/relationships/hyperlink" Target="https://greenday.lnk.to/TADIKM" TargetMode="External"/><Relationship Id="rId9" Type="http://schemas.openxmlformats.org/officeDocument/2006/relationships/image" Target="media/image2.jpg"/><Relationship Id="rId14" Type="http://schemas.openxmlformats.org/officeDocument/2006/relationships/hyperlink" Target="https://nam04.safelinks.protection.outlook.com/?url=https%3A%2F%2Fwww.youtube.com%2Fgreenday&amp;data=05%7C01%7CJoshua.McDonald%40warnerrecords.com%7Ca438e31cca1a40ac4d1708db9ddf5ae4%7C8367939002ec4ba1ad3d69da3fdd637e%7C0%7C0%7C638277354895524835%7CUnknown%7CTWFpbGZsb3d8eyJWIjoiMC4wLjAwMDAiLCJQIjoiV2luMzIiLCJBTiI6Ik1haWwiLCJXVCI6Mn0%3D%7C3000%7C%7C%7C&amp;sdata=%2FZ6wgi4%2Bz4wicACJdEhipleXkDUWGhrUeMhfcFvchWA%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1244</Words>
  <Characters>7094</Characters>
  <Application>Microsoft Office Word</Application>
  <DocSecurity>0</DocSecurity>
  <Lines>59</Lines>
  <Paragraphs>16</Paragraphs>
  <ScaleCrop>false</ScaleCrop>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McDonald</cp:lastModifiedBy>
  <cp:revision>2</cp:revision>
  <dcterms:created xsi:type="dcterms:W3CDTF">2023-10-24T13:04:00Z</dcterms:created>
  <dcterms:modified xsi:type="dcterms:W3CDTF">2023-10-24T13:04:00Z</dcterms:modified>
</cp:coreProperties>
</file>