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2A9A" w:rsidRDefault="00000000">
      <w:pPr>
        <w:spacing w:before="240" w:after="240"/>
        <w:jc w:val="both"/>
        <w:rPr>
          <w:color w:val="202122"/>
          <w:sz w:val="21"/>
          <w:szCs w:val="21"/>
          <w:highlight w:val="white"/>
        </w:rPr>
      </w:pPr>
      <w:r>
        <w:rPr>
          <w:color w:val="202122"/>
          <w:sz w:val="21"/>
          <w:szCs w:val="21"/>
          <w:highlight w:val="white"/>
        </w:rPr>
        <w:t>Crash Adams want their music to make your life better. Rafaele Massarelli and Vince Sasso are childhood friends who grew up in Toronto and now make cinematic, larger-than-life</w:t>
      </w:r>
      <w:r>
        <w:rPr>
          <w:b/>
          <w:color w:val="202122"/>
          <w:sz w:val="21"/>
          <w:szCs w:val="21"/>
          <w:highlight w:val="white"/>
        </w:rPr>
        <w:t xml:space="preserve"> </w:t>
      </w:r>
      <w:r>
        <w:rPr>
          <w:color w:val="202122"/>
          <w:sz w:val="21"/>
          <w:szCs w:val="21"/>
          <w:highlight w:val="white"/>
        </w:rPr>
        <w:t xml:space="preserve">songs that relay a potent, affective mix of adrenaline, nostalgia, and hard-earned gratitude. </w:t>
      </w:r>
    </w:p>
    <w:p w14:paraId="00000002" w14:textId="24FA1D03" w:rsidR="00F32A9A" w:rsidRDefault="00000000">
      <w:pPr>
        <w:spacing w:before="240" w:after="240"/>
        <w:jc w:val="both"/>
        <w:rPr>
          <w:i/>
          <w:color w:val="202122"/>
          <w:sz w:val="21"/>
          <w:szCs w:val="21"/>
          <w:highlight w:val="white"/>
        </w:rPr>
      </w:pPr>
      <w:r>
        <w:rPr>
          <w:color w:val="202122"/>
          <w:sz w:val="21"/>
          <w:szCs w:val="21"/>
          <w:highlight w:val="white"/>
        </w:rPr>
        <w:t xml:space="preserve">On their new EP, </w:t>
      </w:r>
      <w:r>
        <w:rPr>
          <w:i/>
          <w:color w:val="202122"/>
          <w:sz w:val="21"/>
          <w:szCs w:val="21"/>
          <w:highlight w:val="white"/>
        </w:rPr>
        <w:t xml:space="preserve">Crashing </w:t>
      </w:r>
      <w:proofErr w:type="gramStart"/>
      <w:r>
        <w:rPr>
          <w:i/>
          <w:color w:val="202122"/>
          <w:sz w:val="21"/>
          <w:szCs w:val="21"/>
          <w:highlight w:val="white"/>
        </w:rPr>
        <w:t>Into</w:t>
      </w:r>
      <w:proofErr w:type="gramEnd"/>
      <w:r>
        <w:rPr>
          <w:i/>
          <w:color w:val="202122"/>
          <w:sz w:val="21"/>
          <w:szCs w:val="21"/>
          <w:highlight w:val="white"/>
        </w:rPr>
        <w:t xml:space="preserve"> Your Living Room</w:t>
      </w:r>
      <w:r>
        <w:rPr>
          <w:color w:val="202122"/>
          <w:sz w:val="21"/>
          <w:szCs w:val="21"/>
          <w:highlight w:val="white"/>
        </w:rPr>
        <w:t xml:space="preserve"> </w:t>
      </w:r>
      <w:r>
        <w:rPr>
          <w:i/>
          <w:color w:val="202122"/>
          <w:sz w:val="21"/>
          <w:szCs w:val="21"/>
          <w:highlight w:val="white"/>
        </w:rPr>
        <w:t xml:space="preserve">Vol. 1, </w:t>
      </w:r>
      <w:r>
        <w:rPr>
          <w:color w:val="202122"/>
          <w:sz w:val="21"/>
          <w:szCs w:val="21"/>
          <w:highlight w:val="white"/>
        </w:rPr>
        <w:t>Crash Adams recount perfect nights out, transcendent first kisses, and the kinds of whirlwind trips with your friends that make your head rush for days after.</w:t>
      </w:r>
      <w:r>
        <w:rPr>
          <w:i/>
          <w:color w:val="202122"/>
          <w:sz w:val="21"/>
          <w:szCs w:val="21"/>
          <w:highlight w:val="white"/>
        </w:rPr>
        <w:t xml:space="preserve"> </w:t>
      </w:r>
      <w:r>
        <w:rPr>
          <w:color w:val="202122"/>
          <w:sz w:val="21"/>
          <w:szCs w:val="21"/>
          <w:highlight w:val="white"/>
        </w:rPr>
        <w:t xml:space="preserve">It is the type of music that motivates you to fully appreciate the present and </w:t>
      </w:r>
      <w:r w:rsidR="00D64B11">
        <w:rPr>
          <w:color w:val="202122"/>
          <w:sz w:val="21"/>
          <w:szCs w:val="21"/>
          <w:highlight w:val="white"/>
        </w:rPr>
        <w:t>feel on top of the world</w:t>
      </w:r>
      <w:r>
        <w:rPr>
          <w:color w:val="202122"/>
          <w:sz w:val="21"/>
          <w:szCs w:val="21"/>
          <w:highlight w:val="white"/>
        </w:rPr>
        <w:t xml:space="preserve">. </w:t>
      </w:r>
      <w:r>
        <w:rPr>
          <w:i/>
          <w:color w:val="202122"/>
          <w:sz w:val="21"/>
          <w:szCs w:val="21"/>
          <w:highlight w:val="white"/>
        </w:rPr>
        <w:t xml:space="preserve">“We want to make people feel like they can do whatever they want,” </w:t>
      </w:r>
      <w:r>
        <w:rPr>
          <w:color w:val="202122"/>
          <w:sz w:val="21"/>
          <w:szCs w:val="21"/>
          <w:highlight w:val="white"/>
        </w:rPr>
        <w:t xml:space="preserve">Vince says. </w:t>
      </w:r>
      <w:r>
        <w:rPr>
          <w:i/>
          <w:color w:val="202122"/>
          <w:sz w:val="21"/>
          <w:szCs w:val="21"/>
          <w:highlight w:val="white"/>
        </w:rPr>
        <w:t xml:space="preserve">“If you feel like you want to go to the moon, </w:t>
      </w:r>
      <w:sdt>
        <w:sdtPr>
          <w:tag w:val="goog_rdk_1"/>
          <w:id w:val="-1020935240"/>
        </w:sdtPr>
        <w:sdtContent/>
      </w:sdt>
      <w:r>
        <w:rPr>
          <w:i/>
          <w:color w:val="202122"/>
          <w:sz w:val="21"/>
          <w:szCs w:val="21"/>
          <w:highlight w:val="white"/>
        </w:rPr>
        <w:t xml:space="preserve">we want to make </w:t>
      </w:r>
      <w:r w:rsidR="00D64B11">
        <w:rPr>
          <w:i/>
          <w:color w:val="202122"/>
          <w:sz w:val="21"/>
          <w:szCs w:val="21"/>
          <w:highlight w:val="white"/>
        </w:rPr>
        <w:t>you believe</w:t>
      </w:r>
      <w:r>
        <w:rPr>
          <w:i/>
          <w:color w:val="202122"/>
          <w:sz w:val="21"/>
          <w:szCs w:val="21"/>
          <w:highlight w:val="white"/>
        </w:rPr>
        <w:t xml:space="preserve"> you can.” </w:t>
      </w:r>
    </w:p>
    <w:p w14:paraId="00000003" w14:textId="65C80C2C" w:rsidR="00F32A9A" w:rsidRDefault="00000000">
      <w:pPr>
        <w:spacing w:before="240" w:after="240"/>
        <w:jc w:val="both"/>
        <w:rPr>
          <w:color w:val="202122"/>
          <w:sz w:val="21"/>
          <w:szCs w:val="21"/>
          <w:highlight w:val="white"/>
        </w:rPr>
      </w:pPr>
      <w:r>
        <w:rPr>
          <w:color w:val="202122"/>
          <w:sz w:val="21"/>
          <w:szCs w:val="21"/>
          <w:highlight w:val="white"/>
        </w:rPr>
        <w:t>What unifies the five songs on the EP—from the shimmering drum and synth-pop track “Good Side” to the contemplative piano ballad “Good and Bad”—is Crash Adams’ knack for storytelling. The two cite art-pop acts like The 1975 and country music acts like</w:t>
      </w:r>
      <w:r w:rsidR="001612E2">
        <w:rPr>
          <w:color w:val="202122"/>
          <w:sz w:val="21"/>
          <w:szCs w:val="21"/>
          <w:highlight w:val="white"/>
        </w:rPr>
        <w:t xml:space="preserve"> Dan + Shay </w:t>
      </w:r>
      <w:r>
        <w:rPr>
          <w:color w:val="202122"/>
          <w:sz w:val="21"/>
          <w:szCs w:val="21"/>
          <w:highlight w:val="white"/>
        </w:rPr>
        <w:t xml:space="preserve">as their inspiration for writing tracks that tug at listeners’ heart strings and remind them how beautiful daily experiences can be, given the right framing. </w:t>
      </w:r>
    </w:p>
    <w:p w14:paraId="00000004" w14:textId="77777777" w:rsidR="00F32A9A" w:rsidRDefault="00000000">
      <w:pPr>
        <w:spacing w:before="240" w:after="240"/>
        <w:jc w:val="both"/>
        <w:rPr>
          <w:color w:val="202122"/>
          <w:sz w:val="21"/>
          <w:szCs w:val="21"/>
          <w:highlight w:val="white"/>
        </w:rPr>
      </w:pPr>
      <w:r>
        <w:rPr>
          <w:color w:val="202122"/>
          <w:sz w:val="21"/>
          <w:szCs w:val="21"/>
          <w:highlight w:val="white"/>
        </w:rPr>
        <w:t xml:space="preserve">“We like a little bit of everything in our projects,” Rafaele says. “We like a little bit of </w:t>
      </w:r>
      <w:proofErr w:type="gramStart"/>
      <w:r>
        <w:rPr>
          <w:color w:val="202122"/>
          <w:sz w:val="21"/>
          <w:szCs w:val="21"/>
          <w:highlight w:val="white"/>
        </w:rPr>
        <w:t>party</w:t>
      </w:r>
      <w:proofErr w:type="gramEnd"/>
      <w:r>
        <w:rPr>
          <w:color w:val="202122"/>
          <w:sz w:val="21"/>
          <w:szCs w:val="21"/>
          <w:highlight w:val="white"/>
        </w:rPr>
        <w:t xml:space="preserve">, a little bit of emotion. We like to have something more serious, and maybe something is just completely ridiculous. We always take a piece of each emotion and put it together on our projects.” </w:t>
      </w:r>
    </w:p>
    <w:p w14:paraId="00000005" w14:textId="77777777" w:rsidR="00F32A9A" w:rsidRDefault="00000000">
      <w:pPr>
        <w:spacing w:before="240" w:after="240"/>
        <w:jc w:val="both"/>
        <w:rPr>
          <w:color w:val="202122"/>
          <w:sz w:val="21"/>
          <w:szCs w:val="21"/>
          <w:highlight w:val="white"/>
        </w:rPr>
      </w:pPr>
      <w:proofErr w:type="spellStart"/>
      <w:r>
        <w:rPr>
          <w:color w:val="202122"/>
          <w:sz w:val="21"/>
          <w:szCs w:val="21"/>
          <w:highlight w:val="white"/>
        </w:rPr>
        <w:t>Rafeale</w:t>
      </w:r>
      <w:proofErr w:type="spellEnd"/>
      <w:r>
        <w:rPr>
          <w:color w:val="202122"/>
          <w:sz w:val="21"/>
          <w:szCs w:val="21"/>
          <w:highlight w:val="white"/>
        </w:rPr>
        <w:t xml:space="preserve"> was a DJ while attending college at Western University, but promised his parents he would pursue music full time only after getting his undergraduate degree. After he graduated in 2017, he reconnected with childhood friend, Vince. “When he first reached out, I had no idea where this was going,” Vince says. “I just liked playing guitar. I had quit music because the people around me said it was impossible, and you are the product of your environment.”</w:t>
      </w:r>
    </w:p>
    <w:p w14:paraId="00000006" w14:textId="77777777" w:rsidR="00F32A9A" w:rsidRDefault="00000000">
      <w:pPr>
        <w:spacing w:before="240" w:after="240"/>
        <w:jc w:val="both"/>
        <w:rPr>
          <w:color w:val="202122"/>
          <w:sz w:val="21"/>
          <w:szCs w:val="21"/>
          <w:highlight w:val="white"/>
        </w:rPr>
      </w:pPr>
      <w:r>
        <w:rPr>
          <w:color w:val="202122"/>
          <w:sz w:val="21"/>
          <w:szCs w:val="21"/>
          <w:highlight w:val="white"/>
        </w:rPr>
        <w:t>Rafaele was intent on developing</w:t>
      </w:r>
      <w:r>
        <w:rPr>
          <w:b/>
          <w:color w:val="202122"/>
          <w:sz w:val="21"/>
          <w:szCs w:val="21"/>
          <w:highlight w:val="white"/>
        </w:rPr>
        <w:t xml:space="preserve"> </w:t>
      </w:r>
      <w:r>
        <w:rPr>
          <w:color w:val="202122"/>
          <w:sz w:val="21"/>
          <w:szCs w:val="21"/>
          <w:highlight w:val="white"/>
        </w:rPr>
        <w:t xml:space="preserve">the band from a place of positivity and drive. He and Vince listened to the audiobook of </w:t>
      </w:r>
      <w:r>
        <w:rPr>
          <w:i/>
          <w:color w:val="202122"/>
          <w:sz w:val="21"/>
          <w:szCs w:val="21"/>
          <w:highlight w:val="white"/>
        </w:rPr>
        <w:t xml:space="preserve">The Complete Reader </w:t>
      </w:r>
      <w:r>
        <w:rPr>
          <w:color w:val="202122"/>
          <w:sz w:val="21"/>
          <w:szCs w:val="21"/>
          <w:highlight w:val="white"/>
        </w:rPr>
        <w:t xml:space="preserve">by Neville Goddard and started to visualize their success. “We would say, ‘We’re making a song. This is going to change people’s lives,’” Vince says. By 2019 they were ready to show the world what they had made. </w:t>
      </w:r>
    </w:p>
    <w:p w14:paraId="00000007" w14:textId="77777777" w:rsidR="00F32A9A" w:rsidRDefault="00000000">
      <w:pPr>
        <w:spacing w:before="240" w:after="240"/>
        <w:jc w:val="both"/>
        <w:rPr>
          <w:color w:val="202122"/>
          <w:sz w:val="21"/>
          <w:szCs w:val="21"/>
          <w:highlight w:val="white"/>
        </w:rPr>
      </w:pPr>
      <w:r>
        <w:rPr>
          <w:color w:val="202122"/>
          <w:sz w:val="21"/>
          <w:szCs w:val="21"/>
        </w:rPr>
        <w:t xml:space="preserve">They took to social media to share their music with the world, and they built up an impressive following doing so. But they emphasize that the goal was always to create a platform for their music. “We couldn’t care less about being content creators. We only do this because we’re musicians.” </w:t>
      </w:r>
    </w:p>
    <w:p w14:paraId="00000008" w14:textId="77777777" w:rsidR="00F32A9A" w:rsidRDefault="00000000">
      <w:pPr>
        <w:spacing w:before="240" w:after="240"/>
        <w:jc w:val="both"/>
        <w:rPr>
          <w:color w:val="202122"/>
          <w:sz w:val="21"/>
          <w:szCs w:val="21"/>
        </w:rPr>
      </w:pPr>
      <w:r>
        <w:rPr>
          <w:color w:val="202122"/>
          <w:sz w:val="21"/>
          <w:szCs w:val="21"/>
          <w:highlight w:val="white"/>
        </w:rPr>
        <w:t xml:space="preserve">Their breakthrough single “Give Me A Kiss” exemplifies what the group does best: a propulsive guitar line with lyrics that radiate fluorescent yearning as Crash sings, </w:t>
      </w:r>
      <w:r>
        <w:rPr>
          <w:i/>
          <w:color w:val="202122"/>
          <w:sz w:val="21"/>
          <w:szCs w:val="21"/>
          <w:highlight w:val="white"/>
        </w:rPr>
        <w:t>“</w:t>
      </w:r>
      <w:r>
        <w:rPr>
          <w:i/>
          <w:color w:val="202122"/>
          <w:sz w:val="21"/>
          <w:szCs w:val="21"/>
        </w:rPr>
        <w:t xml:space="preserve">We </w:t>
      </w:r>
      <w:proofErr w:type="gramStart"/>
      <w:r>
        <w:rPr>
          <w:i/>
          <w:color w:val="202122"/>
          <w:sz w:val="21"/>
          <w:szCs w:val="21"/>
        </w:rPr>
        <w:t>ate</w:t>
      </w:r>
      <w:proofErr w:type="gramEnd"/>
      <w:r>
        <w:rPr>
          <w:i/>
          <w:color w:val="202122"/>
          <w:sz w:val="21"/>
          <w:szCs w:val="21"/>
        </w:rPr>
        <w:t xml:space="preserve"> McDonald’s at midnight / Became the best of friends / I remember our first time / In Barcelona that morning I was so hungover.”</w:t>
      </w:r>
      <w:r>
        <w:rPr>
          <w:color w:val="202122"/>
          <w:sz w:val="21"/>
          <w:szCs w:val="21"/>
        </w:rPr>
        <w:t xml:space="preserve"> </w:t>
      </w:r>
    </w:p>
    <w:p w14:paraId="00000009" w14:textId="77777777" w:rsidR="00F32A9A" w:rsidRDefault="00000000">
      <w:pPr>
        <w:spacing w:before="240" w:after="240"/>
        <w:jc w:val="both"/>
        <w:rPr>
          <w:color w:val="202122"/>
          <w:sz w:val="21"/>
          <w:szCs w:val="21"/>
        </w:rPr>
      </w:pPr>
      <w:r>
        <w:rPr>
          <w:color w:val="202122"/>
          <w:sz w:val="21"/>
          <w:szCs w:val="21"/>
        </w:rPr>
        <w:t xml:space="preserve">On their latest EP, Crash Adams shows how thrilling your life can be when you meet each day with excitement and curiosity. The project’s name, </w:t>
      </w:r>
      <w:r>
        <w:rPr>
          <w:i/>
          <w:color w:val="202122"/>
          <w:sz w:val="21"/>
          <w:szCs w:val="21"/>
        </w:rPr>
        <w:t xml:space="preserve">Crashing </w:t>
      </w:r>
      <w:proofErr w:type="gramStart"/>
      <w:r>
        <w:rPr>
          <w:i/>
          <w:color w:val="202122"/>
          <w:sz w:val="21"/>
          <w:szCs w:val="21"/>
        </w:rPr>
        <w:t>Into</w:t>
      </w:r>
      <w:proofErr w:type="gramEnd"/>
      <w:r>
        <w:rPr>
          <w:i/>
          <w:color w:val="202122"/>
          <w:sz w:val="21"/>
          <w:szCs w:val="21"/>
        </w:rPr>
        <w:t xml:space="preserve"> Your Living Room Vol. 1</w:t>
      </w:r>
      <w:r>
        <w:rPr>
          <w:color w:val="202122"/>
          <w:sz w:val="21"/>
          <w:szCs w:val="21"/>
        </w:rPr>
        <w:t xml:space="preserve">, pays homage to the place where their music began.  </w:t>
      </w:r>
    </w:p>
    <w:p w14:paraId="0000000C" w14:textId="385AECA0" w:rsidR="00F32A9A" w:rsidRDefault="00000000" w:rsidP="00D64B11">
      <w:pPr>
        <w:spacing w:before="240" w:after="240"/>
        <w:jc w:val="both"/>
        <w:rPr>
          <w:color w:val="202122"/>
          <w:sz w:val="21"/>
          <w:szCs w:val="21"/>
        </w:rPr>
      </w:pPr>
      <w:r>
        <w:rPr>
          <w:color w:val="202122"/>
          <w:sz w:val="21"/>
          <w:szCs w:val="21"/>
          <w:highlight w:val="white"/>
        </w:rPr>
        <w:t>“At some point you’ll come together with friends, family, old or young people in the living room,” Rafaele says. “You’ll go through whirlwinds of experiences from breakups to game nights. Every potential emotion that you can experience will happen there. That’s what the living room is for us, a way to connect with people in a way they’ve never felt before.”</w:t>
      </w:r>
    </w:p>
    <w:sectPr w:rsidR="00F32A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9A"/>
    <w:rsid w:val="001612E2"/>
    <w:rsid w:val="006C6673"/>
    <w:rsid w:val="00D64B11"/>
    <w:rsid w:val="00EA2511"/>
    <w:rsid w:val="00F3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4781"/>
  <w15:docId w15:val="{45C5768D-235D-4107-9711-5BD2CF1F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UusEUKgoFBdvbC6RoeMA4MTWFg==">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2</cp:revision>
  <dcterms:created xsi:type="dcterms:W3CDTF">2024-03-21T20:32:00Z</dcterms:created>
  <dcterms:modified xsi:type="dcterms:W3CDTF">2024-03-21T20:32:00Z</dcterms:modified>
</cp:coreProperties>
</file>