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636C" w14:textId="77777777" w:rsidR="00EF5516" w:rsidRPr="00EF5516" w:rsidRDefault="00EF5516" w:rsidP="00EF5516">
      <w:pPr>
        <w:jc w:val="center"/>
        <w:rPr>
          <w:rFonts w:ascii="Calibri" w:eastAsia="Times New Roman" w:hAnsi="Calibri" w:cs="Calibri"/>
          <w:color w:val="000000"/>
        </w:rPr>
      </w:pPr>
      <w:r w:rsidRPr="00EF5516">
        <w:rPr>
          <w:rFonts w:ascii="Calibri" w:eastAsia="Times New Roman" w:hAnsi="Calibri" w:cs="Calibri"/>
          <w:b/>
          <w:bCs/>
          <w:i/>
          <w:iCs/>
          <w:color w:val="000000"/>
        </w:rPr>
        <w:t>BREN JOY</w:t>
      </w:r>
    </w:p>
    <w:p w14:paraId="62C5DB82" w14:textId="77777777" w:rsidR="00EF5516" w:rsidRPr="00EF5516" w:rsidRDefault="00EF5516" w:rsidP="00EF5516">
      <w:pPr>
        <w:jc w:val="center"/>
        <w:rPr>
          <w:rFonts w:ascii="Calibri" w:eastAsia="Times New Roman" w:hAnsi="Calibri" w:cs="Calibri"/>
          <w:color w:val="000000"/>
        </w:rPr>
      </w:pPr>
      <w:r w:rsidRPr="00EF5516">
        <w:rPr>
          <w:rFonts w:ascii="Calibri" w:eastAsia="Times New Roman" w:hAnsi="Calibri" w:cs="Calibri"/>
          <w:b/>
          <w:bCs/>
          <w:i/>
          <w:iCs/>
          <w:color w:val="000000"/>
        </w:rPr>
        <w:t>TWENTIES</w:t>
      </w:r>
    </w:p>
    <w:p w14:paraId="5B82E9AF"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00000"/>
        </w:rPr>
        <w:t> </w:t>
      </w:r>
    </w:p>
    <w:p w14:paraId="484BC826"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00000"/>
        </w:rPr>
        <w:t> </w:t>
      </w:r>
    </w:p>
    <w:p w14:paraId="1E4A3106"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The revelry of 2019's </w:t>
      </w:r>
      <w:r w:rsidRPr="00EF5516">
        <w:rPr>
          <w:rFonts w:ascii="Calibri" w:eastAsia="Times New Roman" w:hAnsi="Calibri" w:cs="Calibri"/>
          <w:i/>
          <w:iCs/>
          <w:color w:val="0E101A"/>
        </w:rPr>
        <w:t>Twenties </w:t>
      </w:r>
      <w:r w:rsidRPr="00EF5516">
        <w:rPr>
          <w:rFonts w:ascii="Calibri" w:eastAsia="Times New Roman" w:hAnsi="Calibri" w:cs="Calibri"/>
          <w:color w:val="0E101A"/>
        </w:rPr>
        <w:t>introduced Bren Joy as a raw and indispensable singer, songwriter, lyricist, and pianist leading the new wave of R&amp;B. On the eight-track EP, which has amassed over 5.7 million streams on Spotify, the 23-year-old fused elements of jazz, hip-hop, pop, and gospel with experimental soul music while delving into the complexities of early adulthood. From the allure of intimacy and connectivity to processing racial injustices and asserting his will to succeed, Bren offers an emotional, relatable, and groovy sojourn into his journey of self-discovery and maturation. </w:t>
      </w:r>
    </w:p>
    <w:p w14:paraId="1F477724"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w:t>
      </w:r>
    </w:p>
    <w:p w14:paraId="13B27041"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xml:space="preserve">But harnessing the grit needed to sing uninhibited lyrics didn't always come swiftly for the Nashville native. It wasn't until he started covering songs like </w:t>
      </w:r>
      <w:proofErr w:type="gramStart"/>
      <w:r w:rsidRPr="00EF5516">
        <w:rPr>
          <w:rFonts w:ascii="Calibri" w:eastAsia="Times New Roman" w:hAnsi="Calibri" w:cs="Calibri"/>
          <w:color w:val="0E101A"/>
        </w:rPr>
        <w:t>The</w:t>
      </w:r>
      <w:proofErr w:type="gramEnd"/>
      <w:r w:rsidRPr="00EF5516">
        <w:rPr>
          <w:rFonts w:ascii="Calibri" w:eastAsia="Times New Roman" w:hAnsi="Calibri" w:cs="Calibri"/>
          <w:color w:val="0E101A"/>
        </w:rPr>
        <w:t xml:space="preserve"> 1975's "If I Believe You," on which they questioned their faith, in high school that he began to find his voice. "Figuring sexuality out, my religion, my friends, what I want to do in life, those are all things that I didn't talk about," says Bren. "But covering a song like this wasn't jarring. It was a coping mechanism; my way of getting it out." It was around this time that Bren asked himself what he wanted to do with his life. "I knew I'd find myself being creative," he says, adding that when he started singing, he knew he'd found his calling. "It felt like I'd been struck by lightning," he remembers. </w:t>
      </w:r>
    </w:p>
    <w:p w14:paraId="3F892EBA"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w:t>
      </w:r>
    </w:p>
    <w:p w14:paraId="0CD2697E"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While attending Belmont University studying music, Bren started dissecting the sound of gospel and R&amp;B, the intricacies of which inspired him to begin creating his songs. "I'm big on musicality," he says. "I love crazy piano parts and unique chord structures and progressions." These have all made their way into his sound. Not only influenced by artists like Freddie Jackson, John Legend, and Kirk Franklin, who he listened to growing up, Bren also developed a love for alternative music while in college. </w:t>
      </w:r>
    </w:p>
    <w:p w14:paraId="7F25CB08"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w:t>
      </w:r>
    </w:p>
    <w:p w14:paraId="67EADDF3"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Experimenting with the genre "allowed me to incorporate R&amp;B differently and reimagine it," says Bren. "That's what </w:t>
      </w:r>
      <w:r w:rsidRPr="00EF5516">
        <w:rPr>
          <w:rFonts w:ascii="Calibri" w:eastAsia="Times New Roman" w:hAnsi="Calibri" w:cs="Calibri"/>
          <w:i/>
          <w:iCs/>
          <w:color w:val="0E101A"/>
        </w:rPr>
        <w:t>Twenties </w:t>
      </w:r>
      <w:r w:rsidRPr="00EF5516">
        <w:rPr>
          <w:rFonts w:ascii="Calibri" w:eastAsia="Times New Roman" w:hAnsi="Calibri" w:cs="Calibri"/>
          <w:color w:val="0E101A"/>
        </w:rPr>
        <w:t>is all about. It's youthful, euphoric, and reimagines the mainstream. I want to be that guy whose music doesn't cater to one specific group." It's a goal he's already conquering. In October, Bren opened for rapper Megan Thee Stallion, and he rang in the new year performing ahead of Keith Urban at the "Jack Daniel's Music City Midnight" show. </w:t>
      </w:r>
    </w:p>
    <w:p w14:paraId="3851B0C8"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w:t>
      </w:r>
    </w:p>
    <w:p w14:paraId="30F7CC03"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Each song on </w:t>
      </w:r>
      <w:r w:rsidRPr="00EF5516">
        <w:rPr>
          <w:rFonts w:ascii="Calibri" w:eastAsia="Times New Roman" w:hAnsi="Calibri" w:cs="Calibri"/>
          <w:i/>
          <w:iCs/>
          <w:color w:val="0E101A"/>
        </w:rPr>
        <w:t>Twenties </w:t>
      </w:r>
      <w:r w:rsidRPr="00EF5516">
        <w:rPr>
          <w:rFonts w:ascii="Calibri" w:eastAsia="Times New Roman" w:hAnsi="Calibri" w:cs="Calibri"/>
          <w:color w:val="0E101A"/>
        </w:rPr>
        <w:t>should be experienced live. The EP's title track, inspired by Bren's need to find ways to "fall in love with being black and being an oddball," is a jazzy bop that follows the clap-worthy aspirational single "Henny in the Hamptons," which landed in Vulture's 2019 Best New Music list and was deemed "the song you play so often on repeat, you begin to embody Joy's silky, sweet, positive energy." Even the affecting "When Martin Died," a snippet from an interview Bren did with his grandmother about the day Martin Luther King Jr. was killed would inevitably flourish center stage. </w:t>
      </w:r>
    </w:p>
    <w:p w14:paraId="2D5A6363"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w:t>
      </w:r>
    </w:p>
    <w:p w14:paraId="7FA38DB3"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lastRenderedPageBreak/>
        <w:t>Designing the artwork for </w:t>
      </w:r>
      <w:r w:rsidRPr="00EF5516">
        <w:rPr>
          <w:rFonts w:ascii="Calibri" w:eastAsia="Times New Roman" w:hAnsi="Calibri" w:cs="Calibri"/>
          <w:i/>
          <w:iCs/>
          <w:color w:val="0E101A"/>
        </w:rPr>
        <w:t>Twenties</w:t>
      </w:r>
      <w:r w:rsidRPr="00EF5516">
        <w:rPr>
          <w:rFonts w:ascii="Calibri" w:eastAsia="Times New Roman" w:hAnsi="Calibri" w:cs="Calibri"/>
          <w:color w:val="0E101A"/>
        </w:rPr>
        <w:t> was a collaborative effort with Bren’s network of friends and like-minded creatives including artist Chase Denton, and producer Caleb Lee. The artwork features headshots of Bren and others arranged to resemble a page in a high school yearbook, led Bren to tap into his DIY spirit after he found inspiration in vintage yearbook pages he discovered on the side of the road in Nashville. "Then I saw a </w:t>
      </w:r>
      <w:r w:rsidRPr="00EF5516">
        <w:rPr>
          <w:rFonts w:ascii="Calibri" w:eastAsia="Times New Roman" w:hAnsi="Calibri" w:cs="Calibri"/>
          <w:i/>
          <w:iCs/>
          <w:color w:val="0E101A"/>
        </w:rPr>
        <w:t>Brady Bunch </w:t>
      </w:r>
      <w:r w:rsidRPr="00EF5516">
        <w:rPr>
          <w:rFonts w:ascii="Calibri" w:eastAsia="Times New Roman" w:hAnsi="Calibri" w:cs="Calibri"/>
          <w:color w:val="0E101A"/>
        </w:rPr>
        <w:t>ad, and I was like, 'Okay, it's a sign. Let's run with it. I photographed the models, styled them, and edited the cover after teaching myself how to use Photoshop for about eight hours. Once I put my mind on something, I'm not going to stop until I have it, and that's gotten me very far."</w:t>
      </w:r>
    </w:p>
    <w:p w14:paraId="408009D5"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 </w:t>
      </w:r>
    </w:p>
    <w:p w14:paraId="0B060953" w14:textId="77777777" w:rsidR="00EF5516" w:rsidRPr="00EF5516" w:rsidRDefault="00EF5516" w:rsidP="00EF5516">
      <w:pPr>
        <w:rPr>
          <w:rFonts w:ascii="Calibri" w:eastAsia="Times New Roman" w:hAnsi="Calibri" w:cs="Calibri"/>
          <w:color w:val="000000"/>
        </w:rPr>
      </w:pPr>
      <w:r w:rsidRPr="00EF5516">
        <w:rPr>
          <w:rFonts w:ascii="Calibri" w:eastAsia="Times New Roman" w:hAnsi="Calibri" w:cs="Calibri"/>
          <w:color w:val="0E101A"/>
        </w:rPr>
        <w:t>While </w:t>
      </w:r>
      <w:r w:rsidRPr="00EF5516">
        <w:rPr>
          <w:rFonts w:ascii="Calibri" w:eastAsia="Times New Roman" w:hAnsi="Calibri" w:cs="Calibri"/>
          <w:i/>
          <w:iCs/>
          <w:color w:val="0E101A"/>
        </w:rPr>
        <w:t>Twenties </w:t>
      </w:r>
      <w:r w:rsidRPr="00EF5516">
        <w:rPr>
          <w:rFonts w:ascii="Calibri" w:eastAsia="Times New Roman" w:hAnsi="Calibri" w:cs="Calibri"/>
          <w:color w:val="0E101A"/>
        </w:rPr>
        <w:t>was all about Bren discovering and challenging himself with new scenes, people, and love interests, the new songs he's writing are about basking in the joy of these discoveries. "It is a brighter version of me," he declares of what he's creating next. "I want people to gather a sense of inspiration."</w:t>
      </w:r>
    </w:p>
    <w:p w14:paraId="01A05992" w14:textId="74C22C1A" w:rsidR="00CE6815" w:rsidRDefault="00EF5516"/>
    <w:p w14:paraId="5822D522" w14:textId="4B576493" w:rsidR="00EF5516" w:rsidRDefault="00EF5516"/>
    <w:p w14:paraId="72BA3277" w14:textId="77777777" w:rsidR="00EF5516" w:rsidRDefault="00EF5516">
      <w:bookmarkStart w:id="0" w:name="_GoBack"/>
      <w:bookmarkEnd w:id="0"/>
    </w:p>
    <w:sectPr w:rsidR="00EF5516"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16"/>
    <w:rsid w:val="00005046"/>
    <w:rsid w:val="0048027C"/>
    <w:rsid w:val="00BD4EA9"/>
    <w:rsid w:val="00EF5516"/>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FD8EF"/>
  <w15:chartTrackingRefBased/>
  <w15:docId w15:val="{B62D24FD-6387-2F4E-8FD2-EBCBABE1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37343">
      <w:bodyDiv w:val="1"/>
      <w:marLeft w:val="0"/>
      <w:marRight w:val="0"/>
      <w:marTop w:val="0"/>
      <w:marBottom w:val="0"/>
      <w:divBdr>
        <w:top w:val="none" w:sz="0" w:space="0" w:color="auto"/>
        <w:left w:val="none" w:sz="0" w:space="0" w:color="auto"/>
        <w:bottom w:val="none" w:sz="0" w:space="0" w:color="auto"/>
        <w:right w:val="none" w:sz="0" w:space="0" w:color="auto"/>
      </w:divBdr>
    </w:div>
    <w:div w:id="1613971876">
      <w:bodyDiv w:val="1"/>
      <w:marLeft w:val="0"/>
      <w:marRight w:val="0"/>
      <w:marTop w:val="0"/>
      <w:marBottom w:val="0"/>
      <w:divBdr>
        <w:top w:val="none" w:sz="0" w:space="0" w:color="auto"/>
        <w:left w:val="none" w:sz="0" w:space="0" w:color="auto"/>
        <w:bottom w:val="none" w:sz="0" w:space="0" w:color="auto"/>
        <w:right w:val="none" w:sz="0" w:space="0" w:color="auto"/>
      </w:divBdr>
      <w:divsChild>
        <w:div w:id="1568490896">
          <w:marLeft w:val="0"/>
          <w:marRight w:val="0"/>
          <w:marTop w:val="0"/>
          <w:marBottom w:val="0"/>
          <w:divBdr>
            <w:top w:val="none" w:sz="0" w:space="0" w:color="auto"/>
            <w:left w:val="none" w:sz="0" w:space="0" w:color="auto"/>
            <w:bottom w:val="none" w:sz="0" w:space="0" w:color="auto"/>
            <w:right w:val="none" w:sz="0" w:space="0" w:color="auto"/>
          </w:divBdr>
        </w:div>
        <w:div w:id="1002929256">
          <w:marLeft w:val="0"/>
          <w:marRight w:val="0"/>
          <w:marTop w:val="0"/>
          <w:marBottom w:val="0"/>
          <w:divBdr>
            <w:top w:val="none" w:sz="0" w:space="0" w:color="auto"/>
            <w:left w:val="none" w:sz="0" w:space="0" w:color="auto"/>
            <w:bottom w:val="none" w:sz="0" w:space="0" w:color="auto"/>
            <w:right w:val="none" w:sz="0" w:space="0" w:color="auto"/>
          </w:divBdr>
        </w:div>
        <w:div w:id="101341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2DACD9960B009A42981A5556428C086D" ma:contentTypeVersion="18" ma:contentTypeDescription="Create a new document." ma:contentTypeScope="" ma:versionID="93a8b3d71e124262e59a1f22c5f048c3">
  <xsd:schema xmlns:xsd="http://www.w3.org/2001/XMLSchema" xmlns:xs="http://www.w3.org/2001/XMLSchema" xmlns:p="http://schemas.microsoft.com/office/2006/metadata/properties" xmlns:ns2="b366abec-0016-44ee-bbf1-1903c426dd4b" xmlns:ns3="229564fb-af3c-4f6c-872f-adfeadbc42f8" xmlns:ns4="86e75a2f-80d9-4e70-bfbb-7e89d9910389" targetNamespace="http://schemas.microsoft.com/office/2006/metadata/properties" ma:root="true" ma:fieldsID="13c8b49c4843ff6860d5205b3d59af2c" ns2:_="" ns3:_="" ns4:_="">
    <xsd:import namespace="b366abec-0016-44ee-bbf1-1903c426dd4b"/>
    <xsd:import namespace="229564fb-af3c-4f6c-872f-adfeadbc42f8"/>
    <xsd:import namespace="86e75a2f-80d9-4e70-bfbb-7e89d9910389"/>
    <xsd:element name="properties">
      <xsd:complexType>
        <xsd:sequence>
          <xsd:element name="documentManagement">
            <xsd:complexType>
              <xsd:all>
                <xsd:element ref="ns2:f2c6551415e14670983f3dd1ca2220fe" minOccurs="0"/>
                <xsd:element ref="ns3:TaxCatchAll" minOccurs="0"/>
                <xsd:element ref="ns3:TaxCatchAllLabel" minOccurs="0"/>
                <xsd:element ref="ns2:a58da8b602554df3b9b7bdfe1250208c" minOccurs="0"/>
                <xsd:element ref="ns2:bda87805d5284795abe1f22399228416" minOccurs="0"/>
                <xsd:element ref="ns2:jebcc8a1e0e9458a946874f6b2ba0ad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2:SharedWithUsers" minOccurs="0"/>
                <xsd:element ref="ns2:SharedWithDetails" minOccurs="0"/>
                <xsd:element ref="ns2:WMGDisplayLocation" minOccurs="0"/>
                <xsd:element ref="ns2:e6dc0dec5c504546bdeaa6bf0e6e598c" minOccurs="0"/>
                <xsd:element ref="ns2:g58395c52cbf49b9a52f28217f0becfa" minOccurs="0"/>
                <xsd:element ref="ns2:WMGPublishToArtist"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6abec-0016-44ee-bbf1-1903c426dd4b" elementFormDefault="qualified">
    <xsd:import namespace="http://schemas.microsoft.com/office/2006/documentManagement/types"/>
    <xsd:import namespace="http://schemas.microsoft.com/office/infopath/2007/PartnerControls"/>
    <xsd:element name="f2c6551415e14670983f3dd1ca2220fe" ma:index="8" nillable="true" ma:taxonomy="true" ma:internalName="f2c6551415e14670983f3dd1ca2220fe" ma:taxonomyFieldName="WMGArtistLookup" ma:displayName="Artist Lookup" ma:indexed="true" ma:default="" ma:fieldId="{f2c65514-15e1-4670-983f-3dd1ca2220fe}"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a58da8b602554df3b9b7bdfe1250208c" ma:index="12" nillable="true" ma:taxonomy="true" ma:internalName="a58da8b602554df3b9b7bdfe1250208c" ma:taxonomyFieldName="WMGOrganization" ma:displayName="WMG Organization" ma:fieldId="{a58da8b6-0255-4df3-b9b7-bdfe1250208c}"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da87805d5284795abe1f22399228416" ma:index="14" nillable="true" ma:taxonomy="true" ma:internalName="bda87805d5284795abe1f22399228416" ma:taxonomyFieldName="WMGRegion" ma:displayName="WMG Region" ma:fieldId="{bda87805-d528-4795-abe1-f22399228416}"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jebcc8a1e0e9458a946874f6b2ba0add" ma:index="16" nillable="true" ma:taxonomy="true" ma:internalName="jebcc8a1e0e9458a946874f6b2ba0add" ma:taxonomyFieldName="WMGDocumentType" ma:displayName="Document Type" ma:fieldId="{3ebcc8a1-e0e9-458a-9468-74f6b2ba0ad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e6dc0dec5c504546bdeaa6bf0e6e598c" ma:index="27" nillable="true" ma:taxonomy="true" ma:internalName="e6dc0dec5c504546bdeaa6bf0e6e598c" ma:taxonomyFieldName="WMGDepartment" ma:displayName="WBR Department" ma:fieldId="{e6dc0dec-5c50-4546-bdea-a6bf0e6e598c}"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g58395c52cbf49b9a52f28217f0becfa" ma:index="29" nillable="true" ma:taxonomy="true" ma:internalName="g58395c52cbf49b9a52f28217f0becfa" ma:taxonomyFieldName="WMGAssetType" ma:displayName="Asset Type" ma:fieldId="{058395c5-2cbf-49b9-a52f-28217f0becfa}"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1"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b79000-d5f5-4c34-8e11-f92e05b0b036}" ma:internalName="TaxCatchAll" ma:showField="CatchAllData" ma:web="b366abec-0016-44ee-bbf1-1903c426dd4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b79000-d5f5-4c34-8e11-f92e05b0b036}" ma:internalName="TaxCatchAllLabel" ma:readOnly="true" ma:showField="CatchAllDataLabel" ma:web="b366abec-0016-44ee-bbf1-1903c426d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75a2f-80d9-4e70-bfbb-7e89d991038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c6551415e14670983f3dd1ca2220fe xmlns="b366abec-0016-44ee-bbf1-1903c426dd4b">
      <Terms xmlns="http://schemas.microsoft.com/office/infopath/2007/PartnerControls"/>
    </f2c6551415e14670983f3dd1ca2220fe>
    <jebcc8a1e0e9458a946874f6b2ba0add xmlns="b366abec-0016-44ee-bbf1-1903c426dd4b">
      <Terms xmlns="http://schemas.microsoft.com/office/infopath/2007/PartnerControls"/>
    </jebcc8a1e0e9458a946874f6b2ba0add>
    <e6dc0dec5c504546bdeaa6bf0e6e598c xmlns="b366abec-0016-44ee-bbf1-1903c426dd4b">
      <Terms xmlns="http://schemas.microsoft.com/office/infopath/2007/PartnerControls"/>
    </e6dc0dec5c504546bdeaa6bf0e6e598c>
    <WMGDisplayLocation xmlns="b366abec-0016-44ee-bbf1-1903c426dd4b" xsi:nil="true"/>
    <WMGPublishToArtist xmlns="b366abec-0016-44ee-bbf1-1903c426dd4b" xsi:nil="true"/>
    <g58395c52cbf49b9a52f28217f0becfa xmlns="b366abec-0016-44ee-bbf1-1903c426dd4b">
      <Terms xmlns="http://schemas.microsoft.com/office/infopath/2007/PartnerControls"/>
    </g58395c52cbf49b9a52f28217f0becfa>
    <bda87805d5284795abe1f22399228416 xmlns="b366abec-0016-44ee-bbf1-1903c426dd4b">
      <Terms xmlns="http://schemas.microsoft.com/office/infopath/2007/PartnerControls"/>
    </bda87805d5284795abe1f22399228416>
    <a58da8b602554df3b9b7bdfe1250208c xmlns="b366abec-0016-44ee-bbf1-1903c426dd4b">
      <Terms xmlns="http://schemas.microsoft.com/office/infopath/2007/PartnerControls"/>
    </a58da8b602554df3b9b7bdfe1250208c>
    <TaxCatchAll xmlns="229564fb-af3c-4f6c-872f-adfeadbc42f8"/>
  </documentManagement>
</p:properties>
</file>

<file path=customXml/itemProps1.xml><?xml version="1.0" encoding="utf-8"?>
<ds:datastoreItem xmlns:ds="http://schemas.openxmlformats.org/officeDocument/2006/customXml" ds:itemID="{80B26DE1-AA1C-4664-8184-F1FE690CB9E9}"/>
</file>

<file path=customXml/itemProps2.xml><?xml version="1.0" encoding="utf-8"?>
<ds:datastoreItem xmlns:ds="http://schemas.openxmlformats.org/officeDocument/2006/customXml" ds:itemID="{9DEA201F-FF7B-4E08-8842-61D1CEFA8B11}"/>
</file>

<file path=customXml/itemProps3.xml><?xml version="1.0" encoding="utf-8"?>
<ds:datastoreItem xmlns:ds="http://schemas.openxmlformats.org/officeDocument/2006/customXml" ds:itemID="{1594776A-5F32-40F9-B2AD-981F1B0B24D0}"/>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2020-02-19T01:29:00Z</dcterms:created>
  <dcterms:modified xsi:type="dcterms:W3CDTF">2020-02-19T01:33:00Z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0x0101007C1AD18994BE9C4CBB26AF55A7AC55EE0093A3FDB2F3B62248BF537CC68DF4C67F002DACD9960B009A42981A5556428C086D</vt:lpwstr>
  </property>
</Properties>
</file>