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DCB6" w14:textId="0C4F5104" w:rsidR="00D54246" w:rsidRPr="00D54246" w:rsidRDefault="00D54246" w:rsidP="00D54246">
      <w:pPr>
        <w:jc w:val="center"/>
        <w:rPr>
          <w:rFonts w:ascii="Calibri" w:eastAsia="Times New Roman" w:hAnsi="Calibri" w:cs="Calibri"/>
          <w:color w:val="000000"/>
        </w:rPr>
      </w:pPr>
      <w:r w:rsidRPr="00D54246">
        <w:rPr>
          <w:rFonts w:ascii="Calibri" w:eastAsia="Times New Roman" w:hAnsi="Calibri" w:cs="Calibri"/>
          <w:color w:val="000000"/>
          <w:sz w:val="22"/>
          <w:szCs w:val="22"/>
        </w:rPr>
        <w:fldChar w:fldCharType="begin"/>
      </w:r>
      <w:r w:rsidRPr="00D54246">
        <w:rPr>
          <w:rFonts w:ascii="Calibri" w:eastAsia="Times New Roman" w:hAnsi="Calibri" w:cs="Calibri"/>
          <w:color w:val="000000"/>
          <w:sz w:val="22"/>
          <w:szCs w:val="22"/>
        </w:rPr>
        <w:instrText xml:space="preserve"> INCLUDEPICTURE "/var/folders/vj/dqzyq6rn24vdbv28yg_dlv800000gp/T/com.microsoft.Word/WebArchiveCopyPasteTempFiles/cidimage001.jpg@01D6A88E.D8FBC790" \* MERGEFORMATINET </w:instrText>
      </w:r>
      <w:r w:rsidRPr="00D54246">
        <w:rPr>
          <w:rFonts w:ascii="Calibri" w:eastAsia="Times New Roman" w:hAnsi="Calibri" w:cs="Calibri"/>
          <w:color w:val="000000"/>
          <w:sz w:val="22"/>
          <w:szCs w:val="22"/>
        </w:rPr>
        <w:fldChar w:fldCharType="separate"/>
      </w:r>
      <w:r w:rsidRPr="00D54246">
        <w:rPr>
          <w:rFonts w:ascii="Calibri" w:eastAsia="Times New Roman" w:hAnsi="Calibri" w:cs="Calibri"/>
          <w:noProof/>
          <w:color w:val="000000"/>
          <w:sz w:val="22"/>
          <w:szCs w:val="22"/>
        </w:rPr>
        <w:drawing>
          <wp:inline distT="0" distB="0" distL="0" distR="0" wp14:anchorId="0F6BF501" wp14:editId="1444582F">
            <wp:extent cx="2221442" cy="2221442"/>
            <wp:effectExtent l="0" t="0" r="1270" b="1270"/>
            <wp:docPr id="4" name="Picture 4"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5012" cy="2225012"/>
                    </a:xfrm>
                    <a:prstGeom prst="rect">
                      <a:avLst/>
                    </a:prstGeom>
                    <a:noFill/>
                    <a:ln>
                      <a:noFill/>
                    </a:ln>
                  </pic:spPr>
                </pic:pic>
              </a:graphicData>
            </a:graphic>
          </wp:inline>
        </w:drawing>
      </w:r>
      <w:r w:rsidRPr="00D54246">
        <w:rPr>
          <w:rFonts w:ascii="Calibri" w:eastAsia="Times New Roman" w:hAnsi="Calibri" w:cs="Calibri"/>
          <w:color w:val="000000"/>
          <w:sz w:val="22"/>
          <w:szCs w:val="22"/>
        </w:rPr>
        <w:fldChar w:fldCharType="end"/>
      </w:r>
    </w:p>
    <w:p w14:paraId="21842044" w14:textId="77777777" w:rsidR="00D54246" w:rsidRPr="00D54246" w:rsidRDefault="00D54246" w:rsidP="00D54246">
      <w:pPr>
        <w:jc w:val="center"/>
        <w:rPr>
          <w:rFonts w:ascii="Calibri" w:eastAsia="Times New Roman" w:hAnsi="Calibri" w:cs="Calibri"/>
          <w:color w:val="000000"/>
        </w:rPr>
      </w:pPr>
      <w:r w:rsidRPr="00D54246">
        <w:rPr>
          <w:rFonts w:ascii="Calibri" w:eastAsia="Times New Roman" w:hAnsi="Calibri" w:cs="Calibri"/>
          <w:color w:val="000000"/>
          <w:sz w:val="21"/>
          <w:szCs w:val="21"/>
        </w:rPr>
        <w:t> </w:t>
      </w:r>
    </w:p>
    <w:p w14:paraId="64D684A0"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Arial" w:eastAsia="Times New Roman" w:hAnsi="Arial" w:cs="Arial"/>
          <w:b/>
          <w:bCs/>
          <w:color w:val="000000"/>
          <w:sz w:val="32"/>
          <w:szCs w:val="32"/>
        </w:rPr>
        <w:t>DIAMOND CERTIFIED, GRAMMY-NOMINATED </w:t>
      </w:r>
    </w:p>
    <w:p w14:paraId="14AAE99C"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Arial" w:eastAsia="Times New Roman" w:hAnsi="Arial" w:cs="Arial"/>
          <w:b/>
          <w:bCs/>
          <w:color w:val="000000"/>
          <w:sz w:val="32"/>
          <w:szCs w:val="32"/>
        </w:rPr>
        <w:t>BEBE REXHA </w:t>
      </w:r>
    </w:p>
    <w:p w14:paraId="7BD0C655"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Arial" w:eastAsia="Times New Roman" w:hAnsi="Arial" w:cs="Arial"/>
          <w:b/>
          <w:bCs/>
          <w:color w:val="000000"/>
          <w:sz w:val="32"/>
          <w:szCs w:val="32"/>
        </w:rPr>
        <w:t>UNVEILS “BABY, I’M JEALOUS” FEAT. DOJA CAT</w:t>
      </w:r>
    </w:p>
    <w:p w14:paraId="1355A1B8"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Calibri" w:eastAsia="Times New Roman" w:hAnsi="Calibri" w:cs="Calibri"/>
          <w:color w:val="000000"/>
          <w:sz w:val="21"/>
          <w:szCs w:val="21"/>
        </w:rPr>
        <w:t> </w:t>
      </w:r>
    </w:p>
    <w:p w14:paraId="5729C69E" w14:textId="77777777" w:rsidR="00D54246" w:rsidRPr="00D54246" w:rsidRDefault="00D54246" w:rsidP="00D54246">
      <w:pPr>
        <w:shd w:val="clear" w:color="auto" w:fill="FFFFFF"/>
        <w:jc w:val="center"/>
        <w:rPr>
          <w:rFonts w:ascii="Calibri" w:eastAsia="Times New Roman" w:hAnsi="Calibri" w:cs="Calibri"/>
          <w:color w:val="000000"/>
        </w:rPr>
      </w:pPr>
      <w:proofErr w:type="spellStart"/>
      <w:r w:rsidRPr="00D54246">
        <w:rPr>
          <w:rFonts w:ascii="Arial" w:eastAsia="Times New Roman" w:hAnsi="Arial" w:cs="Arial"/>
          <w:b/>
          <w:bCs/>
          <w:color w:val="000000"/>
          <w:sz w:val="32"/>
          <w:szCs w:val="32"/>
        </w:rPr>
        <w:t>Bebe’s</w:t>
      </w:r>
      <w:proofErr w:type="spellEnd"/>
      <w:r w:rsidRPr="00D54246">
        <w:rPr>
          <w:rFonts w:ascii="Arial" w:eastAsia="Times New Roman" w:hAnsi="Arial" w:cs="Arial"/>
          <w:b/>
          <w:bCs/>
          <w:color w:val="000000"/>
          <w:sz w:val="32"/>
          <w:szCs w:val="32"/>
        </w:rPr>
        <w:t xml:space="preserve"> #1 hit “Meant to Be” with Florida Georgia Line Earns RIAA 10x Platinum Diamond Certification</w:t>
      </w:r>
    </w:p>
    <w:p w14:paraId="78B56CC4"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Calibri" w:eastAsia="Times New Roman" w:hAnsi="Calibri" w:cs="Calibri"/>
          <w:color w:val="000000"/>
          <w:sz w:val="21"/>
          <w:szCs w:val="21"/>
        </w:rPr>
        <w:t> </w:t>
      </w:r>
    </w:p>
    <w:p w14:paraId="631AA572"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Arial" w:eastAsia="Times New Roman" w:hAnsi="Arial" w:cs="Arial"/>
          <w:b/>
          <w:bCs/>
          <w:color w:val="000000"/>
          <w:sz w:val="32"/>
          <w:szCs w:val="32"/>
        </w:rPr>
        <w:t>“Baby, I’m Jealous” video, shot by Hannah Lux Davis, features strong time traveling visuals – click </w:t>
      </w:r>
      <w:hyperlink r:id="rId5" w:history="1">
        <w:r w:rsidRPr="00D54246">
          <w:rPr>
            <w:rFonts w:ascii="Arial" w:eastAsia="Times New Roman" w:hAnsi="Arial" w:cs="Arial"/>
            <w:b/>
            <w:bCs/>
            <w:color w:val="954F72"/>
            <w:sz w:val="32"/>
            <w:szCs w:val="32"/>
            <w:u w:val="single"/>
          </w:rPr>
          <w:t>here</w:t>
        </w:r>
      </w:hyperlink>
      <w:r w:rsidRPr="00D54246">
        <w:rPr>
          <w:rFonts w:ascii="Arial" w:eastAsia="Times New Roman" w:hAnsi="Arial" w:cs="Arial"/>
          <w:b/>
          <w:bCs/>
          <w:color w:val="000000"/>
          <w:sz w:val="32"/>
          <w:szCs w:val="32"/>
        </w:rPr>
        <w:t> to watch</w:t>
      </w:r>
    </w:p>
    <w:p w14:paraId="1049E534"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Calibri" w:eastAsia="Times New Roman" w:hAnsi="Calibri" w:cs="Calibri"/>
          <w:color w:val="000000"/>
          <w:sz w:val="22"/>
          <w:szCs w:val="22"/>
        </w:rPr>
        <w:t> </w:t>
      </w:r>
    </w:p>
    <w:p w14:paraId="7DEAA6BF" w14:textId="310A9E0D" w:rsidR="00D54246" w:rsidRPr="00D54246" w:rsidRDefault="00D54246" w:rsidP="00D54246">
      <w:pPr>
        <w:shd w:val="clear" w:color="auto" w:fill="FFFFFF"/>
        <w:jc w:val="center"/>
        <w:rPr>
          <w:rFonts w:ascii="Calibri" w:eastAsia="Times New Roman" w:hAnsi="Calibri" w:cs="Calibri"/>
          <w:color w:val="000000"/>
        </w:rPr>
      </w:pPr>
      <w:r w:rsidRPr="00D54246">
        <w:rPr>
          <w:rFonts w:ascii="Calibri" w:eastAsia="Times New Roman" w:hAnsi="Calibri" w:cs="Calibri"/>
          <w:color w:val="000000"/>
          <w:sz w:val="22"/>
          <w:szCs w:val="22"/>
        </w:rPr>
        <w:fldChar w:fldCharType="begin"/>
      </w:r>
      <w:r w:rsidRPr="00D54246">
        <w:rPr>
          <w:rFonts w:ascii="Calibri" w:eastAsia="Times New Roman" w:hAnsi="Calibri" w:cs="Calibri"/>
          <w:color w:val="000000"/>
          <w:sz w:val="22"/>
          <w:szCs w:val="22"/>
        </w:rPr>
        <w:instrText xml:space="preserve"> INCLUDEPICTURE "/var/folders/vj/dqzyq6rn24vdbv28yg_dlv800000gp/T/com.microsoft.Word/WebArchiveCopyPasteTempFiles/cidimage002.jpg@01D6A88E.D8FBC790" \* MERGEFORMATINET </w:instrText>
      </w:r>
      <w:r w:rsidRPr="00D54246">
        <w:rPr>
          <w:rFonts w:ascii="Calibri" w:eastAsia="Times New Roman" w:hAnsi="Calibri" w:cs="Calibri"/>
          <w:color w:val="000000"/>
          <w:sz w:val="22"/>
          <w:szCs w:val="22"/>
        </w:rPr>
        <w:fldChar w:fldCharType="separate"/>
      </w:r>
      <w:r w:rsidRPr="00D54246">
        <w:rPr>
          <w:rFonts w:ascii="Calibri" w:eastAsia="Times New Roman" w:hAnsi="Calibri" w:cs="Calibri"/>
          <w:noProof/>
          <w:color w:val="000000"/>
          <w:sz w:val="22"/>
          <w:szCs w:val="22"/>
        </w:rPr>
        <w:drawing>
          <wp:inline distT="0" distB="0" distL="0" distR="0" wp14:anchorId="7F5E14BD" wp14:editId="591C40F5">
            <wp:extent cx="2133279" cy="2807335"/>
            <wp:effectExtent l="0" t="0" r="635" b="0"/>
            <wp:docPr id="3" name="Picture 3" descr="A person in a whit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424" cy="2844373"/>
                    </a:xfrm>
                    <a:prstGeom prst="rect">
                      <a:avLst/>
                    </a:prstGeom>
                    <a:noFill/>
                    <a:ln>
                      <a:noFill/>
                    </a:ln>
                  </pic:spPr>
                </pic:pic>
              </a:graphicData>
            </a:graphic>
          </wp:inline>
        </w:drawing>
      </w:r>
      <w:r w:rsidRPr="00D54246">
        <w:rPr>
          <w:rFonts w:ascii="Calibri" w:eastAsia="Times New Roman" w:hAnsi="Calibri" w:cs="Calibri"/>
          <w:color w:val="000000"/>
          <w:sz w:val="22"/>
          <w:szCs w:val="22"/>
        </w:rPr>
        <w:fldChar w:fldCharType="end"/>
      </w:r>
      <w:r w:rsidRPr="00D54246">
        <w:rPr>
          <w:rFonts w:ascii="Calibri" w:eastAsia="Times New Roman" w:hAnsi="Calibri" w:cs="Calibri"/>
          <w:color w:val="000000"/>
          <w:sz w:val="22"/>
          <w:szCs w:val="22"/>
        </w:rPr>
        <w:fldChar w:fldCharType="begin"/>
      </w:r>
      <w:r w:rsidRPr="00D54246">
        <w:rPr>
          <w:rFonts w:ascii="Calibri" w:eastAsia="Times New Roman" w:hAnsi="Calibri" w:cs="Calibri"/>
          <w:color w:val="000000"/>
          <w:sz w:val="22"/>
          <w:szCs w:val="22"/>
        </w:rPr>
        <w:instrText xml:space="preserve"> INCLUDEPICTURE "/var/folders/vj/dqzyq6rn24vdbv28yg_dlv800000gp/T/com.microsoft.Word/WebArchiveCopyPasteTempFiles/cidimage003.jpg@01D6A88E.D8FBC790" \* MERGEFORMATINET </w:instrText>
      </w:r>
      <w:r w:rsidRPr="00D54246">
        <w:rPr>
          <w:rFonts w:ascii="Calibri" w:eastAsia="Times New Roman" w:hAnsi="Calibri" w:cs="Calibri"/>
          <w:color w:val="000000"/>
          <w:sz w:val="22"/>
          <w:szCs w:val="22"/>
        </w:rPr>
        <w:fldChar w:fldCharType="separate"/>
      </w:r>
      <w:r w:rsidRPr="00D54246">
        <w:rPr>
          <w:rFonts w:ascii="Calibri" w:eastAsia="Times New Roman" w:hAnsi="Calibri" w:cs="Calibri"/>
          <w:noProof/>
          <w:color w:val="000000"/>
          <w:sz w:val="22"/>
          <w:szCs w:val="22"/>
        </w:rPr>
        <w:drawing>
          <wp:inline distT="0" distB="0" distL="0" distR="0" wp14:anchorId="71DA79F7" wp14:editId="4A7E7EDC">
            <wp:extent cx="2193290" cy="2810200"/>
            <wp:effectExtent l="0" t="0" r="3810" b="0"/>
            <wp:docPr id="2" name="Picture 2" descr="A picture containing person,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556" cy="2822072"/>
                    </a:xfrm>
                    <a:prstGeom prst="rect">
                      <a:avLst/>
                    </a:prstGeom>
                    <a:noFill/>
                    <a:ln>
                      <a:noFill/>
                    </a:ln>
                  </pic:spPr>
                </pic:pic>
              </a:graphicData>
            </a:graphic>
          </wp:inline>
        </w:drawing>
      </w:r>
      <w:r w:rsidRPr="00D54246">
        <w:rPr>
          <w:rFonts w:ascii="Calibri" w:eastAsia="Times New Roman" w:hAnsi="Calibri" w:cs="Calibri"/>
          <w:color w:val="000000"/>
          <w:sz w:val="22"/>
          <w:szCs w:val="22"/>
        </w:rPr>
        <w:fldChar w:fldCharType="end"/>
      </w:r>
    </w:p>
    <w:p w14:paraId="2E0BE9B2" w14:textId="77777777" w:rsidR="00D54246" w:rsidRPr="00D54246" w:rsidRDefault="00D54246" w:rsidP="00D54246">
      <w:pPr>
        <w:shd w:val="clear" w:color="auto" w:fill="FFFFFF"/>
        <w:jc w:val="center"/>
        <w:rPr>
          <w:rFonts w:ascii="Calibri" w:eastAsia="Times New Roman" w:hAnsi="Calibri" w:cs="Calibri"/>
          <w:color w:val="000000"/>
        </w:rPr>
      </w:pPr>
      <w:r w:rsidRPr="00D54246">
        <w:rPr>
          <w:rFonts w:ascii="Calibri" w:eastAsia="Times New Roman" w:hAnsi="Calibri" w:cs="Calibri"/>
          <w:color w:val="000000"/>
          <w:sz w:val="22"/>
          <w:szCs w:val="22"/>
        </w:rPr>
        <w:t> </w:t>
      </w:r>
    </w:p>
    <w:p w14:paraId="1A111254"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Arial" w:eastAsia="Times New Roman" w:hAnsi="Arial" w:cs="Arial"/>
          <w:b/>
          <w:bCs/>
          <w:color w:val="000000"/>
          <w:sz w:val="20"/>
          <w:szCs w:val="20"/>
          <w:shd w:val="clear" w:color="auto" w:fill="FFFFFF"/>
        </w:rPr>
        <w:t>October 9, 2020 (Los Angeles, CA) </w:t>
      </w:r>
      <w:r w:rsidRPr="00D54246">
        <w:rPr>
          <w:rFonts w:ascii="Arial" w:eastAsia="Times New Roman" w:hAnsi="Arial" w:cs="Arial"/>
          <w:color w:val="000000"/>
          <w:sz w:val="20"/>
          <w:szCs w:val="20"/>
          <w:shd w:val="clear" w:color="auto" w:fill="FFFFFF"/>
        </w:rPr>
        <w:t>— Diamond-certified, Grammy-nominated, Global Superstar </w:t>
      </w:r>
      <w:r w:rsidRPr="00D54246">
        <w:rPr>
          <w:rFonts w:ascii="Arial" w:eastAsia="Times New Roman" w:hAnsi="Arial" w:cs="Arial"/>
          <w:b/>
          <w:bCs/>
          <w:color w:val="000000"/>
          <w:sz w:val="20"/>
          <w:szCs w:val="20"/>
          <w:shd w:val="clear" w:color="auto" w:fill="FFFFFF"/>
        </w:rPr>
        <w:t>Bebe Rexha </w:t>
      </w:r>
      <w:r w:rsidRPr="00D54246">
        <w:rPr>
          <w:rFonts w:ascii="Arial" w:eastAsia="Times New Roman" w:hAnsi="Arial" w:cs="Arial"/>
          <w:color w:val="000000"/>
          <w:sz w:val="20"/>
          <w:szCs w:val="20"/>
          <w:shd w:val="clear" w:color="auto" w:fill="FFFFFF"/>
        </w:rPr>
        <w:t>teams up with </w:t>
      </w:r>
      <w:proofErr w:type="spellStart"/>
      <w:r w:rsidRPr="00D54246">
        <w:rPr>
          <w:rFonts w:ascii="Arial" w:eastAsia="Times New Roman" w:hAnsi="Arial" w:cs="Arial"/>
          <w:b/>
          <w:bCs/>
          <w:color w:val="000000"/>
          <w:sz w:val="20"/>
          <w:szCs w:val="20"/>
          <w:shd w:val="clear" w:color="auto" w:fill="FFFFFF"/>
        </w:rPr>
        <w:t>Doja</w:t>
      </w:r>
      <w:proofErr w:type="spellEnd"/>
      <w:r w:rsidRPr="00D54246">
        <w:rPr>
          <w:rFonts w:ascii="Arial" w:eastAsia="Times New Roman" w:hAnsi="Arial" w:cs="Arial"/>
          <w:b/>
          <w:bCs/>
          <w:color w:val="000000"/>
          <w:sz w:val="20"/>
          <w:szCs w:val="20"/>
          <w:shd w:val="clear" w:color="auto" w:fill="FFFFFF"/>
        </w:rPr>
        <w:t xml:space="preserve"> Cat</w:t>
      </w:r>
      <w:r w:rsidRPr="00D54246">
        <w:rPr>
          <w:rFonts w:ascii="Arial" w:eastAsia="Times New Roman" w:hAnsi="Arial" w:cs="Arial"/>
          <w:color w:val="000000"/>
          <w:sz w:val="20"/>
          <w:szCs w:val="20"/>
          <w:shd w:val="clear" w:color="auto" w:fill="FFFFFF"/>
        </w:rPr>
        <w:t> for a stormy new single and video, </w:t>
      </w:r>
      <w:r w:rsidRPr="00D54246">
        <w:rPr>
          <w:rFonts w:ascii="Arial" w:eastAsia="Times New Roman" w:hAnsi="Arial" w:cs="Arial"/>
          <w:b/>
          <w:bCs/>
          <w:color w:val="000000"/>
          <w:sz w:val="20"/>
          <w:szCs w:val="20"/>
          <w:shd w:val="clear" w:color="auto" w:fill="FFFFFF"/>
        </w:rPr>
        <w:t>“</w:t>
      </w:r>
      <w:hyperlink r:id="rId8" w:history="1">
        <w:r w:rsidRPr="00D54246">
          <w:rPr>
            <w:rFonts w:ascii="Arial" w:eastAsia="Times New Roman" w:hAnsi="Arial" w:cs="Arial"/>
            <w:b/>
            <w:bCs/>
            <w:color w:val="954F72"/>
            <w:sz w:val="20"/>
            <w:szCs w:val="20"/>
            <w:u w:val="single"/>
            <w:shd w:val="clear" w:color="auto" w:fill="FFFFFF"/>
          </w:rPr>
          <w:t>Baby,</w:t>
        </w:r>
        <w:r w:rsidRPr="00D54246">
          <w:rPr>
            <w:rFonts w:ascii="Arial" w:eastAsia="Times New Roman" w:hAnsi="Arial" w:cs="Arial"/>
            <w:b/>
            <w:bCs/>
            <w:color w:val="954F72"/>
            <w:sz w:val="20"/>
            <w:szCs w:val="20"/>
            <w:shd w:val="clear" w:color="auto" w:fill="FFFFFF"/>
          </w:rPr>
          <w:t> </w:t>
        </w:r>
        <w:r w:rsidRPr="00D54246">
          <w:rPr>
            <w:rFonts w:ascii="Arial" w:eastAsia="Times New Roman" w:hAnsi="Arial" w:cs="Arial"/>
            <w:b/>
            <w:bCs/>
            <w:color w:val="954F72"/>
            <w:sz w:val="20"/>
            <w:szCs w:val="20"/>
            <w:u w:val="single"/>
            <w:shd w:val="clear" w:color="auto" w:fill="FFFFFF"/>
          </w:rPr>
          <w:t>I’m</w:t>
        </w:r>
        <w:r w:rsidRPr="00D54246">
          <w:rPr>
            <w:rFonts w:ascii="Arial" w:eastAsia="Times New Roman" w:hAnsi="Arial" w:cs="Arial"/>
            <w:b/>
            <w:bCs/>
            <w:color w:val="954F72"/>
            <w:sz w:val="20"/>
            <w:szCs w:val="20"/>
            <w:shd w:val="clear" w:color="auto" w:fill="FFFFFF"/>
          </w:rPr>
          <w:t> </w:t>
        </w:r>
        <w:r w:rsidRPr="00D54246">
          <w:rPr>
            <w:rFonts w:ascii="Arial" w:eastAsia="Times New Roman" w:hAnsi="Arial" w:cs="Arial"/>
            <w:b/>
            <w:bCs/>
            <w:color w:val="954F72"/>
            <w:sz w:val="20"/>
            <w:szCs w:val="20"/>
            <w:u w:val="single"/>
            <w:shd w:val="clear" w:color="auto" w:fill="FFFFFF"/>
          </w:rPr>
          <w:t>Jealous</w:t>
        </w:r>
      </w:hyperlink>
      <w:r w:rsidRPr="00D54246">
        <w:rPr>
          <w:rFonts w:ascii="Arial" w:eastAsia="Times New Roman" w:hAnsi="Arial" w:cs="Arial"/>
          <w:b/>
          <w:bCs/>
          <w:color w:val="000000"/>
          <w:sz w:val="20"/>
          <w:szCs w:val="20"/>
          <w:shd w:val="clear" w:color="auto" w:fill="FFFFFF"/>
        </w:rPr>
        <w:t>,”</w:t>
      </w:r>
      <w:r w:rsidRPr="00D54246">
        <w:rPr>
          <w:rFonts w:ascii="Arial" w:eastAsia="Times New Roman" w:hAnsi="Arial" w:cs="Arial"/>
          <w:color w:val="000000"/>
          <w:sz w:val="20"/>
          <w:szCs w:val="20"/>
          <w:shd w:val="clear" w:color="auto" w:fill="FFFFFF"/>
        </w:rPr>
        <w:t> that explores the insecurities of living in a digital age. Slinking synth work and a shivering bassline set the stage for an intoxicating pop bop about the perils of scrolling endlessly through social media. </w:t>
      </w:r>
    </w:p>
    <w:p w14:paraId="1BF8F0FE"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Calibri" w:eastAsia="Times New Roman" w:hAnsi="Calibri" w:cs="Calibri"/>
          <w:color w:val="000000"/>
          <w:sz w:val="20"/>
          <w:szCs w:val="20"/>
        </w:rPr>
        <w:lastRenderedPageBreak/>
        <w:t> </w:t>
      </w:r>
    </w:p>
    <w:p w14:paraId="3841F6E6"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Arial" w:eastAsia="Times New Roman" w:hAnsi="Arial" w:cs="Arial"/>
          <w:b/>
          <w:bCs/>
          <w:color w:val="000000"/>
          <w:sz w:val="20"/>
          <w:szCs w:val="20"/>
          <w:shd w:val="clear" w:color="auto" w:fill="FFFFFF"/>
        </w:rPr>
        <w:t>Rexha</w:t>
      </w:r>
      <w:r w:rsidRPr="00D54246">
        <w:rPr>
          <w:rFonts w:ascii="Arial" w:eastAsia="Times New Roman" w:hAnsi="Arial" w:cs="Arial"/>
          <w:color w:val="000000"/>
          <w:sz w:val="20"/>
          <w:szCs w:val="20"/>
          <w:shd w:val="clear" w:color="auto" w:fill="FFFFFF"/>
        </w:rPr>
        <w:t> wrote, and sings, about the negativity the modern era often imposes on people—envy, rage, self-doubt—but the single isn’t dark and brooding</w:t>
      </w:r>
      <w:r w:rsidRPr="00D54246">
        <w:rPr>
          <w:rFonts w:ascii="Arial" w:eastAsia="Times New Roman" w:hAnsi="Arial" w:cs="Arial"/>
          <w:color w:val="222222"/>
          <w:sz w:val="20"/>
          <w:szCs w:val="20"/>
          <w:shd w:val="clear" w:color="auto" w:fill="FFFFFF"/>
        </w:rPr>
        <w:t>.</w:t>
      </w:r>
      <w:r w:rsidRPr="00D54246">
        <w:rPr>
          <w:rFonts w:ascii="Arial" w:eastAsia="Times New Roman" w:hAnsi="Arial" w:cs="Arial"/>
          <w:b/>
          <w:bCs/>
          <w:color w:val="222222"/>
          <w:sz w:val="20"/>
          <w:szCs w:val="20"/>
          <w:shd w:val="clear" w:color="auto" w:fill="FFFFFF"/>
        </w:rPr>
        <w:t> “Baby, I’m Jealous”</w:t>
      </w:r>
      <w:r w:rsidRPr="00D54246">
        <w:rPr>
          <w:rFonts w:ascii="Arial" w:eastAsia="Times New Roman" w:hAnsi="Arial" w:cs="Arial"/>
          <w:color w:val="222222"/>
          <w:sz w:val="20"/>
          <w:szCs w:val="20"/>
          <w:shd w:val="clear" w:color="auto" w:fill="FFFFFF"/>
        </w:rPr>
        <w:t> is funky, playful, and confident, even before </w:t>
      </w:r>
      <w:proofErr w:type="spellStart"/>
      <w:r w:rsidRPr="00D54246">
        <w:rPr>
          <w:rFonts w:ascii="Arial" w:eastAsia="Times New Roman" w:hAnsi="Arial" w:cs="Arial"/>
          <w:b/>
          <w:bCs/>
          <w:color w:val="222222"/>
          <w:sz w:val="20"/>
          <w:szCs w:val="20"/>
          <w:shd w:val="clear" w:color="auto" w:fill="FFFFFF"/>
        </w:rPr>
        <w:t>Doja</w:t>
      </w:r>
      <w:proofErr w:type="spellEnd"/>
      <w:r w:rsidRPr="00D54246">
        <w:rPr>
          <w:rFonts w:ascii="Arial" w:eastAsia="Times New Roman" w:hAnsi="Arial" w:cs="Arial"/>
          <w:b/>
          <w:bCs/>
          <w:color w:val="222222"/>
          <w:sz w:val="20"/>
          <w:szCs w:val="20"/>
          <w:shd w:val="clear" w:color="auto" w:fill="FFFFFF"/>
        </w:rPr>
        <w:t xml:space="preserve"> Cat</w:t>
      </w:r>
      <w:r w:rsidRPr="00D54246">
        <w:rPr>
          <w:rFonts w:ascii="Arial" w:eastAsia="Times New Roman" w:hAnsi="Arial" w:cs="Arial"/>
          <w:color w:val="222222"/>
          <w:sz w:val="20"/>
          <w:szCs w:val="20"/>
          <w:shd w:val="clear" w:color="auto" w:fill="FFFFFF"/>
        </w:rPr>
        <w:t> sideswipes the song with a few gleeful bars aimed squarely at society’s expectations for women (“Waste trainer for a tinier waist / But I can’t help if I like the way food taste”). According to </w:t>
      </w:r>
      <w:r w:rsidRPr="00D54246">
        <w:rPr>
          <w:rFonts w:ascii="Arial" w:eastAsia="Times New Roman" w:hAnsi="Arial" w:cs="Arial"/>
          <w:b/>
          <w:bCs/>
          <w:color w:val="222222"/>
          <w:sz w:val="20"/>
          <w:szCs w:val="20"/>
          <w:shd w:val="clear" w:color="auto" w:fill="FFFFFF"/>
        </w:rPr>
        <w:t>Rexha</w:t>
      </w:r>
      <w:r w:rsidRPr="00D54246">
        <w:rPr>
          <w:rFonts w:ascii="Arial" w:eastAsia="Times New Roman" w:hAnsi="Arial" w:cs="Arial"/>
          <w:color w:val="222222"/>
          <w:sz w:val="20"/>
          <w:szCs w:val="20"/>
          <w:shd w:val="clear" w:color="auto" w:fill="FFFFFF"/>
        </w:rPr>
        <w:t>, it’s all about taking ownership of those complex emotions.  </w:t>
      </w:r>
    </w:p>
    <w:p w14:paraId="55A998FD"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Calibri" w:eastAsia="Times New Roman" w:hAnsi="Calibri" w:cs="Calibri"/>
          <w:color w:val="000000"/>
          <w:sz w:val="20"/>
          <w:szCs w:val="20"/>
        </w:rPr>
        <w:t> </w:t>
      </w:r>
    </w:p>
    <w:p w14:paraId="665F0E08"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Arial" w:eastAsia="Times New Roman" w:hAnsi="Arial" w:cs="Arial"/>
          <w:i/>
          <w:iCs/>
          <w:color w:val="313131"/>
          <w:sz w:val="20"/>
          <w:szCs w:val="20"/>
          <w:shd w:val="clear" w:color="auto" w:fill="FFFFFF"/>
        </w:rPr>
        <w:t>“</w:t>
      </w:r>
      <w:r w:rsidRPr="00D54246">
        <w:rPr>
          <w:rFonts w:ascii="Arial" w:eastAsia="Times New Roman" w:hAnsi="Arial" w:cs="Arial"/>
          <w:b/>
          <w:bCs/>
          <w:i/>
          <w:iCs/>
          <w:color w:val="313131"/>
          <w:sz w:val="20"/>
          <w:szCs w:val="20"/>
          <w:shd w:val="clear" w:color="auto" w:fill="FFFFFF"/>
        </w:rPr>
        <w:t>‘Baby, I’m Jealous’</w:t>
      </w:r>
      <w:r w:rsidRPr="00D54246">
        <w:rPr>
          <w:rFonts w:ascii="Arial" w:eastAsia="Times New Roman" w:hAnsi="Arial" w:cs="Arial"/>
          <w:i/>
          <w:iCs/>
          <w:color w:val="313131"/>
          <w:sz w:val="20"/>
          <w:szCs w:val="20"/>
          <w:shd w:val="clear" w:color="auto" w:fill="FFFFFF"/>
        </w:rPr>
        <w:t> is a song I wrote about embracing my insecurities,”</w:t>
      </w:r>
      <w:r w:rsidRPr="00D54246">
        <w:rPr>
          <w:rFonts w:ascii="Arial" w:eastAsia="Times New Roman" w:hAnsi="Arial" w:cs="Arial"/>
          <w:color w:val="313131"/>
          <w:sz w:val="20"/>
          <w:szCs w:val="20"/>
          <w:shd w:val="clear" w:color="auto" w:fill="FFFFFF"/>
        </w:rPr>
        <w:t> </w:t>
      </w:r>
      <w:r w:rsidRPr="00D54246">
        <w:rPr>
          <w:rFonts w:ascii="Arial" w:eastAsia="Times New Roman" w:hAnsi="Arial" w:cs="Arial"/>
          <w:b/>
          <w:bCs/>
          <w:color w:val="313131"/>
          <w:sz w:val="20"/>
          <w:szCs w:val="20"/>
          <w:shd w:val="clear" w:color="auto" w:fill="FFFFFF"/>
        </w:rPr>
        <w:t>Rexha</w:t>
      </w:r>
      <w:r w:rsidRPr="00D54246">
        <w:rPr>
          <w:rFonts w:ascii="Arial" w:eastAsia="Times New Roman" w:hAnsi="Arial" w:cs="Arial"/>
          <w:color w:val="313131"/>
          <w:sz w:val="20"/>
          <w:szCs w:val="20"/>
          <w:shd w:val="clear" w:color="auto" w:fill="FFFFFF"/>
        </w:rPr>
        <w:t> explains. </w:t>
      </w:r>
      <w:r w:rsidRPr="00D54246">
        <w:rPr>
          <w:rFonts w:ascii="Arial" w:eastAsia="Times New Roman" w:hAnsi="Arial" w:cs="Arial"/>
          <w:i/>
          <w:iCs/>
          <w:color w:val="313131"/>
          <w:sz w:val="20"/>
          <w:szCs w:val="20"/>
          <w:shd w:val="clear" w:color="auto" w:fill="FFFFFF"/>
        </w:rPr>
        <w:t>“It’s about the way social media has heightened my jealousy which can affect how I feel about myself. We are constantly flooded with the highlights of other people’s lives, and at times I find myself comparing my worth and beauty to others. It’s part of the human process to experience jealousy—ultimately, this is an anthem to embrace those feelings as a form of empowerment.”</w:t>
      </w:r>
      <w:r w:rsidRPr="00D54246">
        <w:rPr>
          <w:rFonts w:ascii="Arial" w:eastAsia="Times New Roman" w:hAnsi="Arial" w:cs="Arial"/>
          <w:color w:val="313131"/>
          <w:sz w:val="20"/>
          <w:szCs w:val="20"/>
          <w:shd w:val="clear" w:color="auto" w:fill="FFFFFF"/>
        </w:rPr>
        <w:t> </w:t>
      </w:r>
    </w:p>
    <w:p w14:paraId="67AA26DD"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Calibri" w:eastAsia="Times New Roman" w:hAnsi="Calibri" w:cs="Calibri"/>
          <w:color w:val="000000"/>
          <w:sz w:val="20"/>
          <w:szCs w:val="20"/>
        </w:rPr>
        <w:t> </w:t>
      </w:r>
    </w:p>
    <w:p w14:paraId="05A1E3F3"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Arial" w:eastAsia="Times New Roman" w:hAnsi="Arial" w:cs="Arial"/>
          <w:color w:val="313131"/>
          <w:sz w:val="20"/>
          <w:szCs w:val="20"/>
          <w:shd w:val="clear" w:color="auto" w:fill="FFFFFF"/>
        </w:rPr>
        <w:t>Today, </w:t>
      </w:r>
      <w:r w:rsidRPr="00D54246">
        <w:rPr>
          <w:rFonts w:ascii="Arial" w:eastAsia="Times New Roman" w:hAnsi="Arial" w:cs="Arial"/>
          <w:b/>
          <w:bCs/>
          <w:color w:val="313131"/>
          <w:sz w:val="20"/>
          <w:szCs w:val="20"/>
          <w:shd w:val="clear" w:color="auto" w:fill="FFFFFF"/>
        </w:rPr>
        <w:t>Rexha</w:t>
      </w:r>
      <w:r w:rsidRPr="00D54246">
        <w:rPr>
          <w:rFonts w:ascii="Arial" w:eastAsia="Times New Roman" w:hAnsi="Arial" w:cs="Arial"/>
          <w:color w:val="313131"/>
          <w:sz w:val="20"/>
          <w:szCs w:val="20"/>
          <w:shd w:val="clear" w:color="auto" w:fill="FFFFFF"/>
        </w:rPr>
        <w:t> also shares a stunning technicolor video for the single, directed by frequent award-winning collaborator </w:t>
      </w:r>
      <w:r w:rsidRPr="00D54246">
        <w:rPr>
          <w:rFonts w:ascii="Arial" w:eastAsia="Times New Roman" w:hAnsi="Arial" w:cs="Arial"/>
          <w:b/>
          <w:bCs/>
          <w:color w:val="313131"/>
          <w:sz w:val="20"/>
          <w:szCs w:val="20"/>
          <w:shd w:val="clear" w:color="auto" w:fill="FFFFFF"/>
        </w:rPr>
        <w:t>Hannah Lux Davis</w:t>
      </w:r>
      <w:r w:rsidRPr="00D54246">
        <w:rPr>
          <w:rFonts w:ascii="Arial" w:eastAsia="Times New Roman" w:hAnsi="Arial" w:cs="Arial"/>
          <w:color w:val="313131"/>
          <w:sz w:val="20"/>
          <w:szCs w:val="20"/>
          <w:shd w:val="clear" w:color="auto" w:fill="FFFFFF"/>
        </w:rPr>
        <w:t>, which features actors and influencers </w:t>
      </w:r>
      <w:r w:rsidRPr="00D54246">
        <w:rPr>
          <w:rFonts w:ascii="Arial" w:eastAsia="Times New Roman" w:hAnsi="Arial" w:cs="Arial"/>
          <w:b/>
          <w:bCs/>
          <w:color w:val="222222"/>
          <w:sz w:val="20"/>
          <w:szCs w:val="20"/>
        </w:rPr>
        <w:t xml:space="preserve">Charli </w:t>
      </w:r>
      <w:proofErr w:type="spellStart"/>
      <w:r w:rsidRPr="00D54246">
        <w:rPr>
          <w:rFonts w:ascii="Arial" w:eastAsia="Times New Roman" w:hAnsi="Arial" w:cs="Arial"/>
          <w:b/>
          <w:bCs/>
          <w:color w:val="222222"/>
          <w:sz w:val="20"/>
          <w:szCs w:val="20"/>
        </w:rPr>
        <w:t>D’Amelio</w:t>
      </w:r>
      <w:proofErr w:type="spellEnd"/>
      <w:r w:rsidRPr="00D54246">
        <w:rPr>
          <w:rFonts w:ascii="Arial" w:eastAsia="Times New Roman" w:hAnsi="Arial" w:cs="Arial"/>
          <w:color w:val="222222"/>
          <w:sz w:val="20"/>
          <w:szCs w:val="20"/>
        </w:rPr>
        <w:t>, </w:t>
      </w:r>
      <w:r w:rsidRPr="00D54246">
        <w:rPr>
          <w:rFonts w:ascii="Arial" w:eastAsia="Times New Roman" w:hAnsi="Arial" w:cs="Arial"/>
          <w:b/>
          <w:bCs/>
          <w:color w:val="222222"/>
          <w:sz w:val="20"/>
          <w:szCs w:val="20"/>
        </w:rPr>
        <w:t xml:space="preserve">Nikita </w:t>
      </w:r>
      <w:proofErr w:type="spellStart"/>
      <w:r w:rsidRPr="00D54246">
        <w:rPr>
          <w:rFonts w:ascii="Arial" w:eastAsia="Times New Roman" w:hAnsi="Arial" w:cs="Arial"/>
          <w:b/>
          <w:bCs/>
          <w:color w:val="222222"/>
          <w:sz w:val="20"/>
          <w:szCs w:val="20"/>
        </w:rPr>
        <w:t>Dragun</w:t>
      </w:r>
      <w:proofErr w:type="spellEnd"/>
      <w:r w:rsidRPr="00D54246">
        <w:rPr>
          <w:rFonts w:ascii="Arial" w:eastAsia="Times New Roman" w:hAnsi="Arial" w:cs="Arial"/>
          <w:color w:val="222222"/>
          <w:sz w:val="20"/>
          <w:szCs w:val="20"/>
        </w:rPr>
        <w:t>, and </w:t>
      </w:r>
      <w:proofErr w:type="spellStart"/>
      <w:r w:rsidRPr="00D54246">
        <w:rPr>
          <w:rFonts w:ascii="Arial" w:eastAsia="Times New Roman" w:hAnsi="Arial" w:cs="Arial"/>
          <w:b/>
          <w:bCs/>
          <w:color w:val="222222"/>
          <w:sz w:val="20"/>
          <w:szCs w:val="20"/>
        </w:rPr>
        <w:t>Avani</w:t>
      </w:r>
      <w:proofErr w:type="spellEnd"/>
      <w:r w:rsidRPr="00D54246">
        <w:rPr>
          <w:rFonts w:ascii="Arial" w:eastAsia="Times New Roman" w:hAnsi="Arial" w:cs="Arial"/>
          <w:b/>
          <w:bCs/>
          <w:color w:val="222222"/>
          <w:sz w:val="20"/>
          <w:szCs w:val="20"/>
        </w:rPr>
        <w:t xml:space="preserve"> Gregg</w:t>
      </w:r>
      <w:r w:rsidRPr="00D54246">
        <w:rPr>
          <w:rFonts w:ascii="Arial" w:eastAsia="Times New Roman" w:hAnsi="Arial" w:cs="Arial"/>
          <w:color w:val="222222"/>
          <w:sz w:val="20"/>
          <w:szCs w:val="20"/>
        </w:rPr>
        <w:t xml:space="preserve">. </w:t>
      </w:r>
      <w:proofErr w:type="spellStart"/>
      <w:r w:rsidRPr="00D54246">
        <w:rPr>
          <w:rFonts w:ascii="Arial" w:eastAsia="Times New Roman" w:hAnsi="Arial" w:cs="Arial"/>
          <w:color w:val="222222"/>
          <w:sz w:val="20"/>
          <w:szCs w:val="20"/>
        </w:rPr>
        <w:t>Rexha’s</w:t>
      </w:r>
      <w:proofErr w:type="spellEnd"/>
      <w:r w:rsidRPr="00D54246">
        <w:rPr>
          <w:rFonts w:ascii="Arial" w:eastAsia="Times New Roman" w:hAnsi="Arial" w:cs="Arial"/>
          <w:color w:val="222222"/>
          <w:sz w:val="20"/>
          <w:szCs w:val="20"/>
        </w:rPr>
        <w:t xml:space="preserve"> siren red hair bursts off the screen and the musical wonder woman’s playful lyrics come to life in the colorful fantastical clip. </w:t>
      </w:r>
    </w:p>
    <w:p w14:paraId="2EB297D4"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Calibri" w:eastAsia="Times New Roman" w:hAnsi="Calibri" w:cs="Calibri"/>
          <w:color w:val="000000"/>
          <w:sz w:val="20"/>
          <w:szCs w:val="20"/>
        </w:rPr>
        <w:t> </w:t>
      </w:r>
    </w:p>
    <w:p w14:paraId="14775C7C"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Arial" w:eastAsia="Times New Roman" w:hAnsi="Arial" w:cs="Arial"/>
          <w:b/>
          <w:bCs/>
          <w:color w:val="000000"/>
          <w:sz w:val="20"/>
          <w:szCs w:val="20"/>
          <w:shd w:val="clear" w:color="auto" w:fill="FFFFFF"/>
        </w:rPr>
        <w:t>“Baby, I’m Jealous”</w:t>
      </w:r>
      <w:r w:rsidRPr="00D54246">
        <w:rPr>
          <w:rFonts w:ascii="Arial" w:eastAsia="Times New Roman" w:hAnsi="Arial" w:cs="Arial"/>
          <w:color w:val="000000"/>
          <w:sz w:val="20"/>
          <w:szCs w:val="20"/>
          <w:shd w:val="clear" w:color="auto" w:fill="FFFFFF"/>
        </w:rPr>
        <w:t> is </w:t>
      </w:r>
      <w:proofErr w:type="spellStart"/>
      <w:r w:rsidRPr="00D54246">
        <w:rPr>
          <w:rFonts w:ascii="Arial" w:eastAsia="Times New Roman" w:hAnsi="Arial" w:cs="Arial"/>
          <w:b/>
          <w:bCs/>
          <w:color w:val="000000"/>
          <w:sz w:val="20"/>
          <w:szCs w:val="20"/>
          <w:shd w:val="clear" w:color="auto" w:fill="FFFFFF"/>
        </w:rPr>
        <w:t>Rexha</w:t>
      </w:r>
      <w:r w:rsidRPr="00D54246">
        <w:rPr>
          <w:rFonts w:ascii="Arial" w:eastAsia="Times New Roman" w:hAnsi="Arial" w:cs="Arial"/>
          <w:color w:val="000000"/>
          <w:sz w:val="20"/>
          <w:szCs w:val="20"/>
          <w:shd w:val="clear" w:color="auto" w:fill="FFFFFF"/>
        </w:rPr>
        <w:t>’s</w:t>
      </w:r>
      <w:proofErr w:type="spellEnd"/>
      <w:r w:rsidRPr="00D54246">
        <w:rPr>
          <w:rFonts w:ascii="Arial" w:eastAsia="Times New Roman" w:hAnsi="Arial" w:cs="Arial"/>
          <w:color w:val="000000"/>
          <w:sz w:val="20"/>
          <w:szCs w:val="20"/>
          <w:shd w:val="clear" w:color="auto" w:fill="FFFFFF"/>
        </w:rPr>
        <w:t> </w:t>
      </w:r>
      <w:r w:rsidRPr="00D54246">
        <w:rPr>
          <w:rFonts w:ascii="Arial" w:eastAsia="Times New Roman" w:hAnsi="Arial" w:cs="Arial"/>
          <w:color w:val="000000"/>
          <w:sz w:val="20"/>
          <w:szCs w:val="20"/>
        </w:rPr>
        <w:t>first release</w:t>
      </w:r>
      <w:r w:rsidRPr="00D54246">
        <w:rPr>
          <w:rFonts w:ascii="Arial" w:eastAsia="Times New Roman" w:hAnsi="Arial" w:cs="Arial"/>
          <w:color w:val="000000"/>
          <w:sz w:val="20"/>
          <w:szCs w:val="20"/>
          <w:shd w:val="clear" w:color="auto" w:fill="FFFFFF"/>
        </w:rPr>
        <w:t> of 2020, but it arrives hot on the heels of the news that her #1 hit </w:t>
      </w:r>
      <w:r w:rsidRPr="00D54246">
        <w:rPr>
          <w:rFonts w:ascii="Arial" w:eastAsia="Times New Roman" w:hAnsi="Arial" w:cs="Arial"/>
          <w:b/>
          <w:bCs/>
          <w:color w:val="000000"/>
          <w:sz w:val="20"/>
          <w:szCs w:val="20"/>
          <w:shd w:val="clear" w:color="auto" w:fill="FFFFFF"/>
        </w:rPr>
        <w:t>“Meant to Be” </w:t>
      </w:r>
      <w:r w:rsidRPr="00D54246">
        <w:rPr>
          <w:rFonts w:ascii="Arial" w:eastAsia="Times New Roman" w:hAnsi="Arial" w:cs="Arial"/>
          <w:color w:val="000000"/>
          <w:sz w:val="20"/>
          <w:szCs w:val="20"/>
          <w:shd w:val="clear" w:color="auto" w:fill="FFFFFF"/>
        </w:rPr>
        <w:t>with </w:t>
      </w:r>
      <w:r w:rsidRPr="00D54246">
        <w:rPr>
          <w:rFonts w:ascii="Arial" w:eastAsia="Times New Roman" w:hAnsi="Arial" w:cs="Arial"/>
          <w:b/>
          <w:bCs/>
          <w:color w:val="000000"/>
          <w:sz w:val="20"/>
          <w:szCs w:val="20"/>
          <w:shd w:val="clear" w:color="auto" w:fill="FFFFFF"/>
        </w:rPr>
        <w:t>Florida Georgia Line</w:t>
      </w:r>
      <w:r w:rsidRPr="00D54246">
        <w:rPr>
          <w:rFonts w:ascii="Arial" w:eastAsia="Times New Roman" w:hAnsi="Arial" w:cs="Arial"/>
          <w:color w:val="000000"/>
          <w:sz w:val="20"/>
          <w:szCs w:val="20"/>
          <w:shd w:val="clear" w:color="auto" w:fill="FFFFFF"/>
        </w:rPr>
        <w:t>, was certified Diamond (10x Platinum) by the RIAA. In 2018, </w:t>
      </w:r>
      <w:r w:rsidRPr="00D54246">
        <w:rPr>
          <w:rFonts w:ascii="Arial" w:eastAsia="Times New Roman" w:hAnsi="Arial" w:cs="Arial"/>
          <w:b/>
          <w:bCs/>
          <w:color w:val="000000"/>
          <w:sz w:val="20"/>
          <w:szCs w:val="20"/>
          <w:shd w:val="clear" w:color="auto" w:fill="FFFFFF"/>
        </w:rPr>
        <w:t>Rexha </w:t>
      </w:r>
      <w:r w:rsidRPr="00D54246">
        <w:rPr>
          <w:rFonts w:ascii="Arial" w:eastAsia="Times New Roman" w:hAnsi="Arial" w:cs="Arial"/>
          <w:color w:val="000000"/>
          <w:sz w:val="20"/>
          <w:szCs w:val="20"/>
          <w:shd w:val="clear" w:color="auto" w:fill="FFFFFF"/>
        </w:rPr>
        <w:t>released her debut album </w:t>
      </w:r>
      <w:r w:rsidRPr="00D54246">
        <w:rPr>
          <w:rFonts w:ascii="Arial" w:eastAsia="Times New Roman" w:hAnsi="Arial" w:cs="Arial"/>
          <w:b/>
          <w:bCs/>
          <w:i/>
          <w:iCs/>
          <w:color w:val="000000"/>
          <w:sz w:val="20"/>
          <w:szCs w:val="20"/>
          <w:shd w:val="clear" w:color="auto" w:fill="FFFFFF"/>
        </w:rPr>
        <w:t>Expectations</w:t>
      </w:r>
      <w:r w:rsidRPr="00D54246">
        <w:rPr>
          <w:rFonts w:ascii="Arial" w:eastAsia="Times New Roman" w:hAnsi="Arial" w:cs="Arial"/>
          <w:color w:val="000000"/>
          <w:sz w:val="20"/>
          <w:szCs w:val="20"/>
          <w:shd w:val="clear" w:color="auto" w:fill="FFFFFF"/>
        </w:rPr>
        <w:t>, which featured that hit alongside another Platinum single, </w:t>
      </w:r>
      <w:r w:rsidRPr="00D54246">
        <w:rPr>
          <w:rFonts w:ascii="Arial" w:eastAsia="Times New Roman" w:hAnsi="Arial" w:cs="Arial"/>
          <w:b/>
          <w:bCs/>
          <w:color w:val="000000"/>
          <w:sz w:val="20"/>
          <w:szCs w:val="20"/>
          <w:shd w:val="clear" w:color="auto" w:fill="FFFFFF"/>
        </w:rPr>
        <w:t>“I’m a Mess.”</w:t>
      </w:r>
      <w:r w:rsidRPr="00D54246">
        <w:rPr>
          <w:rFonts w:ascii="Arial" w:eastAsia="Times New Roman" w:hAnsi="Arial" w:cs="Arial"/>
          <w:color w:val="000000"/>
          <w:sz w:val="20"/>
          <w:szCs w:val="20"/>
          <w:shd w:val="clear" w:color="auto" w:fill="FFFFFF"/>
        </w:rPr>
        <w:t> </w:t>
      </w:r>
      <w:r w:rsidRPr="00D54246">
        <w:rPr>
          <w:rFonts w:ascii="Arial" w:eastAsia="Times New Roman" w:hAnsi="Arial" w:cs="Arial"/>
          <w:b/>
          <w:bCs/>
          <w:color w:val="000000"/>
          <w:sz w:val="20"/>
          <w:szCs w:val="20"/>
          <w:shd w:val="clear" w:color="auto" w:fill="FFFFFF"/>
        </w:rPr>
        <w:t>Rexha</w:t>
      </w:r>
      <w:r w:rsidRPr="00D54246">
        <w:rPr>
          <w:rFonts w:ascii="Arial" w:eastAsia="Times New Roman" w:hAnsi="Arial" w:cs="Arial"/>
          <w:color w:val="000000"/>
          <w:sz w:val="20"/>
          <w:szCs w:val="20"/>
          <w:shd w:val="clear" w:color="auto" w:fill="FFFFFF"/>
        </w:rPr>
        <w:t> had a busy 2019 as well, releasing a string of ecstatic cuts, including the simmering</w:t>
      </w:r>
      <w:r w:rsidRPr="00D54246">
        <w:rPr>
          <w:rFonts w:ascii="Arial" w:eastAsia="Times New Roman" w:hAnsi="Arial" w:cs="Arial"/>
          <w:b/>
          <w:bCs/>
          <w:color w:val="000000"/>
          <w:sz w:val="20"/>
          <w:szCs w:val="20"/>
          <w:shd w:val="clear" w:color="auto" w:fill="FFFFFF"/>
        </w:rPr>
        <w:t> “Last Hurrah,”</w:t>
      </w:r>
      <w:r w:rsidRPr="00D54246">
        <w:rPr>
          <w:rFonts w:ascii="Arial" w:eastAsia="Times New Roman" w:hAnsi="Arial" w:cs="Arial"/>
          <w:color w:val="000000"/>
          <w:sz w:val="20"/>
          <w:szCs w:val="20"/>
          <w:shd w:val="clear" w:color="auto" w:fill="FFFFFF"/>
        </w:rPr>
        <w:t> the swooning </w:t>
      </w:r>
      <w:r w:rsidRPr="00D54246">
        <w:rPr>
          <w:rFonts w:ascii="Arial" w:eastAsia="Times New Roman" w:hAnsi="Arial" w:cs="Arial"/>
          <w:b/>
          <w:bCs/>
          <w:color w:val="000000"/>
          <w:sz w:val="20"/>
          <w:szCs w:val="20"/>
          <w:shd w:val="clear" w:color="auto" w:fill="FFFFFF"/>
        </w:rPr>
        <w:t>“Not 20 Anymore,”</w:t>
      </w:r>
      <w:r w:rsidRPr="00D54246">
        <w:rPr>
          <w:rFonts w:ascii="Arial" w:eastAsia="Times New Roman" w:hAnsi="Arial" w:cs="Arial"/>
          <w:color w:val="000000"/>
          <w:sz w:val="20"/>
          <w:szCs w:val="20"/>
          <w:shd w:val="clear" w:color="auto" w:fill="FFFFFF"/>
        </w:rPr>
        <w:t> and her euphoric feature on the Chainsmokers’</w:t>
      </w:r>
      <w:r w:rsidRPr="00D54246">
        <w:rPr>
          <w:rFonts w:ascii="Arial" w:eastAsia="Times New Roman" w:hAnsi="Arial" w:cs="Arial"/>
          <w:b/>
          <w:bCs/>
          <w:color w:val="000000"/>
          <w:sz w:val="20"/>
          <w:szCs w:val="20"/>
          <w:shd w:val="clear" w:color="auto" w:fill="FFFFFF"/>
        </w:rPr>
        <w:t> “Call You Mine.” “Baby, </w:t>
      </w:r>
      <w:proofErr w:type="spellStart"/>
      <w:r w:rsidRPr="00D54246">
        <w:rPr>
          <w:rFonts w:ascii="Arial" w:eastAsia="Times New Roman" w:hAnsi="Arial" w:cs="Arial"/>
          <w:b/>
          <w:bCs/>
          <w:color w:val="000000"/>
          <w:sz w:val="20"/>
          <w:szCs w:val="20"/>
          <w:shd w:val="clear" w:color="auto" w:fill="FFFFFF"/>
        </w:rPr>
        <w:t>I’mJealous</w:t>
      </w:r>
      <w:proofErr w:type="spellEnd"/>
      <w:r w:rsidRPr="00D54246">
        <w:rPr>
          <w:rFonts w:ascii="Arial" w:eastAsia="Times New Roman" w:hAnsi="Arial" w:cs="Arial"/>
          <w:b/>
          <w:bCs/>
          <w:color w:val="000000"/>
          <w:sz w:val="20"/>
          <w:szCs w:val="20"/>
          <w:shd w:val="clear" w:color="auto" w:fill="FFFFFF"/>
        </w:rPr>
        <w:t>”</w:t>
      </w:r>
      <w:r w:rsidRPr="00D54246">
        <w:rPr>
          <w:rFonts w:ascii="Arial" w:eastAsia="Times New Roman" w:hAnsi="Arial" w:cs="Arial"/>
          <w:color w:val="000000"/>
          <w:sz w:val="20"/>
          <w:szCs w:val="20"/>
          <w:shd w:val="clear" w:color="auto" w:fill="FFFFFF"/>
        </w:rPr>
        <w:t> with </w:t>
      </w:r>
      <w:proofErr w:type="spellStart"/>
      <w:r w:rsidRPr="00D54246">
        <w:rPr>
          <w:rFonts w:ascii="Arial" w:eastAsia="Times New Roman" w:hAnsi="Arial" w:cs="Arial"/>
          <w:b/>
          <w:bCs/>
          <w:color w:val="000000"/>
          <w:sz w:val="20"/>
          <w:szCs w:val="20"/>
          <w:shd w:val="clear" w:color="auto" w:fill="FFFFFF"/>
        </w:rPr>
        <w:t>Doja</w:t>
      </w:r>
      <w:proofErr w:type="spellEnd"/>
      <w:r w:rsidRPr="00D54246">
        <w:rPr>
          <w:rFonts w:ascii="Arial" w:eastAsia="Times New Roman" w:hAnsi="Arial" w:cs="Arial"/>
          <w:b/>
          <w:bCs/>
          <w:color w:val="000000"/>
          <w:sz w:val="20"/>
          <w:szCs w:val="20"/>
          <w:shd w:val="clear" w:color="auto" w:fill="FFFFFF"/>
        </w:rPr>
        <w:t xml:space="preserve"> Cat</w:t>
      </w:r>
      <w:r w:rsidRPr="00D54246">
        <w:rPr>
          <w:rFonts w:ascii="Arial" w:eastAsia="Times New Roman" w:hAnsi="Arial" w:cs="Arial"/>
          <w:color w:val="000000"/>
          <w:sz w:val="20"/>
          <w:szCs w:val="20"/>
          <w:shd w:val="clear" w:color="auto" w:fill="FFFFFF"/>
        </w:rPr>
        <w:t> is just the first taste of the thrilling new music </w:t>
      </w:r>
      <w:r w:rsidRPr="00D54246">
        <w:rPr>
          <w:rFonts w:ascii="Arial" w:eastAsia="Times New Roman" w:hAnsi="Arial" w:cs="Arial"/>
          <w:b/>
          <w:bCs/>
          <w:color w:val="000000"/>
          <w:sz w:val="20"/>
          <w:szCs w:val="20"/>
          <w:shd w:val="clear" w:color="auto" w:fill="FFFFFF"/>
        </w:rPr>
        <w:t>Rexha</w:t>
      </w:r>
      <w:r w:rsidRPr="00D54246">
        <w:rPr>
          <w:rFonts w:ascii="Arial" w:eastAsia="Times New Roman" w:hAnsi="Arial" w:cs="Arial"/>
          <w:color w:val="000000"/>
          <w:sz w:val="20"/>
          <w:szCs w:val="20"/>
          <w:shd w:val="clear" w:color="auto" w:fill="FFFFFF"/>
        </w:rPr>
        <w:t> has on the horizon. This comes off the news of </w:t>
      </w:r>
      <w:r w:rsidRPr="00D54246">
        <w:rPr>
          <w:rFonts w:ascii="Arial" w:eastAsia="Times New Roman" w:hAnsi="Arial" w:cs="Arial"/>
          <w:b/>
          <w:bCs/>
          <w:color w:val="000000"/>
          <w:sz w:val="20"/>
          <w:szCs w:val="20"/>
          <w:shd w:val="clear" w:color="auto" w:fill="FFFFFF"/>
        </w:rPr>
        <w:t>Rexha</w:t>
      </w:r>
      <w:r w:rsidRPr="00D54246">
        <w:rPr>
          <w:rFonts w:ascii="Arial" w:eastAsia="Times New Roman" w:hAnsi="Arial" w:cs="Arial"/>
          <w:color w:val="000000"/>
          <w:sz w:val="20"/>
          <w:szCs w:val="20"/>
          <w:shd w:val="clear" w:color="auto" w:fill="FFFFFF"/>
        </w:rPr>
        <w:t> newly signing with </w:t>
      </w:r>
      <w:hyperlink r:id="rId9" w:history="1">
        <w:r w:rsidRPr="00D54246">
          <w:rPr>
            <w:rFonts w:ascii="Arial" w:eastAsia="Times New Roman" w:hAnsi="Arial" w:cs="Arial"/>
            <w:b/>
            <w:bCs/>
            <w:color w:val="0070C0"/>
            <w:sz w:val="20"/>
            <w:szCs w:val="20"/>
            <w:u w:val="single"/>
            <w:shd w:val="clear" w:color="auto" w:fill="FFFFFF"/>
          </w:rPr>
          <w:t>SAL&amp;CO</w:t>
        </w:r>
      </w:hyperlink>
      <w:r w:rsidRPr="00D54246">
        <w:rPr>
          <w:rFonts w:ascii="Arial" w:eastAsia="Times New Roman" w:hAnsi="Arial" w:cs="Arial"/>
          <w:color w:val="000000"/>
          <w:sz w:val="20"/>
          <w:szCs w:val="20"/>
          <w:shd w:val="clear" w:color="auto" w:fill="FFFFFF"/>
        </w:rPr>
        <w:t> management. She’s set to release a new album in early 2021, so stay tuned. </w:t>
      </w:r>
    </w:p>
    <w:p w14:paraId="4223CAED" w14:textId="77777777" w:rsidR="00D54246" w:rsidRPr="00D54246" w:rsidRDefault="00D54246" w:rsidP="00D54246">
      <w:pPr>
        <w:shd w:val="clear" w:color="auto" w:fill="FFFFFF"/>
        <w:jc w:val="both"/>
        <w:rPr>
          <w:rFonts w:ascii="Calibri" w:eastAsia="Times New Roman" w:hAnsi="Calibri" w:cs="Calibri"/>
          <w:color w:val="000000"/>
          <w:sz w:val="21"/>
          <w:szCs w:val="21"/>
        </w:rPr>
      </w:pPr>
      <w:r w:rsidRPr="00D54246">
        <w:rPr>
          <w:rFonts w:ascii="Calibri" w:eastAsia="Times New Roman" w:hAnsi="Calibri" w:cs="Calibri"/>
          <w:color w:val="000000"/>
          <w:sz w:val="20"/>
          <w:szCs w:val="20"/>
        </w:rPr>
        <w:t> </w:t>
      </w:r>
    </w:p>
    <w:p w14:paraId="722CC3AE" w14:textId="77777777" w:rsidR="00D54246" w:rsidRPr="00D54246" w:rsidRDefault="00D54246" w:rsidP="00D54246">
      <w:pPr>
        <w:shd w:val="clear" w:color="auto" w:fill="FFFFFF"/>
        <w:jc w:val="both"/>
        <w:rPr>
          <w:rFonts w:ascii="Calibri" w:eastAsia="Times New Roman" w:hAnsi="Calibri" w:cs="Calibri"/>
          <w:color w:val="000000"/>
          <w:sz w:val="21"/>
          <w:szCs w:val="21"/>
        </w:rPr>
      </w:pPr>
      <w:r w:rsidRPr="00D54246">
        <w:rPr>
          <w:rFonts w:ascii="Arial" w:eastAsia="Times New Roman" w:hAnsi="Arial" w:cs="Arial"/>
          <w:b/>
          <w:bCs/>
          <w:color w:val="000000"/>
          <w:sz w:val="20"/>
          <w:szCs w:val="20"/>
        </w:rPr>
        <w:t>ABOUT BEBE REXHA</w:t>
      </w:r>
      <w:r w:rsidRPr="00D54246">
        <w:rPr>
          <w:rFonts w:ascii="Arial" w:eastAsia="Times New Roman" w:hAnsi="Arial" w:cs="Arial"/>
          <w:color w:val="000000"/>
          <w:sz w:val="20"/>
          <w:szCs w:val="20"/>
        </w:rPr>
        <w:t>: </w:t>
      </w:r>
    </w:p>
    <w:p w14:paraId="3A5BE565" w14:textId="77777777" w:rsidR="00D54246" w:rsidRPr="00D54246" w:rsidRDefault="00D54246" w:rsidP="00D54246">
      <w:pPr>
        <w:shd w:val="clear" w:color="auto" w:fill="FFFFFF"/>
        <w:rPr>
          <w:rFonts w:ascii="Calibri" w:eastAsia="Times New Roman" w:hAnsi="Calibri" w:cs="Calibri"/>
          <w:color w:val="000000"/>
          <w:sz w:val="21"/>
          <w:szCs w:val="21"/>
        </w:rPr>
      </w:pPr>
      <w:r w:rsidRPr="00D54246">
        <w:rPr>
          <w:rFonts w:ascii="Arial" w:eastAsia="Times New Roman" w:hAnsi="Arial" w:cs="Arial"/>
          <w:color w:val="000000"/>
          <w:sz w:val="20"/>
          <w:szCs w:val="20"/>
        </w:rPr>
        <w:t>Diamond-selling and two-time Grammy®-nominated New York City native Bebe Rexha is a musical force to be reckoned with. She has accumulated over 12 million overall single sales, over 6 billion total global streams, and a radio audience over 10 billion. Her RIAA Gold-certified debut album </w:t>
      </w:r>
      <w:r w:rsidRPr="00D54246">
        <w:rPr>
          <w:rFonts w:ascii="Arial" w:eastAsia="Times New Roman" w:hAnsi="Arial" w:cs="Arial"/>
          <w:i/>
          <w:iCs/>
          <w:color w:val="000000"/>
          <w:sz w:val="20"/>
          <w:szCs w:val="20"/>
        </w:rPr>
        <w:t>Expectations</w:t>
      </w:r>
      <w:r w:rsidRPr="00D54246">
        <w:rPr>
          <w:rFonts w:ascii="Arial" w:eastAsia="Times New Roman" w:hAnsi="Arial" w:cs="Arial"/>
          <w:color w:val="000000"/>
          <w:sz w:val="20"/>
          <w:szCs w:val="20"/>
        </w:rPr>
        <w:t xml:space="preserve"> (released June 2018 on Warner Records) contained the Platinum single “I’m a Mess” and global chart-topping smash “Meant to Be” (featuring Florida Georgia Line), now RIAA Certified Diamond. #1 on the Billboard Hot Country Songs chart for a record-setting 50 straight weeks, the longest reign ever by a female lead artist, “Meant to Be” won Top Country Song at the 2019 Billboard Music Awards and Best Collaboration at the 2018 </w:t>
      </w:r>
      <w:proofErr w:type="spellStart"/>
      <w:r w:rsidRPr="00D54246">
        <w:rPr>
          <w:rFonts w:ascii="Arial" w:eastAsia="Times New Roman" w:hAnsi="Arial" w:cs="Arial"/>
          <w:color w:val="000000"/>
          <w:sz w:val="20"/>
          <w:szCs w:val="20"/>
        </w:rPr>
        <w:t>iHeart</w:t>
      </w:r>
      <w:proofErr w:type="spellEnd"/>
      <w:r w:rsidRPr="00D54246">
        <w:rPr>
          <w:rFonts w:ascii="Arial" w:eastAsia="Times New Roman" w:hAnsi="Arial" w:cs="Arial"/>
          <w:color w:val="000000"/>
          <w:sz w:val="20"/>
          <w:szCs w:val="20"/>
        </w:rPr>
        <w:t xml:space="preserve"> Radio Music Awards. It was subsequently nominated for Best Country Duo/Group Performance at the 61</w:t>
      </w:r>
      <w:r w:rsidRPr="00D54246">
        <w:rPr>
          <w:rFonts w:ascii="Arial" w:eastAsia="Times New Roman" w:hAnsi="Arial" w:cs="Arial"/>
          <w:color w:val="000000"/>
          <w:sz w:val="10"/>
          <w:szCs w:val="10"/>
          <w:vertAlign w:val="superscript"/>
        </w:rPr>
        <w:t>st</w:t>
      </w:r>
      <w:r w:rsidRPr="00D54246">
        <w:rPr>
          <w:rFonts w:ascii="Arial" w:eastAsia="Times New Roman" w:hAnsi="Arial" w:cs="Arial"/>
          <w:color w:val="000000"/>
          <w:sz w:val="20"/>
          <w:szCs w:val="20"/>
        </w:rPr>
        <w:t> annual Grammy Awards® in February 2019, where Bebe was also nominated for Best New Artist.  Early in her career, Bebe won the National Academy of Recording Arts and Sciences’ Best Teen Songwriter Award, and then formally burst onto the scene when she wrote “Monster,” a worldwide hit for Eminem and Rihanna that was certified 6x Platinum by the RIAA. Bebe went on to co-write and carry the instantly recognizable hook for the 3x Platinum “Hey Mama,” by David Guetta, Nicki Minaj, and Afrojack, nominated for a Billboard Music Award for Top Dance/Electronic Song. Bebe also hit #1 on the Billboard Pop and Rap charts with her RIAA Platinum “Me, Myself &amp; I” with G-</w:t>
      </w:r>
      <w:proofErr w:type="spellStart"/>
      <w:r w:rsidRPr="00D54246">
        <w:rPr>
          <w:rFonts w:ascii="Arial" w:eastAsia="Times New Roman" w:hAnsi="Arial" w:cs="Arial"/>
          <w:color w:val="000000"/>
          <w:sz w:val="20"/>
          <w:szCs w:val="20"/>
        </w:rPr>
        <w:t>Eazy</w:t>
      </w:r>
      <w:proofErr w:type="spellEnd"/>
      <w:r w:rsidRPr="00D54246">
        <w:rPr>
          <w:rFonts w:ascii="Arial" w:eastAsia="Times New Roman" w:hAnsi="Arial" w:cs="Arial"/>
          <w:color w:val="000000"/>
          <w:sz w:val="20"/>
          <w:szCs w:val="20"/>
        </w:rPr>
        <w:t>. In 2017, Bebe released the critically acclaimed EPs, </w:t>
      </w:r>
      <w:r w:rsidRPr="00D54246">
        <w:rPr>
          <w:rFonts w:ascii="Arial" w:eastAsia="Times New Roman" w:hAnsi="Arial" w:cs="Arial"/>
          <w:i/>
          <w:iCs/>
          <w:color w:val="000000"/>
          <w:sz w:val="20"/>
          <w:szCs w:val="20"/>
        </w:rPr>
        <w:t>All Your Fault: Part 1</w:t>
      </w:r>
      <w:r w:rsidRPr="00D54246">
        <w:rPr>
          <w:rFonts w:ascii="Arial" w:eastAsia="Times New Roman" w:hAnsi="Arial" w:cs="Arial"/>
          <w:color w:val="000000"/>
          <w:sz w:val="20"/>
          <w:szCs w:val="20"/>
        </w:rPr>
        <w:t> (with “I Got You”), and </w:t>
      </w:r>
      <w:r w:rsidRPr="00D54246">
        <w:rPr>
          <w:rFonts w:ascii="Arial" w:eastAsia="Times New Roman" w:hAnsi="Arial" w:cs="Arial"/>
          <w:i/>
          <w:iCs/>
          <w:color w:val="000000"/>
          <w:sz w:val="20"/>
          <w:szCs w:val="20"/>
        </w:rPr>
        <w:t>All Your Fault: Part 2</w:t>
      </w:r>
      <w:r w:rsidRPr="00D54246">
        <w:rPr>
          <w:rFonts w:ascii="Arial" w:eastAsia="Times New Roman" w:hAnsi="Arial" w:cs="Arial"/>
          <w:color w:val="000000"/>
          <w:sz w:val="20"/>
          <w:szCs w:val="20"/>
        </w:rPr>
        <w:t xml:space="preserve"> (with “Meant to Be”). Now in 2019, Bebe has amassed over 2.7 billion YouTube views and counting. In conjunction with Grammy® Week 2019, Bebe launched the Grammy® Music Education Coalition’s (GMEC) national campaign on behalf of its new All-Star Ambassador program, whose members also include Luis </w:t>
      </w:r>
      <w:proofErr w:type="spellStart"/>
      <w:r w:rsidRPr="00D54246">
        <w:rPr>
          <w:rFonts w:ascii="Arial" w:eastAsia="Times New Roman" w:hAnsi="Arial" w:cs="Arial"/>
          <w:color w:val="000000"/>
          <w:sz w:val="20"/>
          <w:szCs w:val="20"/>
        </w:rPr>
        <w:t>Fonsi</w:t>
      </w:r>
      <w:proofErr w:type="spellEnd"/>
      <w:r w:rsidRPr="00D54246">
        <w:rPr>
          <w:rFonts w:ascii="Arial" w:eastAsia="Times New Roman" w:hAnsi="Arial" w:cs="Arial"/>
          <w:color w:val="000000"/>
          <w:sz w:val="20"/>
          <w:szCs w:val="20"/>
        </w:rPr>
        <w:t xml:space="preserve">, Rita Ora, Kristin Chenoweth, Regina </w:t>
      </w:r>
      <w:proofErr w:type="spellStart"/>
      <w:r w:rsidRPr="00D54246">
        <w:rPr>
          <w:rFonts w:ascii="Arial" w:eastAsia="Times New Roman" w:hAnsi="Arial" w:cs="Arial"/>
          <w:color w:val="000000"/>
          <w:sz w:val="20"/>
          <w:szCs w:val="20"/>
        </w:rPr>
        <w:t>Spektor</w:t>
      </w:r>
      <w:proofErr w:type="spellEnd"/>
      <w:r w:rsidRPr="00D54246">
        <w:rPr>
          <w:rFonts w:ascii="Arial" w:eastAsia="Times New Roman" w:hAnsi="Arial" w:cs="Arial"/>
          <w:color w:val="000000"/>
          <w:sz w:val="20"/>
          <w:szCs w:val="20"/>
        </w:rPr>
        <w:t xml:space="preserve"> and others.</w:t>
      </w:r>
    </w:p>
    <w:p w14:paraId="727C1ED7" w14:textId="77777777" w:rsidR="00D54246" w:rsidRPr="00D54246" w:rsidRDefault="00D54246" w:rsidP="00D54246">
      <w:pPr>
        <w:rPr>
          <w:rFonts w:ascii="Calibri" w:eastAsia="Times New Roman" w:hAnsi="Calibri" w:cs="Calibri"/>
          <w:color w:val="000000"/>
        </w:rPr>
      </w:pPr>
      <w:r w:rsidRPr="00D54246">
        <w:rPr>
          <w:rFonts w:ascii="Calibri" w:eastAsia="Times New Roman" w:hAnsi="Calibri" w:cs="Calibri"/>
          <w:color w:val="000000"/>
          <w:sz w:val="22"/>
          <w:szCs w:val="22"/>
        </w:rPr>
        <w:t> </w:t>
      </w:r>
    </w:p>
    <w:p w14:paraId="1EB8256E" w14:textId="5B18F41E" w:rsidR="00D54246" w:rsidRPr="00D54246" w:rsidRDefault="00D54246" w:rsidP="00D54246">
      <w:pPr>
        <w:jc w:val="center"/>
        <w:rPr>
          <w:rFonts w:ascii="Calibri" w:eastAsia="Times New Roman" w:hAnsi="Calibri" w:cs="Calibri"/>
          <w:color w:val="000000"/>
        </w:rPr>
      </w:pPr>
      <w:r w:rsidRPr="00D54246">
        <w:rPr>
          <w:rFonts w:ascii="Calibri" w:eastAsia="Times New Roman" w:hAnsi="Calibri" w:cs="Calibri"/>
          <w:color w:val="000000"/>
          <w:sz w:val="22"/>
          <w:szCs w:val="22"/>
        </w:rPr>
        <w:lastRenderedPageBreak/>
        <w:fldChar w:fldCharType="begin"/>
      </w:r>
      <w:r w:rsidRPr="00D54246">
        <w:rPr>
          <w:rFonts w:ascii="Calibri" w:eastAsia="Times New Roman" w:hAnsi="Calibri" w:cs="Calibri"/>
          <w:color w:val="000000"/>
          <w:sz w:val="22"/>
          <w:szCs w:val="22"/>
        </w:rPr>
        <w:instrText xml:space="preserve"> INCLUDEPICTURE "/var/folders/vj/dqzyq6rn24vdbv28yg_dlv800000gp/T/com.microsoft.Word/WebArchiveCopyPasteTempFiles/cidimage004.jpg@01D6A88E.D8FBC790" \* MERGEFORMATINET </w:instrText>
      </w:r>
      <w:r w:rsidRPr="00D54246">
        <w:rPr>
          <w:rFonts w:ascii="Calibri" w:eastAsia="Times New Roman" w:hAnsi="Calibri" w:cs="Calibri"/>
          <w:color w:val="000000"/>
          <w:sz w:val="22"/>
          <w:szCs w:val="22"/>
        </w:rPr>
        <w:fldChar w:fldCharType="separate"/>
      </w:r>
      <w:r w:rsidRPr="00D54246">
        <w:rPr>
          <w:rFonts w:ascii="Calibri" w:eastAsia="Times New Roman" w:hAnsi="Calibri" w:cs="Calibri"/>
          <w:noProof/>
          <w:color w:val="000000"/>
          <w:sz w:val="22"/>
          <w:szCs w:val="22"/>
        </w:rPr>
        <w:drawing>
          <wp:inline distT="0" distB="0" distL="0" distR="0" wp14:anchorId="6585E526" wp14:editId="00F2763B">
            <wp:extent cx="2546562" cy="2546562"/>
            <wp:effectExtent l="0" t="0" r="6350" b="6350"/>
            <wp:docPr id="1" name="Picture 1"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915" cy="2547915"/>
                    </a:xfrm>
                    <a:prstGeom prst="rect">
                      <a:avLst/>
                    </a:prstGeom>
                    <a:noFill/>
                    <a:ln>
                      <a:noFill/>
                    </a:ln>
                  </pic:spPr>
                </pic:pic>
              </a:graphicData>
            </a:graphic>
          </wp:inline>
        </w:drawing>
      </w:r>
      <w:r w:rsidRPr="00D54246">
        <w:rPr>
          <w:rFonts w:ascii="Calibri" w:eastAsia="Times New Roman" w:hAnsi="Calibri" w:cs="Calibri"/>
          <w:color w:val="000000"/>
          <w:sz w:val="22"/>
          <w:szCs w:val="22"/>
        </w:rPr>
        <w:fldChar w:fldCharType="end"/>
      </w:r>
    </w:p>
    <w:p w14:paraId="1980A23D" w14:textId="77777777" w:rsidR="00D54246" w:rsidRPr="00D54246" w:rsidRDefault="00D54246" w:rsidP="00D54246">
      <w:pPr>
        <w:jc w:val="center"/>
        <w:rPr>
          <w:rFonts w:ascii="Calibri" w:eastAsia="Times New Roman" w:hAnsi="Calibri" w:cs="Calibri"/>
          <w:color w:val="000000"/>
        </w:rPr>
      </w:pPr>
      <w:r w:rsidRPr="00D54246">
        <w:rPr>
          <w:rFonts w:ascii="Calibri" w:eastAsia="Times New Roman" w:hAnsi="Calibri" w:cs="Calibri"/>
          <w:color w:val="000000"/>
          <w:sz w:val="22"/>
          <w:szCs w:val="22"/>
        </w:rPr>
        <w:t> </w:t>
      </w:r>
    </w:p>
    <w:p w14:paraId="76DCB741" w14:textId="77777777" w:rsidR="00D54246" w:rsidRPr="00D54246" w:rsidRDefault="00D54246" w:rsidP="00D54246">
      <w:pPr>
        <w:jc w:val="center"/>
        <w:rPr>
          <w:rFonts w:ascii="Calibri" w:eastAsia="Times New Roman" w:hAnsi="Calibri" w:cs="Calibri"/>
          <w:color w:val="000000"/>
        </w:rPr>
      </w:pPr>
      <w:r w:rsidRPr="00D54246">
        <w:rPr>
          <w:rFonts w:ascii="Calibri" w:eastAsia="Times New Roman" w:hAnsi="Calibri" w:cs="Calibri"/>
          <w:b/>
          <w:bCs/>
          <w:color w:val="000000"/>
          <w:sz w:val="22"/>
          <w:szCs w:val="22"/>
        </w:rPr>
        <w:t>###</w:t>
      </w:r>
    </w:p>
    <w:p w14:paraId="0C6F2231" w14:textId="77777777" w:rsidR="00D54246" w:rsidRPr="00D54246" w:rsidRDefault="00D54246" w:rsidP="00D54246">
      <w:pPr>
        <w:rPr>
          <w:rFonts w:ascii="Calibri" w:eastAsia="Times New Roman" w:hAnsi="Calibri" w:cs="Calibri"/>
          <w:color w:val="000000"/>
        </w:rPr>
      </w:pPr>
      <w:r w:rsidRPr="00D54246">
        <w:rPr>
          <w:rFonts w:ascii="Calibri" w:eastAsia="Times New Roman" w:hAnsi="Calibri" w:cs="Calibri"/>
          <w:color w:val="000000"/>
          <w:sz w:val="22"/>
          <w:szCs w:val="22"/>
        </w:rPr>
        <w:t> </w:t>
      </w:r>
    </w:p>
    <w:p w14:paraId="2F55E46C" w14:textId="77777777" w:rsidR="00D54246" w:rsidRDefault="00D54246"/>
    <w:sectPr w:rsidR="00D54246" w:rsidSect="00C6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46"/>
    <w:rsid w:val="00C624D1"/>
    <w:rsid w:val="00D5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39014"/>
  <w15:chartTrackingRefBased/>
  <w15:docId w15:val="{1FCDD967-8595-B247-971A-15B0B31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4246"/>
  </w:style>
  <w:style w:type="character" w:styleId="Hyperlink">
    <w:name w:val="Hyperlink"/>
    <w:basedOn w:val="DefaultParagraphFont"/>
    <w:uiPriority w:val="99"/>
    <w:semiHidden/>
    <w:unhideWhenUsed/>
    <w:rsid w:val="00D5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6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eberexha.lnk.to%2FBabyImJealous&amp;data=02%7C01%7CLaura.Swanson%40warnerrecords.com%7C38726c57a5114b75c3ce08d86c668379%7C8367939002ec4ba1ad3d69da3fdd637e%7C0%7C0%7C637378534868707361&amp;sdata=xP4InMro5oqQnesKoAjjvDownhe4aDKHzigbJktj278%3D&amp;reserved=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nam04.safelinks.protection.outlook.com/?url=https%3A%2F%2Fbeberexha.lnk.to%2FJealousVideo&amp;data=02%7C01%7CLaura.Swanson%40warnerrecords.com%7C38726c57a5114b75c3ce08d86c668379%7C8367939002ec4ba1ad3d69da3fdd637e%7C0%7C0%7C637378534868697366&amp;sdata=RtzSM1uFY74%2F9hYb8uxA%2F%2BFTUUCnb1FzFnnvURAzdso%3D&amp;reserved=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variety.com-2D5F2020-2D5Fmusic-2D5Fnews-2D5Fbebe-2D2D2Drexha-2D2D2Dsigns-2D2D2Dwith-2D2D2Dweeknd-2D2D2Dmanager-2D2D2Dsal-2D2D2Dslaiby-2D2D2D1203489714-2D5F-2D2526d-2D253DDwMGaQ-2D2526c-2D253DeuGZstcaTDllvimEN8b7jXrwqOf-2D2Dv5A-2D5FCdpgnVfiiMM-2D2526r-2D253D9FpC6Cj-2D5FK7aiUsxZqk8e1vx-2D2DFnV1yuYX32-2D5FS7m-2D2DeZCU-2D2526m-2D253DJd49Zu-2D2DXghj7WW1RA-2D2DFSD2Z93exrdNdXi6gn0Dt2KsA-2D2526s-2D253DpnN02Nm9dubooRJbmszwnAfmjGu6dVq8XKstadrdPvA-2D2526e-2D253D-2D26data-2D3D02-2D257C01-2D257Clilly.simpson-2D2540warnerrecords.com-2D257C307c337aea8a430f825008d8667d2dca-2D257C8367939002ec4ba1ad3d69da3fdd637e-2D257C0-2D257C0-2D257C637372035116416583-2D26sdata-2D3DkQfQtgbs1blmLx5-2D252B6GB7EZpRFUGMphBbbSF1JtKepIw-2D253D-2D26reserved-2D3D0-2526d-253DDwMGaQ-2526c-253DeuGZstcaTDllvimEN8b7jXrwqOf-2Dv5A-5FCdpgnVfiiMM-2526r-253D9FpC6Cj-5FK7aiUsxZqk8e1vx-2DFnV1yuYX32-5FS7m-2DeZCU-2526m-253D5PDqvyvSRbay7hkeezdBZ5ztG3axKuk5Z2MgjGvLcpo-2526s-253DrA7kyZGRK8u3iWjqIqQAAuviN4z5smK-2DhMG94Q00zn0-2526e-253D-26data-3D02-257C01-257Clilly.simpson-2540warnerrecords.com-257C5d4d32d6d49b4f4f5dc108d867098051-257C8367939002ec4ba1ad3d69da3fdd637e-257C0-257C0-257C637372637801445235-26sdata-3DEcWx2oAR2WqV2DuDMqi7SdmNqTkRIxDKxP0LXpMNZvM-253D-26reserved-3D0%26d%3DDwMGaQ%26c%3DeuGZstcaTDllvimEN8b7jXrwqOf-v5A_CdpgnVfiiMM%26r%3D9FpC6Cj_K7aiUsxZqk8e1vx-FnV1yuYX32_S7m-eZCU%26m%3D7Jl2Va9wIE4MSPutWjlnG8dSjCVQ4cHCOnmZBvuS5mA%26s%3D43fX76Ms20I6Oznl9NPBvu21Hosx5kswoX7PQ4oDZSU%26e%3D&amp;data=02%7C01%7CLaura.Swanson%40warnerrecords.com%7C38726c57a5114b75c3ce08d86c668379%7C8367939002ec4ba1ad3d69da3fdd637e%7C0%7C0%7C637378534868707361&amp;sdata=aeZSWnAKuH0%2FYxJFfmgynnuT7BwaaU%2B8AeqzeDUDpi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2021-03-05T18:07:00Z</dcterms:created>
  <dcterms:modified xsi:type="dcterms:W3CDTF">2021-03-05T18:10:00Z</dcterms:modified>
</cp:coreProperties>
</file>