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4B945F" w14:textId="2EAD5EBD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"/var/folders/77/lz0mxhq11k3cll3fvsc5yzz00000gp/T/com.microsoft.Word/WebArchiveCopyPasteTempFiles/cidimage001.png@01D64553.13C1D300" \* MERGEFORMATINET </w:instrText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7D9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2F8624E" wp14:editId="0049EA47">
            <wp:extent cx="3098800" cy="787400"/>
            <wp:effectExtent l="0" t="0" r="0" b="0"/>
            <wp:docPr id="4" name="Picture 4" descr="A picture containing wheel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wheel,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F87BC9C" w14:textId="77777777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r w:rsidRPr="00887D9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55B53B5" w14:textId="77777777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r w:rsidRPr="00887D90">
        <w:rPr>
          <w:rFonts w:ascii="Calibri" w:eastAsia="Times New Roman" w:hAnsi="Calibri" w:cs="Calibri"/>
          <w:color w:val="000000"/>
          <w:sz w:val="22"/>
          <w:szCs w:val="22"/>
        </w:rPr>
        <w:t>June 18, 2020</w:t>
      </w:r>
    </w:p>
    <w:p w14:paraId="59406EDC" w14:textId="77777777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887D9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7E9CAC3" w14:textId="77777777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887D90">
          <w:rPr>
            <w:rFonts w:ascii="Calibri" w:eastAsia="Times New Roman" w:hAnsi="Calibri" w:cs="Calibri"/>
            <w:color w:val="0563C1"/>
            <w:u w:val="single"/>
          </w:rPr>
          <w:t>https://www.billboard.com/articles/business/9404459/freddie-gibbs-warner-records-exclusive</w:t>
        </w:r>
      </w:hyperlink>
    </w:p>
    <w:p w14:paraId="7F145056" w14:textId="77777777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r w:rsidRPr="00887D9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95AE79B" w14:textId="5377F60C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"/var/folders/77/lz0mxhq11k3cll3fvsc5yzz00000gp/T/com.microsoft.Word/WebArchiveCopyPasteTempFiles/cidimage002.png@01D64553.13C1D300" \* MERGEFORMATINET </w:instrText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7D9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DE010EB" wp14:editId="0F6FEA30">
            <wp:extent cx="5943600" cy="6324600"/>
            <wp:effectExtent l="0" t="0" r="0" b="0"/>
            <wp:docPr id="3" name="Picture 3" descr="A person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F740298" w14:textId="77777777" w:rsidR="00887D90" w:rsidRPr="00887D90" w:rsidRDefault="00887D90" w:rsidP="00887D90">
      <w:pPr>
        <w:rPr>
          <w:rFonts w:ascii="Calibri" w:eastAsia="Times New Roman" w:hAnsi="Calibri" w:cs="Calibri"/>
          <w:color w:val="000000"/>
        </w:rPr>
      </w:pPr>
      <w:r w:rsidRPr="00887D9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0946087" w14:textId="3CCF7324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r w:rsidRPr="00887D90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"/var/folders/77/lz0mxhq11k3cll3fvsc5yzz00000gp/T/com.microsoft.Word/WebArchiveCopyPasteTempFiles/cidimage003.png@01D64553.13C1D300" \* MERGEFORMATINET </w:instrText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7D9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7F5E542" wp14:editId="287C1F74">
            <wp:extent cx="5943600" cy="383921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747F6AE" w14:textId="77777777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r w:rsidRPr="00887D90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ECF50AB" w14:textId="642D9605" w:rsidR="00887D90" w:rsidRPr="00887D90" w:rsidRDefault="00887D90" w:rsidP="00887D90">
      <w:pPr>
        <w:jc w:val="center"/>
        <w:rPr>
          <w:rFonts w:ascii="Calibri" w:eastAsia="Times New Roman" w:hAnsi="Calibri" w:cs="Calibri"/>
          <w:color w:val="000000"/>
        </w:rPr>
      </w:pP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"/var/folders/77/lz0mxhq11k3cll3fvsc5yzz00000gp/T/com.microsoft.Word/WebArchiveCopyPasteTempFiles/cidimage004.png@01D64553.13C1D300" \* MERGEFORMATINET </w:instrText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887D90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68DF4F" wp14:editId="0001E7FD">
            <wp:extent cx="5943600" cy="302260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D90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028BF37" w14:textId="77777777" w:rsidR="00CE6815" w:rsidRDefault="00887D9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D90"/>
    <w:rsid w:val="00005046"/>
    <w:rsid w:val="0048027C"/>
    <w:rsid w:val="00887D90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6E99E5"/>
  <w15:chartTrackingRefBased/>
  <w15:docId w15:val="{4C592C4E-568B-014C-90E4-4602BB70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87D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22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billboard.com%2Farticles%2Fbusiness%2F9404459%2Ffreddie-gibbs-warner-records-exclusive&amp;data=02%7C01%7CSamantha.Lorenzo%40warnerrecords.com%7C2bc00b28ac914cff51c308d813a4e6c8%7C8367939002ec4ba1ad3d69da3fdd637e%7C0%7C0%7C637280946275986568&amp;sdata=80yLlh57YmUKoZImOYVGW6vyOWPh2IdeQW4zjwb1Fxk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2020-06-18T16:34:00Z</dcterms:created>
  <dcterms:modified xsi:type="dcterms:W3CDTF">2020-06-18T16:35:00Z</dcterms:modified>
</cp:coreProperties>
</file>