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6EFB" w14:textId="77777777" w:rsidR="000C3A30" w:rsidRPr="000C3A30" w:rsidRDefault="000C3A30" w:rsidP="000C3A30">
      <w:pPr>
        <w:jc w:val="center"/>
        <w:rPr>
          <w:rFonts w:asciiTheme="majorHAnsi" w:eastAsia="Times New Roman" w:hAnsiTheme="majorHAnsi" w:cstheme="majorHAnsi"/>
        </w:rPr>
      </w:pPr>
      <w:r w:rsidRPr="000C3A30">
        <w:rPr>
          <w:rFonts w:asciiTheme="majorHAnsi" w:eastAsia="Times New Roman" w:hAnsiTheme="majorHAnsi" w:cstheme="majorHAnsi"/>
          <w:noProof/>
        </w:rPr>
        <w:drawing>
          <wp:inline distT="0" distB="0" distL="0" distR="0" wp14:anchorId="223FB151" wp14:editId="7113DD21">
            <wp:extent cx="59436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563880"/>
                    </a:xfrm>
                    <a:prstGeom prst="rect">
                      <a:avLst/>
                    </a:prstGeom>
                  </pic:spPr>
                </pic:pic>
              </a:graphicData>
            </a:graphic>
          </wp:inline>
        </w:drawing>
      </w:r>
    </w:p>
    <w:p w14:paraId="413CF2BF" w14:textId="3465D2DC" w:rsidR="00D83D61" w:rsidRPr="00D83D61" w:rsidRDefault="007F6960" w:rsidP="00D83D61">
      <w:pPr>
        <w:jc w:val="both"/>
        <w:rPr>
          <w:rFonts w:asciiTheme="majorHAnsi" w:eastAsia="Times New Roman" w:hAnsiTheme="majorHAnsi" w:cstheme="majorHAnsi"/>
        </w:rPr>
      </w:pPr>
      <w:r w:rsidRPr="007F6960">
        <w:rPr>
          <w:rFonts w:asciiTheme="majorHAnsi" w:hAnsiTheme="majorHAnsi" w:cstheme="majorHAnsi"/>
        </w:rPr>
        <w:br/>
      </w:r>
    </w:p>
    <w:p w14:paraId="780873B1" w14:textId="77777777" w:rsidR="00D523B8" w:rsidRDefault="00D83D61" w:rsidP="00D83D61">
      <w:pPr>
        <w:rPr>
          <w:rFonts w:asciiTheme="majorHAnsi" w:eastAsia="Times New Roman" w:hAnsiTheme="majorHAnsi" w:cstheme="majorHAnsi"/>
        </w:rPr>
      </w:pPr>
      <w:r w:rsidRPr="00D83D61">
        <w:rPr>
          <w:rFonts w:asciiTheme="majorHAnsi" w:eastAsia="Times New Roman" w:hAnsiTheme="majorHAnsi" w:cstheme="majorHAnsi"/>
        </w:rPr>
        <w:t>10x GRAMMY-nominee </w:t>
      </w:r>
      <w:r w:rsidRPr="00D83D61">
        <w:rPr>
          <w:rFonts w:asciiTheme="majorHAnsi" w:eastAsia="Times New Roman" w:hAnsiTheme="majorHAnsi" w:cstheme="majorHAnsi"/>
          <w:b/>
          <w:bCs/>
        </w:rPr>
        <w:t>Brandy Clark</w:t>
      </w:r>
      <w:r w:rsidRPr="00D83D61">
        <w:rPr>
          <w:rFonts w:asciiTheme="majorHAnsi" w:eastAsia="Times New Roman" w:hAnsiTheme="majorHAnsi" w:cstheme="majorHAnsi"/>
        </w:rPr>
        <w:t> is nominated for two awards at the </w:t>
      </w:r>
      <w:r w:rsidRPr="00D83D61">
        <w:rPr>
          <w:rFonts w:asciiTheme="majorHAnsi" w:eastAsia="Times New Roman" w:hAnsiTheme="majorHAnsi" w:cstheme="majorHAnsi"/>
          <w:b/>
          <w:bCs/>
        </w:rPr>
        <w:t>64th Annual GRAMMY Awards</w:t>
      </w:r>
      <w:r w:rsidRPr="00D83D61">
        <w:rPr>
          <w:rFonts w:asciiTheme="majorHAnsi" w:eastAsia="Times New Roman" w:hAnsiTheme="majorHAnsi" w:cstheme="majorHAnsi"/>
        </w:rPr>
        <w:t>: </w:t>
      </w:r>
      <w:r w:rsidRPr="00D83D61">
        <w:rPr>
          <w:rFonts w:asciiTheme="majorHAnsi" w:eastAsia="Times New Roman" w:hAnsiTheme="majorHAnsi" w:cstheme="majorHAnsi"/>
          <w:b/>
          <w:bCs/>
        </w:rPr>
        <w:t>Song of the Year</w:t>
      </w:r>
      <w:r w:rsidRPr="00D83D61">
        <w:rPr>
          <w:rFonts w:asciiTheme="majorHAnsi" w:eastAsia="Times New Roman" w:hAnsiTheme="majorHAnsi" w:cstheme="majorHAnsi"/>
        </w:rPr>
        <w:t> (“</w:t>
      </w:r>
      <w:r w:rsidRPr="00D83D61">
        <w:rPr>
          <w:rFonts w:asciiTheme="majorHAnsi" w:eastAsia="Times New Roman" w:hAnsiTheme="majorHAnsi" w:cstheme="majorHAnsi"/>
          <w:b/>
          <w:bCs/>
        </w:rPr>
        <w:t>A Beautiful Noise</w:t>
      </w:r>
      <w:r w:rsidRPr="00D83D61">
        <w:rPr>
          <w:rFonts w:asciiTheme="majorHAnsi" w:eastAsia="Times New Roman" w:hAnsiTheme="majorHAnsi" w:cstheme="majorHAnsi"/>
        </w:rPr>
        <w:t>” performed by </w:t>
      </w:r>
      <w:r w:rsidRPr="00D83D61">
        <w:rPr>
          <w:rFonts w:asciiTheme="majorHAnsi" w:eastAsia="Times New Roman" w:hAnsiTheme="majorHAnsi" w:cstheme="majorHAnsi"/>
          <w:b/>
          <w:bCs/>
        </w:rPr>
        <w:t>Alicia Keys</w:t>
      </w:r>
      <w:r w:rsidRPr="00D83D61">
        <w:rPr>
          <w:rFonts w:asciiTheme="majorHAnsi" w:eastAsia="Times New Roman" w:hAnsiTheme="majorHAnsi" w:cstheme="majorHAnsi"/>
        </w:rPr>
        <w:t> and </w:t>
      </w:r>
      <w:r w:rsidRPr="00D83D61">
        <w:rPr>
          <w:rFonts w:asciiTheme="majorHAnsi" w:eastAsia="Times New Roman" w:hAnsiTheme="majorHAnsi" w:cstheme="majorHAnsi"/>
          <w:b/>
          <w:bCs/>
        </w:rPr>
        <w:t xml:space="preserve">Brandi </w:t>
      </w:r>
      <w:proofErr w:type="spellStart"/>
      <w:r w:rsidRPr="00D83D61">
        <w:rPr>
          <w:rFonts w:asciiTheme="majorHAnsi" w:eastAsia="Times New Roman" w:hAnsiTheme="majorHAnsi" w:cstheme="majorHAnsi"/>
          <w:b/>
          <w:bCs/>
        </w:rPr>
        <w:t>Carlile</w:t>
      </w:r>
      <w:proofErr w:type="spellEnd"/>
      <w:r w:rsidRPr="00D83D61">
        <w:rPr>
          <w:rFonts w:asciiTheme="majorHAnsi" w:eastAsia="Times New Roman" w:hAnsiTheme="majorHAnsi" w:cstheme="majorHAnsi"/>
        </w:rPr>
        <w:t>) and </w:t>
      </w:r>
      <w:r w:rsidRPr="00D83D61">
        <w:rPr>
          <w:rFonts w:asciiTheme="majorHAnsi" w:eastAsia="Times New Roman" w:hAnsiTheme="majorHAnsi" w:cstheme="majorHAnsi"/>
          <w:b/>
          <w:bCs/>
        </w:rPr>
        <w:t>Best American Roots Performance</w:t>
      </w:r>
      <w:r w:rsidRPr="00D83D61">
        <w:rPr>
          <w:rFonts w:asciiTheme="majorHAnsi" w:eastAsia="Times New Roman" w:hAnsiTheme="majorHAnsi" w:cstheme="majorHAnsi"/>
        </w:rPr>
        <w:t> (“</w:t>
      </w:r>
      <w:r w:rsidRPr="00D83D61">
        <w:rPr>
          <w:rFonts w:asciiTheme="majorHAnsi" w:eastAsia="Times New Roman" w:hAnsiTheme="majorHAnsi" w:cstheme="majorHAnsi"/>
          <w:b/>
          <w:bCs/>
        </w:rPr>
        <w:t>Same Devil</w:t>
      </w:r>
      <w:r w:rsidRPr="00D83D61">
        <w:rPr>
          <w:rFonts w:asciiTheme="majorHAnsi" w:eastAsia="Times New Roman" w:hAnsiTheme="majorHAnsi" w:cstheme="majorHAnsi"/>
        </w:rPr>
        <w:t xml:space="preserve">” featuring </w:t>
      </w:r>
      <w:proofErr w:type="spellStart"/>
      <w:r w:rsidRPr="00D83D61">
        <w:rPr>
          <w:rFonts w:asciiTheme="majorHAnsi" w:eastAsia="Times New Roman" w:hAnsiTheme="majorHAnsi" w:cstheme="majorHAnsi"/>
        </w:rPr>
        <w:t>Carlile</w:t>
      </w:r>
      <w:proofErr w:type="spellEnd"/>
      <w:r w:rsidRPr="00D83D61">
        <w:rPr>
          <w:rFonts w:asciiTheme="majorHAnsi" w:eastAsia="Times New Roman" w:hAnsiTheme="majorHAnsi" w:cstheme="majorHAnsi"/>
        </w:rPr>
        <w:t xml:space="preserve">). </w:t>
      </w:r>
    </w:p>
    <w:p w14:paraId="5A396FF7" w14:textId="1AE90243" w:rsidR="00D83D61" w:rsidRPr="00D83D61" w:rsidRDefault="00D83D61" w:rsidP="00D83D61">
      <w:pPr>
        <w:rPr>
          <w:rFonts w:asciiTheme="majorHAnsi" w:eastAsia="Times New Roman" w:hAnsiTheme="majorHAnsi" w:cstheme="majorHAnsi"/>
        </w:rPr>
      </w:pPr>
      <w:r w:rsidRPr="00D83D61">
        <w:rPr>
          <w:rFonts w:asciiTheme="majorHAnsi" w:eastAsia="Times New Roman" w:hAnsiTheme="majorHAnsi" w:cstheme="majorHAnsi"/>
        </w:rPr>
        <w:br/>
        <w:t>The nominations add to a landmark year for Clark, whose new deluxe album, </w:t>
      </w:r>
      <w:r w:rsidRPr="00D83D61">
        <w:rPr>
          <w:rFonts w:asciiTheme="majorHAnsi" w:eastAsia="Times New Roman" w:hAnsiTheme="majorHAnsi" w:cstheme="majorHAnsi"/>
          <w:b/>
          <w:bCs/>
          <w:i/>
          <w:iCs/>
        </w:rPr>
        <w:t>Your Life is a Record (Deluxe)</w:t>
      </w:r>
      <w:r w:rsidRPr="00D83D61">
        <w:rPr>
          <w:rFonts w:asciiTheme="majorHAnsi" w:eastAsia="Times New Roman" w:hAnsiTheme="majorHAnsi" w:cstheme="majorHAnsi"/>
        </w:rPr>
        <w:t>, is out now on Warner Records (stream/purchase </w:t>
      </w:r>
      <w:hyperlink r:id="rId5" w:tgtFrame="_blank" w:history="1">
        <w:r w:rsidRPr="00D83D61">
          <w:rPr>
            <w:rStyle w:val="Hyperlink"/>
            <w:rFonts w:asciiTheme="majorHAnsi" w:eastAsia="Times New Roman" w:hAnsiTheme="majorHAnsi" w:cstheme="majorHAnsi"/>
            <w:b/>
            <w:bCs/>
          </w:rPr>
          <w:t>here</w:t>
        </w:r>
      </w:hyperlink>
      <w:r w:rsidRPr="00D83D61">
        <w:rPr>
          <w:rFonts w:asciiTheme="majorHAnsi" w:eastAsia="Times New Roman" w:hAnsiTheme="majorHAnsi" w:cstheme="majorHAnsi"/>
        </w:rPr>
        <w:t>). The special extended edition features all eleven tracks from Clark’s Grammy-nominated album, </w:t>
      </w:r>
      <w:r w:rsidRPr="00D83D61">
        <w:rPr>
          <w:rFonts w:asciiTheme="majorHAnsi" w:eastAsia="Times New Roman" w:hAnsiTheme="majorHAnsi" w:cstheme="majorHAnsi"/>
          <w:b/>
          <w:bCs/>
          <w:i/>
          <w:iCs/>
        </w:rPr>
        <w:t>Your Life is a Record</w:t>
      </w:r>
      <w:r w:rsidRPr="00D83D61">
        <w:rPr>
          <w:rFonts w:asciiTheme="majorHAnsi" w:eastAsia="Times New Roman" w:hAnsiTheme="majorHAnsi" w:cstheme="majorHAnsi"/>
        </w:rPr>
        <w:t>, as well as six new songs including “</w:t>
      </w:r>
      <w:hyperlink r:id="rId6" w:tgtFrame="_blank" w:history="1">
        <w:r w:rsidRPr="00D83D61">
          <w:rPr>
            <w:rStyle w:val="Hyperlink"/>
            <w:rFonts w:asciiTheme="majorHAnsi" w:eastAsia="Times New Roman" w:hAnsiTheme="majorHAnsi" w:cstheme="majorHAnsi"/>
            <w:b/>
            <w:bCs/>
          </w:rPr>
          <w:t>Same Devil</w:t>
        </w:r>
      </w:hyperlink>
      <w:r w:rsidRPr="00D83D61">
        <w:rPr>
          <w:rFonts w:asciiTheme="majorHAnsi" w:eastAsia="Times New Roman" w:hAnsiTheme="majorHAnsi" w:cstheme="majorHAnsi"/>
        </w:rPr>
        <w:t>.” The deluxe version, which was released this past spring to celebrate</w:t>
      </w:r>
      <w:r w:rsidRPr="00D83D61">
        <w:rPr>
          <w:rFonts w:asciiTheme="majorHAnsi" w:eastAsia="Times New Roman" w:hAnsiTheme="majorHAnsi" w:cstheme="majorHAnsi"/>
          <w:i/>
          <w:iCs/>
        </w:rPr>
        <w:t> Your Life is a Record</w:t>
      </w:r>
      <w:r w:rsidRPr="00D83D61">
        <w:rPr>
          <w:rFonts w:asciiTheme="majorHAnsi" w:eastAsia="Times New Roman" w:hAnsiTheme="majorHAnsi" w:cstheme="majorHAnsi"/>
        </w:rPr>
        <w:t>’s one-year anniversary, also includes a collaboration with Lindsey Buckingham as well as “</w:t>
      </w:r>
      <w:hyperlink r:id="rId7" w:tgtFrame="_blank" w:history="1">
        <w:r w:rsidRPr="00D83D61">
          <w:rPr>
            <w:rStyle w:val="Hyperlink"/>
            <w:rFonts w:asciiTheme="majorHAnsi" w:eastAsia="Times New Roman" w:hAnsiTheme="majorHAnsi" w:cstheme="majorHAnsi"/>
            <w:b/>
            <w:bCs/>
          </w:rPr>
          <w:t>Remember Me Beautiful</w:t>
        </w:r>
      </w:hyperlink>
      <w:r w:rsidRPr="00D83D61">
        <w:rPr>
          <w:rFonts w:asciiTheme="majorHAnsi" w:eastAsia="Times New Roman" w:hAnsiTheme="majorHAnsi" w:cstheme="majorHAnsi"/>
        </w:rPr>
        <w:t>,” which Clark wrote late last year with Hillary Lindsey, Lori McKenna and Liz Rose for NPR’s </w:t>
      </w:r>
      <w:hyperlink r:id="rId8" w:tgtFrame="_blank" w:history="1">
        <w:r w:rsidRPr="00D83D61">
          <w:rPr>
            <w:rStyle w:val="Hyperlink"/>
            <w:rFonts w:asciiTheme="majorHAnsi" w:eastAsia="Times New Roman" w:hAnsiTheme="majorHAnsi" w:cstheme="majorHAnsi"/>
            <w:b/>
            <w:bCs/>
          </w:rPr>
          <w:t>Morning Edition Song Project</w:t>
        </w:r>
      </w:hyperlink>
      <w:r w:rsidRPr="00D83D61">
        <w:rPr>
          <w:rFonts w:asciiTheme="majorHAnsi" w:eastAsia="Times New Roman" w:hAnsiTheme="majorHAnsi" w:cstheme="majorHAnsi"/>
        </w:rPr>
        <w:t>. Released to widespread acclaim, </w:t>
      </w:r>
      <w:r w:rsidRPr="00D83D61">
        <w:rPr>
          <w:rFonts w:asciiTheme="majorHAnsi" w:eastAsia="Times New Roman" w:hAnsiTheme="majorHAnsi" w:cstheme="majorHAnsi"/>
          <w:i/>
          <w:iCs/>
        </w:rPr>
        <w:t>Billboard</w:t>
      </w:r>
      <w:r w:rsidRPr="00D83D61">
        <w:rPr>
          <w:rFonts w:asciiTheme="majorHAnsi" w:eastAsia="Times New Roman" w:hAnsiTheme="majorHAnsi" w:cstheme="majorHAnsi"/>
        </w:rPr>
        <w:t> praises the song asserting, “Clark beautifully recounts what loss feels like, both for the person left behind and for the one slipping away…Whether you lost someone you love deeply during this horrible year or 20 years ago, Clark’s song instantly recalls the pain and beauty,” while </w:t>
      </w:r>
      <w:r w:rsidRPr="00D83D61">
        <w:rPr>
          <w:rFonts w:asciiTheme="majorHAnsi" w:eastAsia="Times New Roman" w:hAnsiTheme="majorHAnsi" w:cstheme="majorHAnsi"/>
          <w:i/>
          <w:iCs/>
        </w:rPr>
        <w:t>Rolling Stone</w:t>
      </w:r>
      <w:r w:rsidRPr="00D83D61">
        <w:rPr>
          <w:rFonts w:asciiTheme="majorHAnsi" w:eastAsia="Times New Roman" w:hAnsiTheme="majorHAnsi" w:cstheme="majorHAnsi"/>
        </w:rPr>
        <w:t> declares, “a new stunner of a song,” and Music Row hails, “powerfully emotional gem.” </w:t>
      </w:r>
      <w:r w:rsidRPr="00D83D61">
        <w:rPr>
          <w:rFonts w:asciiTheme="majorHAnsi" w:eastAsia="Times New Roman" w:hAnsiTheme="majorHAnsi" w:cstheme="majorHAnsi"/>
        </w:rPr>
        <w:br/>
      </w:r>
      <w:r w:rsidRPr="00D83D61">
        <w:rPr>
          <w:rFonts w:asciiTheme="majorHAnsi" w:eastAsia="Times New Roman" w:hAnsiTheme="majorHAnsi" w:cstheme="majorHAnsi"/>
        </w:rPr>
        <w:br/>
        <w:t>Produced by Jay Joyce, </w:t>
      </w:r>
      <w:r w:rsidRPr="00D83D61">
        <w:rPr>
          <w:rFonts w:asciiTheme="majorHAnsi" w:eastAsia="Times New Roman" w:hAnsiTheme="majorHAnsi" w:cstheme="majorHAnsi"/>
          <w:i/>
          <w:iCs/>
        </w:rPr>
        <w:t>Your Life is a Record</w:t>
      </w:r>
      <w:r w:rsidRPr="00D83D61">
        <w:rPr>
          <w:rFonts w:asciiTheme="majorHAnsi" w:eastAsia="Times New Roman" w:hAnsiTheme="majorHAnsi" w:cstheme="majorHAnsi"/>
        </w:rPr>
        <w:t> was nominated for Best Country Album at the 63rd GRAMMY Awards and landed on several “Best of 2020” lists including NPR Music, </w:t>
      </w:r>
      <w:r w:rsidRPr="00D83D61">
        <w:rPr>
          <w:rFonts w:asciiTheme="majorHAnsi" w:eastAsia="Times New Roman" w:hAnsiTheme="majorHAnsi" w:cstheme="majorHAnsi"/>
          <w:i/>
          <w:iCs/>
        </w:rPr>
        <w:t>Rolling Stone</w:t>
      </w:r>
      <w:r w:rsidRPr="00D83D61">
        <w:rPr>
          <w:rFonts w:asciiTheme="majorHAnsi" w:eastAsia="Times New Roman" w:hAnsiTheme="majorHAnsi" w:cstheme="majorHAnsi"/>
        </w:rPr>
        <w:t>, </w:t>
      </w:r>
      <w:r w:rsidRPr="00D83D61">
        <w:rPr>
          <w:rFonts w:asciiTheme="majorHAnsi" w:eastAsia="Times New Roman" w:hAnsiTheme="majorHAnsi" w:cstheme="majorHAnsi"/>
          <w:i/>
          <w:iCs/>
        </w:rPr>
        <w:t>Entertainment Weekly</w:t>
      </w:r>
      <w:r w:rsidRPr="00D83D61">
        <w:rPr>
          <w:rFonts w:asciiTheme="majorHAnsi" w:eastAsia="Times New Roman" w:hAnsiTheme="majorHAnsi" w:cstheme="majorHAnsi"/>
        </w:rPr>
        <w:t>, </w:t>
      </w:r>
      <w:r w:rsidRPr="00D83D61">
        <w:rPr>
          <w:rFonts w:asciiTheme="majorHAnsi" w:eastAsia="Times New Roman" w:hAnsiTheme="majorHAnsi" w:cstheme="majorHAnsi"/>
          <w:i/>
          <w:iCs/>
        </w:rPr>
        <w:t>Variety</w:t>
      </w:r>
      <w:r w:rsidRPr="00D83D61">
        <w:rPr>
          <w:rFonts w:asciiTheme="majorHAnsi" w:eastAsia="Times New Roman" w:hAnsiTheme="majorHAnsi" w:cstheme="majorHAnsi"/>
        </w:rPr>
        <w:t>, Paste and Slate, who declared, “one of the greatest living short-story-song writers in country (which really means in any genre)…I don’t think there’s a 2020 country or country-adjacent album that outdoes Clark’s.” Moreover, T</w:t>
      </w:r>
      <w:r w:rsidRPr="00D83D61">
        <w:rPr>
          <w:rFonts w:asciiTheme="majorHAnsi" w:eastAsia="Times New Roman" w:hAnsiTheme="majorHAnsi" w:cstheme="majorHAnsi"/>
          <w:i/>
          <w:iCs/>
        </w:rPr>
        <w:t>he New Yorker</w:t>
      </w:r>
      <w:r w:rsidRPr="00D83D61">
        <w:rPr>
          <w:rFonts w:asciiTheme="majorHAnsi" w:eastAsia="Times New Roman" w:hAnsiTheme="majorHAnsi" w:cstheme="majorHAnsi"/>
        </w:rPr>
        <w:t> praised, “No one is writing better country songs than Brandy Clark is…all of Clark’s albums have terrific songs, but </w:t>
      </w:r>
      <w:r w:rsidRPr="00D83D61">
        <w:rPr>
          <w:rFonts w:asciiTheme="majorHAnsi" w:eastAsia="Times New Roman" w:hAnsiTheme="majorHAnsi" w:cstheme="majorHAnsi"/>
          <w:i/>
          <w:iCs/>
        </w:rPr>
        <w:t>Your Life is a Record</w:t>
      </w:r>
      <w:r w:rsidRPr="00D83D61">
        <w:rPr>
          <w:rFonts w:asciiTheme="majorHAnsi" w:eastAsia="Times New Roman" w:hAnsiTheme="majorHAnsi" w:cstheme="majorHAnsi"/>
        </w:rPr>
        <w:t> is the best-sounding album that she’s released.” </w:t>
      </w:r>
      <w:r w:rsidRPr="00D83D61">
        <w:rPr>
          <w:rFonts w:asciiTheme="majorHAnsi" w:eastAsia="Times New Roman" w:hAnsiTheme="majorHAnsi" w:cstheme="majorHAnsi"/>
        </w:rPr>
        <w:br/>
      </w:r>
      <w:r w:rsidRPr="00D83D61">
        <w:rPr>
          <w:rFonts w:asciiTheme="majorHAnsi" w:eastAsia="Times New Roman" w:hAnsiTheme="majorHAnsi" w:cstheme="majorHAnsi"/>
        </w:rPr>
        <w:br/>
        <w:t>A ten-time GRAMMY nominee and CMA Awards “Song of the Year” recipient, Clark is one of her generation’s most respected and celebrated songwriters and musicians. Her songs include Kacey Musgraves’ “Follow Your Arrow,” Miranda Lambert’s “Mama’s Broken Heart,” The Band Perry’s “Better Dig Two” and Hailey Whitter’s “Ten Year Town.” Her past two solo albums—2013’s </w:t>
      </w:r>
      <w:r w:rsidRPr="00D83D61">
        <w:rPr>
          <w:rFonts w:asciiTheme="majorHAnsi" w:eastAsia="Times New Roman" w:hAnsiTheme="majorHAnsi" w:cstheme="majorHAnsi"/>
          <w:i/>
          <w:iCs/>
        </w:rPr>
        <w:t>12 Stories</w:t>
      </w:r>
      <w:r w:rsidRPr="00D83D61">
        <w:rPr>
          <w:rFonts w:asciiTheme="majorHAnsi" w:eastAsia="Times New Roman" w:hAnsiTheme="majorHAnsi" w:cstheme="majorHAnsi"/>
        </w:rPr>
        <w:t> and 2016’s </w:t>
      </w:r>
      <w:r w:rsidRPr="00D83D61">
        <w:rPr>
          <w:rFonts w:asciiTheme="majorHAnsi" w:eastAsia="Times New Roman" w:hAnsiTheme="majorHAnsi" w:cstheme="majorHAnsi"/>
          <w:i/>
          <w:iCs/>
        </w:rPr>
        <w:t>Big Day in a Small Town</w:t>
      </w:r>
      <w:r w:rsidRPr="00D83D61">
        <w:rPr>
          <w:rFonts w:asciiTheme="majorHAnsi" w:eastAsia="Times New Roman" w:hAnsiTheme="majorHAnsi" w:cstheme="majorHAnsi"/>
        </w:rPr>
        <w:t>—each garnered immense critical acclaim landing on “Best of the Year” lists at </w:t>
      </w:r>
      <w:r w:rsidRPr="00D83D61">
        <w:rPr>
          <w:rFonts w:asciiTheme="majorHAnsi" w:eastAsia="Times New Roman" w:hAnsiTheme="majorHAnsi" w:cstheme="majorHAnsi"/>
          <w:i/>
          <w:iCs/>
        </w:rPr>
        <w:t>New York Magazine</w:t>
      </w:r>
      <w:r w:rsidRPr="00D83D61">
        <w:rPr>
          <w:rFonts w:asciiTheme="majorHAnsi" w:eastAsia="Times New Roman" w:hAnsiTheme="majorHAnsi" w:cstheme="majorHAnsi"/>
        </w:rPr>
        <w:t>, </w:t>
      </w:r>
      <w:r w:rsidRPr="00D83D61">
        <w:rPr>
          <w:rFonts w:asciiTheme="majorHAnsi" w:eastAsia="Times New Roman" w:hAnsiTheme="majorHAnsi" w:cstheme="majorHAnsi"/>
          <w:i/>
          <w:iCs/>
        </w:rPr>
        <w:t>Billboard</w:t>
      </w:r>
      <w:r w:rsidRPr="00D83D61">
        <w:rPr>
          <w:rFonts w:asciiTheme="majorHAnsi" w:eastAsia="Times New Roman" w:hAnsiTheme="majorHAnsi" w:cstheme="majorHAnsi"/>
        </w:rPr>
        <w:t>, NPR Music, </w:t>
      </w:r>
      <w:r w:rsidRPr="00D83D61">
        <w:rPr>
          <w:rFonts w:asciiTheme="majorHAnsi" w:eastAsia="Times New Roman" w:hAnsiTheme="majorHAnsi" w:cstheme="majorHAnsi"/>
          <w:i/>
          <w:iCs/>
        </w:rPr>
        <w:t>Entertainment Weekly</w:t>
      </w:r>
      <w:r w:rsidRPr="00D83D61">
        <w:rPr>
          <w:rFonts w:asciiTheme="majorHAnsi" w:eastAsia="Times New Roman" w:hAnsiTheme="majorHAnsi" w:cstheme="majorHAnsi"/>
        </w:rPr>
        <w:t>, </w:t>
      </w:r>
      <w:r w:rsidRPr="00D83D61">
        <w:rPr>
          <w:rFonts w:asciiTheme="majorHAnsi" w:eastAsia="Times New Roman" w:hAnsiTheme="majorHAnsi" w:cstheme="majorHAnsi"/>
          <w:i/>
          <w:iCs/>
        </w:rPr>
        <w:t>Rolling Stone</w:t>
      </w:r>
      <w:r w:rsidRPr="00D83D61">
        <w:rPr>
          <w:rFonts w:asciiTheme="majorHAnsi" w:eastAsia="Times New Roman" w:hAnsiTheme="majorHAnsi" w:cstheme="majorHAnsi"/>
        </w:rPr>
        <w:t xml:space="preserve">, </w:t>
      </w:r>
      <w:proofErr w:type="spellStart"/>
      <w:r w:rsidRPr="00D83D61">
        <w:rPr>
          <w:rFonts w:asciiTheme="majorHAnsi" w:eastAsia="Times New Roman" w:hAnsiTheme="majorHAnsi" w:cstheme="majorHAnsi"/>
        </w:rPr>
        <w:t>Stereogum</w:t>
      </w:r>
      <w:proofErr w:type="spellEnd"/>
      <w:r w:rsidRPr="00D83D61">
        <w:rPr>
          <w:rFonts w:asciiTheme="majorHAnsi" w:eastAsia="Times New Roman" w:hAnsiTheme="majorHAnsi" w:cstheme="majorHAnsi"/>
        </w:rPr>
        <w:t>, etc. NPR Music’s Ann Powers calls her, “a storyteller of the highest caliber,” while </w:t>
      </w:r>
      <w:r w:rsidRPr="00D83D61">
        <w:rPr>
          <w:rFonts w:asciiTheme="majorHAnsi" w:eastAsia="Times New Roman" w:hAnsiTheme="majorHAnsi" w:cstheme="majorHAnsi"/>
          <w:i/>
          <w:iCs/>
        </w:rPr>
        <w:t>Rolling Stone</w:t>
      </w:r>
      <w:r w:rsidRPr="00D83D61">
        <w:rPr>
          <w:rFonts w:asciiTheme="majorHAnsi" w:eastAsia="Times New Roman" w:hAnsiTheme="majorHAnsi" w:cstheme="majorHAnsi"/>
        </w:rPr>
        <w:t>’s Will Hermes declares, “a country visionary…the consolation of a beautiful voice delivering a well-built song, cold truth rising from it like fog off dry ice.” </w:t>
      </w:r>
    </w:p>
    <w:p w14:paraId="57CC5486" w14:textId="68893224" w:rsidR="00DC532B" w:rsidRPr="007F6960" w:rsidRDefault="00DC532B" w:rsidP="007F6960">
      <w:pPr>
        <w:jc w:val="both"/>
        <w:rPr>
          <w:rFonts w:asciiTheme="majorHAnsi" w:eastAsia="Times New Roman" w:hAnsiTheme="majorHAnsi" w:cstheme="majorHAnsi"/>
        </w:rPr>
      </w:pPr>
    </w:p>
    <w:sectPr w:rsidR="00DC532B" w:rsidRPr="007F6960" w:rsidSect="000C3A30">
      <w:pgSz w:w="12240" w:h="15840"/>
      <w:pgMar w:top="1008" w:right="972"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30"/>
    <w:rsid w:val="00086AB6"/>
    <w:rsid w:val="000C3A30"/>
    <w:rsid w:val="001C0484"/>
    <w:rsid w:val="00495B5A"/>
    <w:rsid w:val="004B4D4B"/>
    <w:rsid w:val="006355D8"/>
    <w:rsid w:val="007F6960"/>
    <w:rsid w:val="00B61C15"/>
    <w:rsid w:val="00B64382"/>
    <w:rsid w:val="00CF4C33"/>
    <w:rsid w:val="00D523B8"/>
    <w:rsid w:val="00D83D61"/>
    <w:rsid w:val="00DC532B"/>
    <w:rsid w:val="00FB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19BA5"/>
  <w14:defaultImageDpi w14:val="32767"/>
  <w15:chartTrackingRefBased/>
  <w15:docId w15:val="{29CE2134-F09F-034D-A1CC-DB61B16A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D61"/>
    <w:rPr>
      <w:rFonts w:ascii="Times New Roman" w:hAnsi="Times New Roman" w:cs="Times New Roman"/>
    </w:rPr>
  </w:style>
  <w:style w:type="character" w:styleId="Hyperlink">
    <w:name w:val="Hyperlink"/>
    <w:basedOn w:val="DefaultParagraphFont"/>
    <w:uiPriority w:val="99"/>
    <w:unhideWhenUsed/>
    <w:rsid w:val="00D83D61"/>
    <w:rPr>
      <w:color w:val="0563C1" w:themeColor="hyperlink"/>
      <w:u w:val="single"/>
    </w:rPr>
  </w:style>
  <w:style w:type="character" w:styleId="UnresolvedMention">
    <w:name w:val="Unresolved Mention"/>
    <w:basedOn w:val="DefaultParagraphFont"/>
    <w:uiPriority w:val="99"/>
    <w:rsid w:val="00D8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1131">
      <w:bodyDiv w:val="1"/>
      <w:marLeft w:val="0"/>
      <w:marRight w:val="0"/>
      <w:marTop w:val="0"/>
      <w:marBottom w:val="0"/>
      <w:divBdr>
        <w:top w:val="none" w:sz="0" w:space="0" w:color="auto"/>
        <w:left w:val="none" w:sz="0" w:space="0" w:color="auto"/>
        <w:bottom w:val="none" w:sz="0" w:space="0" w:color="auto"/>
        <w:right w:val="none" w:sz="0" w:space="0" w:color="auto"/>
      </w:divBdr>
    </w:div>
    <w:div w:id="1106660689">
      <w:bodyDiv w:val="1"/>
      <w:marLeft w:val="0"/>
      <w:marRight w:val="0"/>
      <w:marTop w:val="0"/>
      <w:marBottom w:val="0"/>
      <w:divBdr>
        <w:top w:val="none" w:sz="0" w:space="0" w:color="auto"/>
        <w:left w:val="none" w:sz="0" w:space="0" w:color="auto"/>
        <w:bottom w:val="none" w:sz="0" w:space="0" w:color="auto"/>
        <w:right w:val="none" w:sz="0" w:space="0" w:color="auto"/>
      </w:divBdr>
    </w:div>
    <w:div w:id="1444108874">
      <w:bodyDiv w:val="1"/>
      <w:marLeft w:val="0"/>
      <w:marRight w:val="0"/>
      <w:marTop w:val="0"/>
      <w:marBottom w:val="0"/>
      <w:divBdr>
        <w:top w:val="none" w:sz="0" w:space="0" w:color="auto"/>
        <w:left w:val="none" w:sz="0" w:space="0" w:color="auto"/>
        <w:bottom w:val="none" w:sz="0" w:space="0" w:color="auto"/>
        <w:right w:val="none" w:sz="0" w:space="0" w:color="auto"/>
      </w:divBdr>
      <w:divsChild>
        <w:div w:id="869612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7978">
              <w:marLeft w:val="0"/>
              <w:marRight w:val="0"/>
              <w:marTop w:val="0"/>
              <w:marBottom w:val="0"/>
              <w:divBdr>
                <w:top w:val="none" w:sz="0" w:space="0" w:color="auto"/>
                <w:left w:val="none" w:sz="0" w:space="0" w:color="auto"/>
                <w:bottom w:val="none" w:sz="0" w:space="0" w:color="auto"/>
                <w:right w:val="none" w:sz="0" w:space="0" w:color="auto"/>
              </w:divBdr>
              <w:divsChild>
                <w:div w:id="1822651777">
                  <w:marLeft w:val="0"/>
                  <w:marRight w:val="0"/>
                  <w:marTop w:val="0"/>
                  <w:marBottom w:val="0"/>
                  <w:divBdr>
                    <w:top w:val="none" w:sz="0" w:space="0" w:color="auto"/>
                    <w:left w:val="none" w:sz="0" w:space="0" w:color="auto"/>
                    <w:bottom w:val="none" w:sz="0" w:space="0" w:color="auto"/>
                    <w:right w:val="none" w:sz="0" w:space="0" w:color="auto"/>
                  </w:divBdr>
                  <w:divsChild>
                    <w:div w:id="794180291">
                      <w:marLeft w:val="0"/>
                      <w:marRight w:val="0"/>
                      <w:marTop w:val="0"/>
                      <w:marBottom w:val="0"/>
                      <w:divBdr>
                        <w:top w:val="none" w:sz="0" w:space="0" w:color="auto"/>
                        <w:left w:val="none" w:sz="0" w:space="0" w:color="auto"/>
                        <w:bottom w:val="none" w:sz="0" w:space="0" w:color="auto"/>
                        <w:right w:val="none" w:sz="0" w:space="0" w:color="auto"/>
                      </w:divBdr>
                      <w:divsChild>
                        <w:div w:id="38405158">
                          <w:marLeft w:val="0"/>
                          <w:marRight w:val="0"/>
                          <w:marTop w:val="0"/>
                          <w:marBottom w:val="0"/>
                          <w:divBdr>
                            <w:top w:val="none" w:sz="0" w:space="0" w:color="auto"/>
                            <w:left w:val="none" w:sz="0" w:space="0" w:color="auto"/>
                            <w:bottom w:val="none" w:sz="0" w:space="0" w:color="auto"/>
                            <w:right w:val="none" w:sz="0" w:space="0" w:color="auto"/>
                          </w:divBdr>
                          <w:divsChild>
                            <w:div w:id="1934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3973">
                                  <w:marLeft w:val="0"/>
                                  <w:marRight w:val="0"/>
                                  <w:marTop w:val="0"/>
                                  <w:marBottom w:val="0"/>
                                  <w:divBdr>
                                    <w:top w:val="none" w:sz="0" w:space="0" w:color="auto"/>
                                    <w:left w:val="none" w:sz="0" w:space="0" w:color="auto"/>
                                    <w:bottom w:val="none" w:sz="0" w:space="0" w:color="auto"/>
                                    <w:right w:val="none" w:sz="0" w:space="0" w:color="auto"/>
                                  </w:divBdr>
                                  <w:divsChild>
                                    <w:div w:id="2094081672">
                                      <w:marLeft w:val="0"/>
                                      <w:marRight w:val="0"/>
                                      <w:marTop w:val="0"/>
                                      <w:marBottom w:val="0"/>
                                      <w:divBdr>
                                        <w:top w:val="none" w:sz="0" w:space="0" w:color="auto"/>
                                        <w:left w:val="none" w:sz="0" w:space="0" w:color="auto"/>
                                        <w:bottom w:val="none" w:sz="0" w:space="0" w:color="auto"/>
                                        <w:right w:val="none" w:sz="0" w:space="0" w:color="auto"/>
                                      </w:divBdr>
                                      <w:divsChild>
                                        <w:div w:id="918291639">
                                          <w:marLeft w:val="0"/>
                                          <w:marRight w:val="0"/>
                                          <w:marTop w:val="0"/>
                                          <w:marBottom w:val="0"/>
                                          <w:divBdr>
                                            <w:top w:val="none" w:sz="0" w:space="0" w:color="auto"/>
                                            <w:left w:val="none" w:sz="0" w:space="0" w:color="auto"/>
                                            <w:bottom w:val="none" w:sz="0" w:space="0" w:color="auto"/>
                                            <w:right w:val="none" w:sz="0" w:space="0" w:color="auto"/>
                                          </w:divBdr>
                                          <w:divsChild>
                                            <w:div w:id="2872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40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1/01/06/953203772/on-remember-me-beautiful-brandy-clark-processes-death-and-celebrates-life" TargetMode="External"/><Relationship Id="rId3" Type="http://schemas.openxmlformats.org/officeDocument/2006/relationships/webSettings" Target="webSettings.xml"/><Relationship Id="rId7" Type="http://schemas.openxmlformats.org/officeDocument/2006/relationships/hyperlink" Target="https://www.youtube.com/watch?v=tijJ9rGxk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yclark.lnk.to/SameDevil" TargetMode="External"/><Relationship Id="rId5" Type="http://schemas.openxmlformats.org/officeDocument/2006/relationships/hyperlink" Target="https://ffm.to/yliardelux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 Gellman</dc:creator>
  <cp:keywords/>
  <dc:description/>
  <cp:lastModifiedBy>gellman mgmt</cp:lastModifiedBy>
  <cp:revision>6</cp:revision>
  <cp:lastPrinted>2021-01-29T01:02:00Z</cp:lastPrinted>
  <dcterms:created xsi:type="dcterms:W3CDTF">2021-01-29T00:58:00Z</dcterms:created>
  <dcterms:modified xsi:type="dcterms:W3CDTF">2022-01-20T18:47:00Z</dcterms:modified>
</cp:coreProperties>
</file>