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0A" w:rsidRDefault="0023370A" w:rsidP="0023370A">
      <w:pPr>
        <w:pStyle w:val="xx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48"/>
          <w:szCs w:val="48"/>
        </w:rPr>
        <w:t>CHER UNVEILS NEW SONG “SOS” FROM</w:t>
      </w:r>
    </w:p>
    <w:p w:rsidR="0023370A" w:rsidRDefault="0023370A" w:rsidP="0023370A">
      <w:pPr>
        <w:pStyle w:val="xx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48"/>
          <w:szCs w:val="48"/>
        </w:rPr>
        <w:t>DANCING QUEEN 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>COMING SEPTEMBER 28</w:t>
      </w:r>
    </w:p>
    <w:p w:rsidR="0023370A" w:rsidRDefault="0023370A" w:rsidP="0023370A">
      <w:pPr>
        <w:pStyle w:val="xxxx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23370A" w:rsidRDefault="0023370A" w:rsidP="0023370A">
      <w:pPr>
        <w:pStyle w:val="xx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INCLUDEPICTURE "/var/folders/vj/dqzyq6rn24vdbv28yg_dlv800000gp/T/com.microsoft.Word/WebArchiveCopyPasteTempFiles/cidimage001.jpg@01D43ACF.52FC1340" \* MERGEFORMATINET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686050" cy="2686050"/>
            <wp:effectExtent l="0" t="0" r="6350" b="6350"/>
            <wp:docPr id="1" name="Picture 1" descr="/var/folders/vj/dqzyq6rn24vdbv28yg_dlv800000gp/T/com.microsoft.Outlook/WebArchiveCopyPasteTempFiles/cidimage001.jpg@01D42F3E.63D8A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x_x_Picture 1" descr="/var/folders/vj/dqzyq6rn24vdbv28yg_dlv800000gp/T/com.microsoft.Outlook/WebArchiveCopyPasteTempFiles/cidimage001.jpg@01D42F3E.63D8AFD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fldChar w:fldCharType="end"/>
      </w:r>
    </w:p>
    <w:p w:rsidR="0023370A" w:rsidRDefault="0023370A" w:rsidP="0023370A">
      <w:pPr>
        <w:pStyle w:val="xx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23370A" w:rsidRPr="0023370A" w:rsidRDefault="0023370A" w:rsidP="0023370A">
      <w:pPr>
        <w:pStyle w:val="xxxxxmsonormal"/>
        <w:spacing w:before="0" w:beforeAutospacing="0" w:after="0" w:afterAutospacing="0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b/>
          <w:bCs/>
          <w:color w:val="000000"/>
          <w:sz w:val="28"/>
          <w:szCs w:val="32"/>
        </w:rPr>
        <w:t>Cher</w:t>
      </w:r>
      <w:r w:rsidRPr="0023370A">
        <w:rPr>
          <w:rFonts w:ascii="Calibri" w:hAnsi="Calibri" w:cs="Calibri"/>
          <w:color w:val="000000"/>
          <w:sz w:val="28"/>
          <w:szCs w:val="32"/>
        </w:rPr>
        <w:t>’s</w:t>
      </w:r>
      <w:r w:rsidRPr="0023370A">
        <w:rPr>
          <w:rStyle w:val="xxxxxapple-converted-space"/>
          <w:rFonts w:ascii="Calibri" w:hAnsi="Calibri" w:cs="Calibri"/>
          <w:color w:val="000000"/>
          <w:sz w:val="28"/>
          <w:szCs w:val="32"/>
        </w:rPr>
        <w:t> </w:t>
      </w:r>
      <w:r w:rsidRPr="0023370A">
        <w:rPr>
          <w:rFonts w:ascii="Calibri" w:hAnsi="Calibri" w:cs="Calibri"/>
          <w:b/>
          <w:bCs/>
          <w:i/>
          <w:iCs/>
          <w:color w:val="000000"/>
          <w:sz w:val="28"/>
          <w:szCs w:val="32"/>
        </w:rPr>
        <w:t>Dancing Queen</w:t>
      </w:r>
      <w:r w:rsidRPr="0023370A">
        <w:rPr>
          <w:rFonts w:ascii="Calibri" w:hAnsi="Calibri" w:cs="Calibri"/>
          <w:color w:val="000000"/>
          <w:sz w:val="28"/>
          <w:szCs w:val="32"/>
        </w:rPr>
        <w:t>, a new album of all Abba hits, will be available on September 28</w:t>
      </w:r>
      <w:r w:rsidRPr="0023370A">
        <w:rPr>
          <w:rStyle w:val="xxxxxapple-converted-space"/>
          <w:rFonts w:ascii="Calibri" w:hAnsi="Calibri" w:cs="Calibri"/>
          <w:color w:val="000000"/>
          <w:sz w:val="28"/>
          <w:szCs w:val="32"/>
        </w:rPr>
        <w:t> </w:t>
      </w:r>
      <w:r w:rsidRPr="0023370A">
        <w:rPr>
          <w:rFonts w:ascii="Calibri" w:hAnsi="Calibri" w:cs="Calibri"/>
          <w:color w:val="000000"/>
          <w:sz w:val="28"/>
          <w:szCs w:val="32"/>
        </w:rPr>
        <w:t>via Warner Bros. Records. Fans who pre-order the album will immediately receive</w:t>
      </w:r>
      <w:r w:rsidRPr="0023370A">
        <w:rPr>
          <w:rStyle w:val="xxxxxapple-converted-space"/>
          <w:rFonts w:ascii="Calibri" w:hAnsi="Calibri" w:cs="Calibri"/>
          <w:color w:val="000000"/>
          <w:sz w:val="28"/>
          <w:szCs w:val="32"/>
        </w:rPr>
        <w:t> </w:t>
      </w:r>
      <w:r w:rsidRPr="0023370A">
        <w:rPr>
          <w:rFonts w:ascii="Calibri" w:hAnsi="Calibri" w:cs="Calibri"/>
          <w:b/>
          <w:bCs/>
          <w:color w:val="000000"/>
          <w:sz w:val="28"/>
          <w:szCs w:val="32"/>
        </w:rPr>
        <w:t>Cher</w:t>
      </w:r>
      <w:r w:rsidRPr="0023370A">
        <w:rPr>
          <w:rFonts w:ascii="Calibri" w:hAnsi="Calibri" w:cs="Calibri"/>
          <w:color w:val="000000"/>
          <w:sz w:val="28"/>
          <w:szCs w:val="32"/>
        </w:rPr>
        <w:t>’s rendition of “</w:t>
      </w:r>
      <w:proofErr w:type="spellStart"/>
      <w:r w:rsidRPr="0023370A">
        <w:rPr>
          <w:rFonts w:ascii="Calibri" w:hAnsi="Calibri" w:cs="Calibri"/>
          <w:color w:val="000000"/>
          <w:sz w:val="28"/>
          <w:szCs w:val="32"/>
        </w:rPr>
        <w:t>Gimme</w:t>
      </w:r>
      <w:proofErr w:type="spellEnd"/>
      <w:r w:rsidRPr="0023370A">
        <w:rPr>
          <w:rFonts w:ascii="Calibri" w:hAnsi="Calibri" w:cs="Calibri"/>
          <w:color w:val="000000"/>
          <w:sz w:val="28"/>
          <w:szCs w:val="32"/>
        </w:rPr>
        <w:t xml:space="preserve">! </w:t>
      </w:r>
      <w:proofErr w:type="spellStart"/>
      <w:r w:rsidRPr="0023370A">
        <w:rPr>
          <w:rFonts w:ascii="Calibri" w:hAnsi="Calibri" w:cs="Calibri"/>
          <w:color w:val="000000"/>
          <w:sz w:val="28"/>
          <w:szCs w:val="32"/>
        </w:rPr>
        <w:t>Gimme</w:t>
      </w:r>
      <w:proofErr w:type="spellEnd"/>
      <w:r w:rsidRPr="0023370A">
        <w:rPr>
          <w:rFonts w:ascii="Calibri" w:hAnsi="Calibri" w:cs="Calibri"/>
          <w:color w:val="000000"/>
          <w:sz w:val="28"/>
          <w:szCs w:val="32"/>
        </w:rPr>
        <w:t xml:space="preserve">! </w:t>
      </w:r>
      <w:proofErr w:type="spellStart"/>
      <w:r w:rsidRPr="0023370A">
        <w:rPr>
          <w:rFonts w:ascii="Calibri" w:hAnsi="Calibri" w:cs="Calibri"/>
          <w:color w:val="000000"/>
          <w:sz w:val="28"/>
          <w:szCs w:val="32"/>
        </w:rPr>
        <w:t>Gimme</w:t>
      </w:r>
      <w:proofErr w:type="spellEnd"/>
      <w:r w:rsidRPr="0023370A">
        <w:rPr>
          <w:rFonts w:ascii="Calibri" w:hAnsi="Calibri" w:cs="Calibri"/>
          <w:color w:val="000000"/>
          <w:sz w:val="28"/>
          <w:szCs w:val="32"/>
        </w:rPr>
        <w:t>! (A Man After Midnight).” New song “SOS” available everywhere today.</w:t>
      </w:r>
    </w:p>
    <w:p w:rsidR="0023370A" w:rsidRPr="0023370A" w:rsidRDefault="0023370A" w:rsidP="0023370A">
      <w:pPr>
        <w:pStyle w:val="xxxxxmsonormal"/>
        <w:spacing w:before="0" w:beforeAutospacing="0" w:after="0" w:afterAutospacing="0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color w:val="000000"/>
          <w:szCs w:val="28"/>
        </w:rPr>
        <w:t> </w:t>
      </w:r>
    </w:p>
    <w:p w:rsidR="0023370A" w:rsidRPr="0023370A" w:rsidRDefault="0023370A" w:rsidP="0023370A">
      <w:pPr>
        <w:pStyle w:val="xx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b/>
          <w:bCs/>
          <w:color w:val="000000"/>
          <w:sz w:val="28"/>
          <w:szCs w:val="32"/>
        </w:rPr>
        <w:t>Stream &amp; download “SOS”</w:t>
      </w:r>
      <w:r w:rsidRPr="0023370A">
        <w:rPr>
          <w:rStyle w:val="xxxxxapple-converted-space"/>
          <w:color w:val="333333"/>
          <w:sz w:val="22"/>
          <w:shd w:val="clear" w:color="auto" w:fill="F5F5F5"/>
        </w:rPr>
        <w:t> </w:t>
      </w:r>
      <w:hyperlink r:id="rId5" w:history="1">
        <w:r w:rsidRPr="0023370A">
          <w:rPr>
            <w:rStyle w:val="Hyperlink"/>
            <w:rFonts w:ascii="Calibri" w:hAnsi="Calibri" w:cs="Calibri"/>
            <w:b/>
            <w:bCs/>
            <w:sz w:val="28"/>
            <w:szCs w:val="32"/>
          </w:rPr>
          <w:t>HERE</w:t>
        </w:r>
      </w:hyperlink>
    </w:p>
    <w:p w:rsidR="0023370A" w:rsidRPr="0023370A" w:rsidRDefault="0023370A" w:rsidP="0023370A">
      <w:pPr>
        <w:pStyle w:val="xx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b/>
          <w:bCs/>
          <w:color w:val="000000"/>
          <w:sz w:val="28"/>
          <w:szCs w:val="32"/>
        </w:rPr>
        <w:t>Watch the “SOS” visualizer</w:t>
      </w:r>
      <w:r w:rsidRPr="0023370A">
        <w:rPr>
          <w:rStyle w:val="xxxxxapple-converted-space"/>
          <w:rFonts w:ascii="Calibri" w:hAnsi="Calibri" w:cs="Calibri"/>
          <w:color w:val="000000"/>
          <w:sz w:val="28"/>
          <w:szCs w:val="32"/>
        </w:rPr>
        <w:t> </w:t>
      </w:r>
      <w:hyperlink r:id="rId6" w:history="1">
        <w:r w:rsidRPr="0023370A">
          <w:rPr>
            <w:rStyle w:val="Hyperlink"/>
            <w:rFonts w:ascii="Calibri" w:hAnsi="Calibri" w:cs="Calibri"/>
            <w:b/>
            <w:bCs/>
            <w:sz w:val="28"/>
            <w:szCs w:val="32"/>
          </w:rPr>
          <w:t>HERE</w:t>
        </w:r>
      </w:hyperlink>
    </w:p>
    <w:p w:rsidR="0023370A" w:rsidRPr="0023370A" w:rsidRDefault="0023370A" w:rsidP="0023370A">
      <w:pPr>
        <w:pStyle w:val="xx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b/>
          <w:bCs/>
          <w:color w:val="000000"/>
          <w:sz w:val="28"/>
          <w:szCs w:val="32"/>
        </w:rPr>
        <w:t>Pre-order</w:t>
      </w:r>
      <w:r w:rsidRPr="0023370A">
        <w:rPr>
          <w:rStyle w:val="xxxxxapple-converted-space"/>
          <w:rFonts w:ascii="Calibri" w:hAnsi="Calibri" w:cs="Calibri"/>
          <w:b/>
          <w:bCs/>
          <w:color w:val="000000"/>
          <w:sz w:val="28"/>
          <w:szCs w:val="32"/>
        </w:rPr>
        <w:t> </w:t>
      </w:r>
      <w:r w:rsidRPr="0023370A">
        <w:rPr>
          <w:rFonts w:ascii="Calibri" w:hAnsi="Calibri" w:cs="Calibri"/>
          <w:b/>
          <w:bCs/>
          <w:i/>
          <w:iCs/>
          <w:color w:val="000000"/>
          <w:sz w:val="28"/>
          <w:szCs w:val="32"/>
        </w:rPr>
        <w:t>Dancing Queen</w:t>
      </w:r>
      <w:r w:rsidRPr="0023370A">
        <w:rPr>
          <w:rStyle w:val="xxxxxapple-converted-space"/>
          <w:rFonts w:ascii="Calibri" w:hAnsi="Calibri" w:cs="Calibri"/>
          <w:b/>
          <w:bCs/>
          <w:i/>
          <w:iCs/>
          <w:color w:val="000000"/>
          <w:sz w:val="28"/>
          <w:szCs w:val="32"/>
        </w:rPr>
        <w:t> </w:t>
      </w:r>
      <w:hyperlink r:id="rId7" w:history="1">
        <w:r w:rsidRPr="0023370A">
          <w:rPr>
            <w:rStyle w:val="Hyperlink"/>
            <w:rFonts w:ascii="Calibri" w:hAnsi="Calibri" w:cs="Calibri"/>
            <w:b/>
            <w:bCs/>
            <w:sz w:val="28"/>
            <w:szCs w:val="32"/>
          </w:rPr>
          <w:t>HERE</w:t>
        </w:r>
      </w:hyperlink>
    </w:p>
    <w:p w:rsidR="0023370A" w:rsidRPr="0023370A" w:rsidRDefault="0023370A" w:rsidP="0023370A">
      <w:pPr>
        <w:pStyle w:val="xx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color w:val="000000"/>
          <w:szCs w:val="28"/>
        </w:rPr>
        <w:t> </w:t>
      </w:r>
    </w:p>
    <w:p w:rsidR="0023370A" w:rsidRPr="0023370A" w:rsidRDefault="0023370A" w:rsidP="0023370A">
      <w:pPr>
        <w:pStyle w:val="xxxxxmsonormal"/>
        <w:spacing w:before="0" w:beforeAutospacing="0" w:after="0" w:afterAutospacing="0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color w:val="000000"/>
          <w:szCs w:val="28"/>
        </w:rPr>
        <w:t>The Oscar, Emmy and Grammy Award winning icon was inspired to record the album following her stunning performance in the recently-released mega-hit film,</w:t>
      </w:r>
      <w:r w:rsidRPr="0023370A">
        <w:rPr>
          <w:rStyle w:val="xxxxxapple-converted-space"/>
          <w:rFonts w:ascii="Calibri" w:hAnsi="Calibri" w:cs="Calibri"/>
          <w:color w:val="000000"/>
          <w:szCs w:val="28"/>
        </w:rPr>
        <w:t> </w:t>
      </w:r>
      <w:r w:rsidRPr="0023370A">
        <w:rPr>
          <w:rFonts w:ascii="Calibri" w:hAnsi="Calibri" w:cs="Calibri"/>
          <w:i/>
          <w:iCs/>
          <w:color w:val="000000"/>
          <w:szCs w:val="28"/>
        </w:rPr>
        <w:t>Mamma Mia! Here We Go Again</w:t>
      </w:r>
      <w:r w:rsidRPr="0023370A">
        <w:rPr>
          <w:rFonts w:ascii="Calibri" w:hAnsi="Calibri" w:cs="Calibri"/>
          <w:color w:val="000000"/>
          <w:szCs w:val="28"/>
        </w:rPr>
        <w:t>.</w:t>
      </w:r>
    </w:p>
    <w:p w:rsidR="0023370A" w:rsidRPr="0023370A" w:rsidRDefault="0023370A" w:rsidP="0023370A">
      <w:pPr>
        <w:pStyle w:val="xxxxxmsonormal"/>
        <w:spacing w:before="0" w:beforeAutospacing="0" w:after="0" w:afterAutospacing="0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color w:val="000000"/>
          <w:sz w:val="22"/>
        </w:rPr>
        <w:t> </w:t>
      </w:r>
    </w:p>
    <w:p w:rsidR="0023370A" w:rsidRPr="0023370A" w:rsidRDefault="0023370A" w:rsidP="0023370A">
      <w:pPr>
        <w:pStyle w:val="xxxxxmsonormal"/>
        <w:spacing w:before="0" w:beforeAutospacing="0" w:after="0" w:afterAutospacing="0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b/>
          <w:bCs/>
          <w:i/>
          <w:iCs/>
          <w:color w:val="000000"/>
          <w:szCs w:val="28"/>
        </w:rPr>
        <w:t>Dancing Queen</w:t>
      </w:r>
      <w:r w:rsidRPr="0023370A">
        <w:rPr>
          <w:rStyle w:val="xxxxxapple-converted-space"/>
          <w:rFonts w:ascii="Calibri" w:hAnsi="Calibri" w:cs="Calibri"/>
          <w:color w:val="000000"/>
          <w:szCs w:val="28"/>
        </w:rPr>
        <w:t> </w:t>
      </w:r>
      <w:r w:rsidRPr="0023370A">
        <w:rPr>
          <w:rFonts w:ascii="Calibri" w:hAnsi="Calibri" w:cs="Calibri"/>
          <w:color w:val="000000"/>
          <w:szCs w:val="28"/>
        </w:rPr>
        <w:t>was recorded and produced in London and Los Angeles with</w:t>
      </w:r>
      <w:r w:rsidRPr="0023370A">
        <w:rPr>
          <w:rStyle w:val="xxxxxapple-converted-space"/>
          <w:rFonts w:ascii="Calibri" w:hAnsi="Calibri" w:cs="Calibri"/>
          <w:color w:val="000000"/>
          <w:szCs w:val="28"/>
        </w:rPr>
        <w:t> </w:t>
      </w:r>
      <w:r w:rsidRPr="0023370A">
        <w:rPr>
          <w:rFonts w:ascii="Calibri" w:hAnsi="Calibri" w:cs="Calibri"/>
          <w:b/>
          <w:bCs/>
          <w:color w:val="000000"/>
          <w:szCs w:val="28"/>
        </w:rPr>
        <w:t>Cher</w:t>
      </w:r>
      <w:r w:rsidRPr="0023370A">
        <w:rPr>
          <w:rFonts w:ascii="Calibri" w:hAnsi="Calibri" w:cs="Calibri"/>
          <w:color w:val="000000"/>
          <w:szCs w:val="28"/>
        </w:rPr>
        <w:t>’s longtime collaborator Mark Taylor, who previously produced</w:t>
      </w:r>
      <w:r w:rsidRPr="0023370A">
        <w:rPr>
          <w:rStyle w:val="xxxxxapple-converted-space"/>
          <w:rFonts w:ascii="Calibri" w:hAnsi="Calibri" w:cs="Calibri"/>
          <w:color w:val="000000"/>
          <w:szCs w:val="28"/>
        </w:rPr>
        <w:t> </w:t>
      </w:r>
      <w:r w:rsidRPr="0023370A">
        <w:rPr>
          <w:rFonts w:ascii="Calibri" w:hAnsi="Calibri" w:cs="Calibri"/>
          <w:b/>
          <w:bCs/>
          <w:color w:val="000000"/>
          <w:szCs w:val="28"/>
        </w:rPr>
        <w:t>Cher</w:t>
      </w:r>
      <w:r w:rsidRPr="0023370A">
        <w:rPr>
          <w:rFonts w:ascii="Calibri" w:hAnsi="Calibri" w:cs="Calibri"/>
          <w:color w:val="000000"/>
          <w:szCs w:val="28"/>
        </w:rPr>
        <w:t>'s global smash “Believe” which was number one in over 50 countries.</w:t>
      </w:r>
    </w:p>
    <w:p w:rsidR="0023370A" w:rsidRPr="0023370A" w:rsidRDefault="0023370A" w:rsidP="0023370A">
      <w:pPr>
        <w:pStyle w:val="xxxxxmsonormal"/>
        <w:spacing w:before="0" w:beforeAutospacing="0" w:after="0" w:afterAutospacing="0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color w:val="000000"/>
          <w:szCs w:val="28"/>
        </w:rPr>
        <w:t> </w:t>
      </w:r>
    </w:p>
    <w:p w:rsidR="0023370A" w:rsidRPr="0023370A" w:rsidRDefault="0023370A" w:rsidP="0023370A">
      <w:pPr>
        <w:pStyle w:val="xx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b/>
          <w:bCs/>
          <w:color w:val="000000"/>
          <w:szCs w:val="28"/>
        </w:rPr>
        <w:t>SOCIALS</w:t>
      </w:r>
    </w:p>
    <w:p w:rsidR="0023370A" w:rsidRPr="0023370A" w:rsidRDefault="0023370A" w:rsidP="0023370A">
      <w:pPr>
        <w:pStyle w:val="xx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color w:val="000000"/>
          <w:szCs w:val="28"/>
        </w:rPr>
        <w:t>Website:</w:t>
      </w:r>
      <w:r w:rsidRPr="0023370A">
        <w:rPr>
          <w:rStyle w:val="xxxxxapple-converted-space"/>
          <w:rFonts w:ascii="Calibri" w:hAnsi="Calibri" w:cs="Calibri"/>
          <w:color w:val="000000"/>
          <w:szCs w:val="28"/>
        </w:rPr>
        <w:t> </w:t>
      </w:r>
      <w:hyperlink r:id="rId8" w:history="1">
        <w:r w:rsidRPr="0023370A">
          <w:rPr>
            <w:rStyle w:val="Hyperlink"/>
            <w:rFonts w:ascii="Calibri" w:hAnsi="Calibri" w:cs="Calibri"/>
            <w:color w:val="954F72"/>
            <w:szCs w:val="28"/>
          </w:rPr>
          <w:t>cher.com</w:t>
        </w:r>
      </w:hyperlink>
    </w:p>
    <w:p w:rsidR="0023370A" w:rsidRPr="0023370A" w:rsidRDefault="0023370A" w:rsidP="0023370A">
      <w:pPr>
        <w:pStyle w:val="xx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color w:val="000000"/>
          <w:szCs w:val="28"/>
        </w:rPr>
        <w:t>Facebook:</w:t>
      </w:r>
      <w:r w:rsidRPr="0023370A">
        <w:rPr>
          <w:rStyle w:val="xxxxxapple-converted-space"/>
          <w:rFonts w:ascii="Calibri" w:hAnsi="Calibri" w:cs="Calibri"/>
          <w:color w:val="000000"/>
          <w:szCs w:val="28"/>
        </w:rPr>
        <w:t> </w:t>
      </w:r>
      <w:hyperlink r:id="rId9" w:history="1">
        <w:r w:rsidRPr="0023370A">
          <w:rPr>
            <w:rStyle w:val="Hyperlink"/>
            <w:rFonts w:ascii="Calibri" w:hAnsi="Calibri" w:cs="Calibri"/>
            <w:color w:val="954F72"/>
            <w:szCs w:val="28"/>
          </w:rPr>
          <w:t>facebook.com/</w:t>
        </w:r>
        <w:proofErr w:type="spellStart"/>
        <w:r w:rsidRPr="0023370A">
          <w:rPr>
            <w:rStyle w:val="Hyperlink"/>
            <w:rFonts w:ascii="Calibri" w:hAnsi="Calibri" w:cs="Calibri"/>
            <w:color w:val="954F72"/>
            <w:szCs w:val="28"/>
          </w:rPr>
          <w:t>cher</w:t>
        </w:r>
        <w:proofErr w:type="spellEnd"/>
      </w:hyperlink>
    </w:p>
    <w:p w:rsidR="0023370A" w:rsidRPr="0023370A" w:rsidRDefault="0023370A" w:rsidP="0023370A">
      <w:pPr>
        <w:pStyle w:val="xx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color w:val="000000"/>
          <w:szCs w:val="28"/>
        </w:rPr>
        <w:t>Twitter:</w:t>
      </w:r>
      <w:r w:rsidRPr="0023370A">
        <w:rPr>
          <w:rStyle w:val="xxxxxapple-converted-space"/>
          <w:rFonts w:ascii="Calibri" w:hAnsi="Calibri" w:cs="Calibri"/>
          <w:color w:val="000000"/>
          <w:szCs w:val="28"/>
        </w:rPr>
        <w:t> </w:t>
      </w:r>
      <w:hyperlink r:id="rId10" w:history="1">
        <w:r w:rsidRPr="0023370A">
          <w:rPr>
            <w:rStyle w:val="Hyperlink"/>
            <w:rFonts w:ascii="Calibri" w:hAnsi="Calibri" w:cs="Calibri"/>
            <w:color w:val="954F72"/>
            <w:szCs w:val="28"/>
          </w:rPr>
          <w:t>twitter.com/</w:t>
        </w:r>
        <w:proofErr w:type="spellStart"/>
        <w:r w:rsidRPr="0023370A">
          <w:rPr>
            <w:rStyle w:val="Hyperlink"/>
            <w:rFonts w:ascii="Calibri" w:hAnsi="Calibri" w:cs="Calibri"/>
            <w:color w:val="954F72"/>
            <w:szCs w:val="28"/>
          </w:rPr>
          <w:t>cher</w:t>
        </w:r>
        <w:proofErr w:type="spellEnd"/>
      </w:hyperlink>
    </w:p>
    <w:p w:rsidR="0023370A" w:rsidRPr="0023370A" w:rsidRDefault="0023370A" w:rsidP="0023370A">
      <w:pPr>
        <w:pStyle w:val="xx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2"/>
        </w:rPr>
      </w:pPr>
      <w:r w:rsidRPr="0023370A">
        <w:rPr>
          <w:rFonts w:ascii="Calibri" w:hAnsi="Calibri" w:cs="Calibri"/>
          <w:color w:val="000000"/>
          <w:szCs w:val="28"/>
        </w:rPr>
        <w:t>Instagram:</w:t>
      </w:r>
      <w:r w:rsidRPr="0023370A">
        <w:rPr>
          <w:rStyle w:val="xxxxxapple-converted-space"/>
          <w:rFonts w:ascii="Calibri" w:hAnsi="Calibri" w:cs="Calibri"/>
          <w:color w:val="000000"/>
          <w:szCs w:val="28"/>
        </w:rPr>
        <w:t> </w:t>
      </w:r>
      <w:hyperlink r:id="rId11" w:history="1">
        <w:r w:rsidRPr="0023370A">
          <w:rPr>
            <w:rStyle w:val="Hyperlink"/>
            <w:rFonts w:ascii="Calibri" w:hAnsi="Calibri" w:cs="Calibri"/>
            <w:color w:val="954F72"/>
            <w:szCs w:val="28"/>
          </w:rPr>
          <w:t>instagram.com/</w:t>
        </w:r>
        <w:proofErr w:type="spellStart"/>
        <w:r w:rsidRPr="0023370A">
          <w:rPr>
            <w:rStyle w:val="Hyperlink"/>
            <w:rFonts w:ascii="Calibri" w:hAnsi="Calibri" w:cs="Calibri"/>
            <w:color w:val="954F72"/>
            <w:szCs w:val="28"/>
          </w:rPr>
          <w:t>cher</w:t>
        </w:r>
        <w:proofErr w:type="spellEnd"/>
      </w:hyperlink>
      <w:bookmarkStart w:id="0" w:name="_GoBack"/>
      <w:bookmarkEnd w:id="0"/>
    </w:p>
    <w:p w:rsidR="0023370A" w:rsidRDefault="0023370A" w:rsidP="0023370A">
      <w:pPr>
        <w:pStyle w:val="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lastRenderedPageBreak/>
        <w:t> </w:t>
      </w:r>
    </w:p>
    <w:p w:rsidR="0023370A" w:rsidRDefault="0023370A" w:rsidP="0023370A">
      <w:pPr>
        <w:pStyle w:val="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3370A" w:rsidRDefault="0023370A"/>
    <w:sectPr w:rsidR="0023370A" w:rsidSect="00721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0A"/>
    <w:rsid w:val="0023370A"/>
    <w:rsid w:val="007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96842"/>
  <w15:chartTrackingRefBased/>
  <w15:docId w15:val="{F625CDBF-376F-644A-BED3-59B70B1C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msonormal">
    <w:name w:val="x_x_xxxmsonormal"/>
    <w:basedOn w:val="Normal"/>
    <w:rsid w:val="002337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xapple-converted-space">
    <w:name w:val="x_x_xxxapple-converted-space"/>
    <w:basedOn w:val="DefaultParagraphFont"/>
    <w:rsid w:val="0023370A"/>
  </w:style>
  <w:style w:type="character" w:styleId="Hyperlink">
    <w:name w:val="Hyperlink"/>
    <w:basedOn w:val="DefaultParagraphFont"/>
    <w:uiPriority w:val="99"/>
    <w:semiHidden/>
    <w:unhideWhenUsed/>
    <w:rsid w:val="00233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br.ec/dancingque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BHVq5d5pYE" TargetMode="External"/><Relationship Id="rId11" Type="http://schemas.openxmlformats.org/officeDocument/2006/relationships/hyperlink" Target="http://instagram.com/cher" TargetMode="External"/><Relationship Id="rId5" Type="http://schemas.openxmlformats.org/officeDocument/2006/relationships/hyperlink" Target="https://wbr.ec/sos" TargetMode="External"/><Relationship Id="rId10" Type="http://schemas.openxmlformats.org/officeDocument/2006/relationships/hyperlink" Target="http://twitter.com/che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cebook.com/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Lilly</dc:creator>
  <cp:keywords/>
  <dc:description/>
  <cp:lastModifiedBy>Simpson, Lilly</cp:lastModifiedBy>
  <cp:revision>1</cp:revision>
  <dcterms:created xsi:type="dcterms:W3CDTF">2018-08-23T18:00:00Z</dcterms:created>
  <dcterms:modified xsi:type="dcterms:W3CDTF">2018-08-23T18:01:00Z</dcterms:modified>
</cp:coreProperties>
</file>