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3A252" w14:textId="1CD86662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"/var/folders/77/lz0mxhq11k3cll3fvsc5yzz00000gp/T/com.microsoft.Word/WebArchiveCopyPasteTempFiles/cidimage001.png@01D62AC7.B351A860" \* MERGEFORMATINET </w:instrText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43A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D35F4B6" wp14:editId="53AFDDAF">
            <wp:extent cx="3149600" cy="1257300"/>
            <wp:effectExtent l="0" t="0" r="0" b="0"/>
            <wp:docPr id="7" name="Picture 7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2D72B68" w14:textId="77777777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3A92C4B" w14:textId="19D3CDAE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May 15, 2020</w:t>
      </w:r>
      <w:bookmarkStart w:id="0" w:name="_GoBack"/>
      <w:bookmarkEnd w:id="0"/>
    </w:p>
    <w:p w14:paraId="4C15084C" w14:textId="77777777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DEC1749" w14:textId="77777777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i/>
          <w:iCs/>
          <w:color w:val="000000"/>
        </w:rPr>
        <w:t>“</w:t>
      </w:r>
      <w:r w:rsidRPr="00D343A1">
        <w:rPr>
          <w:rFonts w:ascii="Calibri" w:eastAsia="Times New Roman" w:hAnsi="Calibri" w:cs="Calibri"/>
          <w:i/>
          <w:iCs/>
          <w:color w:val="000000"/>
          <w:spacing w:val="2"/>
          <w:shd w:val="clear" w:color="auto" w:fill="FFFFFF"/>
        </w:rPr>
        <w:t>Nashville's Bren Joy is leading a new, jazz-fused wave in R&amp;B.</w:t>
      </w:r>
      <w:r w:rsidRPr="00D343A1">
        <w:rPr>
          <w:rFonts w:ascii="Calibri" w:eastAsia="Times New Roman" w:hAnsi="Calibri" w:cs="Calibri"/>
          <w:i/>
          <w:iCs/>
          <w:color w:val="000000"/>
        </w:rPr>
        <w:t>”</w:t>
      </w:r>
      <w:r w:rsidRPr="00D343A1">
        <w:rPr>
          <w:rFonts w:ascii="Calibri" w:eastAsia="Times New Roman" w:hAnsi="Calibri" w:cs="Calibri"/>
          <w:color w:val="000000"/>
        </w:rPr>
        <w:t> – Elevator Magazine</w:t>
      </w:r>
    </w:p>
    <w:p w14:paraId="454636E4" w14:textId="77777777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</w:rPr>
        <w:t> </w:t>
      </w:r>
    </w:p>
    <w:p w14:paraId="31B4ADD5" w14:textId="77777777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i/>
          <w:iCs/>
          <w:color w:val="000000"/>
          <w:spacing w:val="2"/>
          <w:shd w:val="clear" w:color="auto" w:fill="FFFFFF"/>
        </w:rPr>
        <w:t>“one of the most exciting names in Tennessee</w:t>
      </w:r>
      <w:r w:rsidRPr="00D343A1">
        <w:rPr>
          <w:rFonts w:ascii="Calibri" w:eastAsia="Times New Roman" w:hAnsi="Calibri" w:cs="Calibri"/>
          <w:i/>
          <w:iCs/>
          <w:color w:val="000000"/>
        </w:rPr>
        <w:t>”</w:t>
      </w:r>
      <w:r w:rsidRPr="00D343A1">
        <w:rPr>
          <w:rFonts w:ascii="Calibri" w:eastAsia="Times New Roman" w:hAnsi="Calibri" w:cs="Calibri"/>
          <w:color w:val="000000"/>
        </w:rPr>
        <w:t> – Elevator Magazine</w:t>
      </w:r>
    </w:p>
    <w:p w14:paraId="7B7D9885" w14:textId="77777777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C5125D9" w14:textId="77777777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history="1">
        <w:r w:rsidRPr="00D343A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https://www.elevatormag.com/bren-joy-interview</w:t>
        </w:r>
      </w:hyperlink>
    </w:p>
    <w:p w14:paraId="7025AF4D" w14:textId="77777777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0C30306" w14:textId="770547CA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"/var/folders/77/lz0mxhq11k3cll3fvsc5yzz00000gp/T/com.microsoft.Word/WebArchiveCopyPasteTempFiles/cidimage002.png@01D62AC7.B351A860" \* MERGEFORMATINET </w:instrText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43A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9F9DEDB" wp14:editId="3F1A824B">
            <wp:extent cx="5943600" cy="1279525"/>
            <wp:effectExtent l="0" t="0" r="0" b="3175"/>
            <wp:docPr id="6" name="Picture 6" descr="A picture containing bird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bird,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57E64F" w14:textId="27A9DD45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"/var/folders/77/lz0mxhq11k3cll3fvsc5yzz00000gp/T/com.microsoft.Word/WebArchiveCopyPasteTempFiles/cidimage003.png@01D62AC7.B351A860" \* MERGEFORMATINET </w:instrText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43A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1E75167" wp14:editId="3B5E31D0">
            <wp:extent cx="5943600" cy="4642485"/>
            <wp:effectExtent l="0" t="0" r="0" b="5715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B2B122E" w14:textId="71BEC8E1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"/var/folders/77/lz0mxhq11k3cll3fvsc5yzz00000gp/T/com.microsoft.Word/WebArchiveCopyPasteTempFiles/cidimage004.png@01D62AC7.B351A860" \* MERGEFORMATINET </w:instrText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43A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2A87B9" wp14:editId="5841DCC1">
            <wp:extent cx="5943600" cy="335724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E65525D" w14:textId="310D4D0B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"/var/folders/77/lz0mxhq11k3cll3fvsc5yzz00000gp/T/com.microsoft.Word/WebArchiveCopyPasteTempFiles/cidimage005.png@01D62AC7.B351A860" \* MERGEFORMATINET </w:instrText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43A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A5C3F5" wp14:editId="34D3811F">
            <wp:extent cx="5943600" cy="4761230"/>
            <wp:effectExtent l="0" t="0" r="0" b="1270"/>
            <wp:docPr id="3" name="Picture 3" descr="A picture containing game, ma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game, man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015A9F5" w14:textId="6688B822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"/var/folders/77/lz0mxhq11k3cll3fvsc5yzz00000gp/T/com.microsoft.Word/WebArchiveCopyPasteTempFiles/cidimage006.png@01D62AC7.B351A860" \* MERGEFORMATINET </w:instrText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43A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65B82AB" wp14:editId="54AF5CD2">
            <wp:extent cx="5943600" cy="5076825"/>
            <wp:effectExtent l="0" t="0" r="0" b="317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A25CC56" w14:textId="069423A0" w:rsidR="00D343A1" w:rsidRPr="00D343A1" w:rsidRDefault="00D343A1" w:rsidP="00D343A1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343A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"/var/folders/77/lz0mxhq11k3cll3fvsc5yzz00000gp/T/com.microsoft.Word/WebArchiveCopyPasteTempFiles/cidimage007.png@01D62AC7.B351A860" \* MERGEFORMATINET </w:instrText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343A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B0ACD8" wp14:editId="5E29D9C4">
            <wp:extent cx="5943600" cy="498094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3A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6B4548A" w14:textId="77777777" w:rsidR="00CE6815" w:rsidRDefault="00D343A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CCD"/>
    <w:rsid w:val="00005046"/>
    <w:rsid w:val="0048027C"/>
    <w:rsid w:val="007D0CCD"/>
    <w:rsid w:val="00BD4EA9"/>
    <w:rsid w:val="00D343A1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B3A4C0"/>
  <w15:chartTrackingRefBased/>
  <w15:docId w15:val="{15FACFA2-82E1-CA46-9A1E-107FB5A6D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343A1"/>
  </w:style>
  <w:style w:type="character" w:styleId="Hyperlink">
    <w:name w:val="Hyperlink"/>
    <w:basedOn w:val="DefaultParagraphFont"/>
    <w:uiPriority w:val="99"/>
    <w:semiHidden/>
    <w:unhideWhenUsed/>
    <w:rsid w:val="00D343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82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elevatormag.com/bren-joy-interview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2020-05-15T23:11:00Z</dcterms:created>
  <dcterms:modified xsi:type="dcterms:W3CDTF">2020-05-15T23:12:00Z</dcterms:modified>
</cp:coreProperties>
</file>