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21C1" w14:textId="4F59C5CA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"/var/folders/77/lz0mxhq11k3cll3fvsc5yzz00000gp/T/com.microsoft.Word/WebArchiveCopyPasteTempFiles/cidimage001.png@01D6672A.62BAE070" \* MERGEFORMATINET </w:instrText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2607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A2A5BF9" wp14:editId="464B3C6C">
            <wp:extent cx="3606800" cy="11176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572B576" w14:textId="77777777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t>July 31, 2020</w:t>
      </w:r>
    </w:p>
    <w:p w14:paraId="75674E48" w14:textId="77777777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F2607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733059D" w14:textId="77777777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F2607E">
          <w:rPr>
            <w:rFonts w:ascii="Calibri" w:eastAsia="Times New Roman" w:hAnsi="Calibri" w:cs="Calibri"/>
            <w:color w:val="0563C1"/>
            <w:u w:val="single"/>
          </w:rPr>
          <w:t>https://genius.com/videos/Saweetie-breaks-down-the-meaning-of-tap-in</w:t>
        </w:r>
      </w:hyperlink>
    </w:p>
    <w:p w14:paraId="1B6B096A" w14:textId="77777777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t>YouTube: </w:t>
      </w:r>
      <w:hyperlink r:id="rId6" w:history="1">
        <w:r w:rsidRPr="00F2607E">
          <w:rPr>
            <w:rFonts w:ascii="Calibri" w:eastAsia="Times New Roman" w:hAnsi="Calibri" w:cs="Calibri"/>
            <w:color w:val="0563C1"/>
            <w:u w:val="single"/>
          </w:rPr>
          <w:t>https://www.youtube.com/watch?v=Idh8bOI2QQo</w:t>
        </w:r>
      </w:hyperlink>
    </w:p>
    <w:p w14:paraId="7454F5E1" w14:textId="77777777" w:rsidR="00F2607E" w:rsidRPr="00F2607E" w:rsidRDefault="00F2607E" w:rsidP="00F2607E">
      <w:pPr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69B8CA" w14:textId="5A1C69E5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"/var/folders/77/lz0mxhq11k3cll3fvsc5yzz00000gp/T/com.microsoft.Word/WebArchiveCopyPasteTempFiles/cidimage002.png@01D6672A.62BAE070" \* MERGEFORMATINET </w:instrText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2607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617304E" wp14:editId="5FBC6931">
            <wp:extent cx="5943600" cy="3355975"/>
            <wp:effectExtent l="0" t="0" r="0" b="0"/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4E3078E" w14:textId="7054EB56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"/var/folders/77/lz0mxhq11k3cll3fvsc5yzz00000gp/T/com.microsoft.Word/WebArchiveCopyPasteTempFiles/cidimage003.png@01D6672A.62BAE070" \* MERGEFORMATINET </w:instrText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2607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2A4F9CD" wp14:editId="6369E3CC">
            <wp:extent cx="5943600" cy="10541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7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4A5BB43" w14:textId="77777777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0DC9A9" w14:textId="77777777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CFE4DCF" w14:textId="2BFD96FE" w:rsidR="00F2607E" w:rsidRPr="00F2607E" w:rsidRDefault="00F2607E" w:rsidP="00F2607E">
      <w:pPr>
        <w:jc w:val="center"/>
        <w:rPr>
          <w:rFonts w:ascii="Calibri" w:eastAsia="Times New Roman" w:hAnsi="Calibri" w:cs="Calibri"/>
          <w:color w:val="000000"/>
        </w:rPr>
      </w:pPr>
      <w:r w:rsidRPr="00F2607E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F2607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"/var/folders/77/lz0mxhq11k3cll3fvsc5yzz00000gp/T/com.microsoft.Word/WebArchiveCopyPasteTempFiles/cidimage005.png@01D6672A.62BAE070" \* MERGEFORMATINET </w:instrText>
      </w:r>
      <w:r w:rsidRPr="00F2607E">
        <w:rPr>
          <w:rFonts w:ascii="Calibri" w:eastAsia="Times New Roman" w:hAnsi="Calibri" w:cs="Calibri"/>
          <w:color w:val="000000"/>
        </w:rPr>
        <w:fldChar w:fldCharType="separate"/>
      </w:r>
      <w:r w:rsidRPr="00F2607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E1002AA" wp14:editId="32135DAD">
            <wp:extent cx="5943600" cy="28911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7E">
        <w:rPr>
          <w:rFonts w:ascii="Calibri" w:eastAsia="Times New Roman" w:hAnsi="Calibri" w:cs="Calibri"/>
          <w:color w:val="000000"/>
        </w:rPr>
        <w:fldChar w:fldCharType="end"/>
      </w:r>
    </w:p>
    <w:p w14:paraId="062AFFE7" w14:textId="77777777" w:rsidR="00CE6815" w:rsidRDefault="00F2607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7E"/>
    <w:rsid w:val="00005046"/>
    <w:rsid w:val="0048027C"/>
    <w:rsid w:val="00BD4EA9"/>
    <w:rsid w:val="00F2607E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D839D"/>
  <w15:chartTrackingRefBased/>
  <w15:docId w15:val="{211CB670-3343-DD4C-B94B-158D20D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0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Idh8bOI2QQo&amp;data=02%7C01%7CSamantha.Lorenzo%40warnerrecords.com%7Cd75a5f621def4550c8b408d8357c3287%7C8367939002ec4ba1ad3d69da3fdd637e%7C0%7C0%7C637318154846402318&amp;sdata=PNn%2Bjwgkrbv%2FaFq%2FCsqs3vq6ZlRES%2Bjcwg1ExvZ%2FD3A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genius.com%2Fvideos%2FSaweetie-breaks-down-the-meaning-of-tap-in&amp;data=02%7C01%7CSamantha.Lorenzo%40warnerrecords.com%7Cd75a5f621def4550c8b408d8357c3287%7C8367939002ec4ba1ad3d69da3fdd637e%7C0%7C0%7C637318154846392326&amp;sdata=EnBjf4XveZxK4caQThjV8zKvZc9OCOCBAbvT8h1S0Zw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2020-07-31T18:05:00Z</dcterms:created>
  <dcterms:modified xsi:type="dcterms:W3CDTF">2020-07-31T18:05:00Z</dcterms:modified>
</cp:coreProperties>
</file>