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6B3B4" w14:textId="77777777" w:rsidR="009D0829" w:rsidRDefault="009D0829">
      <w:pPr>
        <w:pBdr>
          <w:top w:val="nil"/>
          <w:left w:val="nil"/>
          <w:bottom w:val="nil"/>
          <w:right w:val="nil"/>
          <w:between w:val="nil"/>
        </w:pBdr>
        <w:jc w:val="center"/>
        <w:rPr>
          <w:rFonts w:ascii="Arial" w:eastAsia="Arial" w:hAnsi="Arial" w:cs="Arial"/>
          <w:b/>
          <w:color w:val="000000"/>
        </w:rPr>
      </w:pPr>
      <w:r>
        <w:rPr>
          <w:rFonts w:ascii="Arial" w:eastAsia="Arial" w:hAnsi="Arial" w:cs="Arial"/>
          <w:b/>
          <w:noProof/>
          <w:color w:val="000000"/>
        </w:rPr>
        <w:drawing>
          <wp:inline distT="0" distB="0" distL="0" distR="0" wp14:anchorId="53C601CE" wp14:editId="2B76BFEC">
            <wp:extent cx="2452254" cy="924679"/>
            <wp:effectExtent l="0" t="0" r="0" b="254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102" cy="929901"/>
                    </a:xfrm>
                    <a:prstGeom prst="rect">
                      <a:avLst/>
                    </a:prstGeom>
                  </pic:spPr>
                </pic:pic>
              </a:graphicData>
            </a:graphic>
          </wp:inline>
        </w:drawing>
      </w:r>
    </w:p>
    <w:p w14:paraId="00000002" w14:textId="77777777" w:rsidR="002E2D5D" w:rsidRDefault="009F2A0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Biography</w:t>
      </w:r>
    </w:p>
    <w:p w14:paraId="00000003" w14:textId="77777777" w:rsidR="002E2D5D" w:rsidRDefault="002E2D5D">
      <w:pPr>
        <w:pBdr>
          <w:top w:val="nil"/>
          <w:left w:val="nil"/>
          <w:bottom w:val="nil"/>
          <w:right w:val="nil"/>
          <w:between w:val="nil"/>
        </w:pBdr>
        <w:rPr>
          <w:rFonts w:ascii="Arial" w:eastAsia="Arial" w:hAnsi="Arial" w:cs="Arial"/>
          <w:color w:val="000000"/>
        </w:rPr>
      </w:pPr>
    </w:p>
    <w:p w14:paraId="00000004" w14:textId="77777777" w:rsidR="002E2D5D" w:rsidRDefault="009F2A0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one of the most successful crossover electronic artists today, Denver-based producer/DJ ILLENIUM, </w:t>
      </w:r>
      <w:r>
        <w:rPr>
          <w:rFonts w:ascii="Arial" w:eastAsia="Arial" w:hAnsi="Arial" w:cs="Arial"/>
        </w:rPr>
        <w:t>born</w:t>
      </w:r>
      <w:r>
        <w:rPr>
          <w:rFonts w:ascii="Arial" w:eastAsia="Arial" w:hAnsi="Arial" w:cs="Arial"/>
          <w:color w:val="000000"/>
        </w:rPr>
        <w:t xml:space="preserve"> Nick Miller, has elevated dance music via his bold, progressive take on the genre. His expansive sound, which mixes elements of celestial electronic, mellow alternative, rock-fuel dubstep, emotional indie and pop-tinged bass music, has topped the U.S. charts, garnered more than </w:t>
      </w:r>
      <w:r>
        <w:rPr>
          <w:rFonts w:ascii="Arial" w:eastAsia="Arial" w:hAnsi="Arial" w:cs="Arial"/>
        </w:rPr>
        <w:t>4</w:t>
      </w:r>
      <w:r>
        <w:rPr>
          <w:rFonts w:ascii="Arial" w:eastAsia="Arial" w:hAnsi="Arial" w:cs="Arial"/>
          <w:color w:val="000000"/>
        </w:rPr>
        <w:t xml:space="preserve"> billion collective streams and solidified the breakout artist as a festival-headlining act—all within a few short years. Hailed by </w:t>
      </w:r>
      <w:r>
        <w:rPr>
          <w:rFonts w:ascii="Arial" w:eastAsia="Arial" w:hAnsi="Arial" w:cs="Arial"/>
          <w:i/>
          <w:color w:val="000000"/>
        </w:rPr>
        <w:t>Billboard</w:t>
      </w:r>
      <w:r>
        <w:rPr>
          <w:rFonts w:ascii="Arial" w:eastAsia="Arial" w:hAnsi="Arial" w:cs="Arial"/>
          <w:color w:val="000000"/>
        </w:rPr>
        <w:t xml:space="preserve"> as one of the </w:t>
      </w:r>
      <w:hyperlink r:id="rId10">
        <w:r>
          <w:rPr>
            <w:rFonts w:ascii="Arial" w:eastAsia="Arial" w:hAnsi="Arial" w:cs="Arial"/>
            <w:color w:val="0000FF"/>
            <w:u w:val="single"/>
          </w:rPr>
          <w:t>Top Dance/Electronic Artists of the 2010s</w:t>
        </w:r>
      </w:hyperlink>
      <w:r>
        <w:rPr>
          <w:rFonts w:ascii="Arial" w:eastAsia="Arial" w:hAnsi="Arial" w:cs="Arial"/>
          <w:color w:val="000000"/>
        </w:rPr>
        <w:t xml:space="preserve"> and recognized as part of </w:t>
      </w:r>
      <w:r>
        <w:rPr>
          <w:rFonts w:ascii="Arial" w:eastAsia="Arial" w:hAnsi="Arial" w:cs="Arial"/>
          <w:i/>
          <w:color w:val="000000"/>
        </w:rPr>
        <w:t>Forbes</w:t>
      </w:r>
      <w:r>
        <w:rPr>
          <w:rFonts w:ascii="Arial" w:eastAsia="Arial" w:hAnsi="Arial" w:cs="Arial"/>
          <w:color w:val="000000"/>
        </w:rPr>
        <w:t xml:space="preserve">' coveted </w:t>
      </w:r>
      <w:hyperlink r:id="rId11" w:anchor="344df6e631d8">
        <w:r>
          <w:rPr>
            <w:rFonts w:ascii="Arial" w:eastAsia="Arial" w:hAnsi="Arial" w:cs="Arial"/>
            <w:color w:val="0000FF"/>
            <w:u w:val="single"/>
          </w:rPr>
          <w:t>30 Under 30 list in 2020</w:t>
        </w:r>
      </w:hyperlink>
      <w:r>
        <w:rPr>
          <w:rFonts w:ascii="Arial" w:eastAsia="Arial" w:hAnsi="Arial" w:cs="Arial"/>
          <w:color w:val="000000"/>
        </w:rPr>
        <w:t>, ILLENIUM has captivated millions of self-</w:t>
      </w:r>
      <w:r>
        <w:rPr>
          <w:rFonts w:ascii="Arial" w:eastAsia="Arial" w:hAnsi="Arial" w:cs="Arial"/>
        </w:rPr>
        <w:t>identified</w:t>
      </w:r>
      <w:r>
        <w:rPr>
          <w:rFonts w:ascii="Arial" w:eastAsia="Arial" w:hAnsi="Arial" w:cs="Arial"/>
          <w:color w:val="000000"/>
        </w:rPr>
        <w:t xml:space="preserve">, die-hard "Illenials" around the world who share a direct and personal bond with </w:t>
      </w:r>
      <w:r>
        <w:rPr>
          <w:rFonts w:ascii="Arial" w:eastAsia="Arial" w:hAnsi="Arial" w:cs="Arial"/>
        </w:rPr>
        <w:t>him</w:t>
      </w:r>
      <w:r>
        <w:rPr>
          <w:rFonts w:ascii="Arial" w:eastAsia="Arial" w:hAnsi="Arial" w:cs="Arial"/>
          <w:color w:val="000000"/>
        </w:rPr>
        <w:t xml:space="preserve"> through his music.</w:t>
      </w:r>
    </w:p>
    <w:p w14:paraId="00000005" w14:textId="77777777" w:rsidR="002E2D5D" w:rsidRDefault="002E2D5D">
      <w:pPr>
        <w:pBdr>
          <w:top w:val="nil"/>
          <w:left w:val="nil"/>
          <w:bottom w:val="nil"/>
          <w:right w:val="nil"/>
          <w:between w:val="nil"/>
        </w:pBdr>
        <w:rPr>
          <w:rFonts w:ascii="Arial" w:eastAsia="Arial" w:hAnsi="Arial" w:cs="Arial"/>
          <w:color w:val="000000"/>
        </w:rPr>
      </w:pPr>
    </w:p>
    <w:p w14:paraId="00000006" w14:textId="77777777" w:rsidR="002E2D5D" w:rsidRDefault="009F2A0E">
      <w:pPr>
        <w:pBdr>
          <w:top w:val="nil"/>
          <w:left w:val="nil"/>
          <w:bottom w:val="nil"/>
          <w:right w:val="nil"/>
          <w:between w:val="nil"/>
        </w:pBdr>
        <w:rPr>
          <w:rFonts w:ascii="Arial" w:eastAsia="Arial" w:hAnsi="Arial" w:cs="Arial"/>
          <w:color w:val="000000"/>
        </w:rPr>
      </w:pPr>
      <w:r>
        <w:rPr>
          <w:rFonts w:ascii="Arial" w:eastAsia="Arial" w:hAnsi="Arial" w:cs="Arial"/>
        </w:rPr>
        <w:t>F</w:t>
      </w:r>
      <w:r>
        <w:rPr>
          <w:rFonts w:ascii="Arial" w:eastAsia="Arial" w:hAnsi="Arial" w:cs="Arial"/>
          <w:color w:val="000000"/>
        </w:rPr>
        <w:t xml:space="preserve">irst emerging as </w:t>
      </w:r>
      <w:r>
        <w:rPr>
          <w:rFonts w:ascii="Arial" w:eastAsia="Arial" w:hAnsi="Arial" w:cs="Arial"/>
        </w:rPr>
        <w:t xml:space="preserve">a then-unknown bedroom producer </w:t>
      </w:r>
      <w:r>
        <w:rPr>
          <w:rFonts w:ascii="Arial" w:eastAsia="Arial" w:hAnsi="Arial" w:cs="Arial"/>
          <w:color w:val="000000"/>
        </w:rPr>
        <w:t xml:space="preserve">in 2013, ILLENIUM has since </w:t>
      </w:r>
      <w:r>
        <w:rPr>
          <w:rFonts w:ascii="Arial" w:eastAsia="Arial" w:hAnsi="Arial" w:cs="Arial"/>
        </w:rPr>
        <w:t>taken</w:t>
      </w:r>
      <w:r>
        <w:rPr>
          <w:rFonts w:ascii="Arial" w:eastAsia="Arial" w:hAnsi="Arial" w:cs="Arial"/>
          <w:color w:val="000000"/>
        </w:rPr>
        <w:t xml:space="preserve"> the pop and electronic worlds by storm via </w:t>
      </w:r>
      <w:r>
        <w:rPr>
          <w:rFonts w:ascii="Arial" w:eastAsia="Arial" w:hAnsi="Arial" w:cs="Arial"/>
        </w:rPr>
        <w:t xml:space="preserve">his breakthrough independent releases, including his 2014 self-released </w:t>
      </w:r>
      <w:r>
        <w:rPr>
          <w:rFonts w:ascii="Arial" w:eastAsia="Arial" w:hAnsi="Arial" w:cs="Arial"/>
          <w:i/>
        </w:rPr>
        <w:t>Risen</w:t>
      </w:r>
      <w:r>
        <w:rPr>
          <w:rFonts w:ascii="Arial" w:eastAsia="Arial" w:hAnsi="Arial" w:cs="Arial"/>
        </w:rPr>
        <w:t xml:space="preserve"> EP and</w:t>
      </w:r>
      <w:r>
        <w:rPr>
          <w:rFonts w:ascii="Arial" w:eastAsia="Arial" w:hAnsi="Arial" w:cs="Arial"/>
          <w:color w:val="000000"/>
        </w:rPr>
        <w:t xml:space="preserve"> </w:t>
      </w:r>
      <w:r>
        <w:rPr>
          <w:rFonts w:ascii="Arial" w:eastAsia="Arial" w:hAnsi="Arial" w:cs="Arial"/>
        </w:rPr>
        <w:t>his</w:t>
      </w:r>
      <w:r>
        <w:rPr>
          <w:rFonts w:ascii="Arial" w:eastAsia="Arial" w:hAnsi="Arial" w:cs="Arial"/>
          <w:color w:val="000000"/>
        </w:rPr>
        <w:t xml:space="preserve"> 2016</w:t>
      </w:r>
      <w:r>
        <w:rPr>
          <w:rFonts w:ascii="Arial" w:eastAsia="Arial" w:hAnsi="Arial" w:cs="Arial"/>
        </w:rPr>
        <w:t xml:space="preserve"> </w:t>
      </w:r>
      <w:r>
        <w:rPr>
          <w:rFonts w:ascii="Arial" w:eastAsia="Arial" w:hAnsi="Arial" w:cs="Arial"/>
          <w:color w:val="000000"/>
        </w:rPr>
        <w:t xml:space="preserve">debut album, </w:t>
      </w:r>
      <w:r>
        <w:rPr>
          <w:rFonts w:ascii="Arial" w:eastAsia="Arial" w:hAnsi="Arial" w:cs="Arial"/>
          <w:i/>
          <w:color w:val="000000"/>
        </w:rPr>
        <w:t>Ashes</w:t>
      </w:r>
      <w:r>
        <w:rPr>
          <w:rFonts w:ascii="Arial" w:eastAsia="Arial" w:hAnsi="Arial" w:cs="Arial"/>
        </w:rPr>
        <w:t xml:space="preserve">. </w:t>
      </w:r>
    </w:p>
    <w:p w14:paraId="00000007" w14:textId="77777777" w:rsidR="002E2D5D" w:rsidRDefault="002E2D5D">
      <w:pPr>
        <w:pBdr>
          <w:top w:val="nil"/>
          <w:left w:val="nil"/>
          <w:bottom w:val="nil"/>
          <w:right w:val="nil"/>
          <w:between w:val="nil"/>
        </w:pBdr>
        <w:rPr>
          <w:rFonts w:ascii="Arial" w:eastAsia="Arial" w:hAnsi="Arial" w:cs="Arial"/>
          <w:color w:val="000000"/>
        </w:rPr>
      </w:pPr>
    </w:p>
    <w:p w14:paraId="00000008" w14:textId="77777777" w:rsidR="002E2D5D" w:rsidRDefault="009F2A0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His follow-up album, </w:t>
      </w:r>
      <w:r>
        <w:rPr>
          <w:rFonts w:ascii="Arial" w:eastAsia="Arial" w:hAnsi="Arial" w:cs="Arial"/>
          <w:i/>
          <w:color w:val="000000"/>
        </w:rPr>
        <w:t>Awake</w:t>
      </w:r>
      <w:r>
        <w:rPr>
          <w:rFonts w:ascii="Arial" w:eastAsia="Arial" w:hAnsi="Arial" w:cs="Arial"/>
          <w:color w:val="000000"/>
        </w:rPr>
        <w:t xml:space="preserve">, expanded his vision and cultural impact. Released in September 2017, </w:t>
      </w:r>
      <w:r>
        <w:rPr>
          <w:rFonts w:ascii="Arial" w:eastAsia="Arial" w:hAnsi="Arial" w:cs="Arial"/>
          <w:i/>
          <w:color w:val="000000"/>
        </w:rPr>
        <w:t xml:space="preserve">Awake </w:t>
      </w:r>
      <w:r>
        <w:rPr>
          <w:rFonts w:ascii="Arial" w:eastAsia="Arial" w:hAnsi="Arial" w:cs="Arial"/>
          <w:color w:val="000000"/>
        </w:rPr>
        <w:t xml:space="preserve">broadened ILLENIUM's taste for powerful vocals, emotive lyrics and complex, layered electronic melodies. A critical and commercial success, </w:t>
      </w:r>
      <w:r>
        <w:rPr>
          <w:rFonts w:ascii="Arial" w:eastAsia="Arial" w:hAnsi="Arial" w:cs="Arial"/>
          <w:i/>
          <w:color w:val="000000"/>
        </w:rPr>
        <w:t xml:space="preserve">Awake </w:t>
      </w:r>
      <w:r>
        <w:rPr>
          <w:rFonts w:ascii="Arial" w:eastAsia="Arial" w:hAnsi="Arial" w:cs="Arial"/>
          <w:color w:val="000000"/>
        </w:rPr>
        <w:t xml:space="preserve">topped the iTunes Top Electronic Albums Chart in 12 countries with over 100 million streams and peaked at No. 3 on the Top Dance/Electronic Albums chart on </w:t>
      </w:r>
      <w:r>
        <w:rPr>
          <w:rFonts w:ascii="Arial" w:eastAsia="Arial" w:hAnsi="Arial" w:cs="Arial"/>
          <w:i/>
          <w:color w:val="000000"/>
        </w:rPr>
        <w:t>Billboard</w:t>
      </w:r>
      <w:r>
        <w:rPr>
          <w:rFonts w:ascii="Arial" w:eastAsia="Arial" w:hAnsi="Arial" w:cs="Arial"/>
        </w:rPr>
        <w:t xml:space="preserve">. </w:t>
      </w:r>
      <w:r>
        <w:rPr>
          <w:rFonts w:ascii="Arial" w:eastAsia="Arial" w:hAnsi="Arial" w:cs="Arial"/>
          <w:i/>
          <w:color w:val="000000"/>
        </w:rPr>
        <w:t>Awake</w:t>
      </w:r>
      <w:r>
        <w:rPr>
          <w:rFonts w:ascii="Arial" w:eastAsia="Arial" w:hAnsi="Arial" w:cs="Arial"/>
        </w:rPr>
        <w:t xml:space="preserve"> </w:t>
      </w:r>
      <w:r>
        <w:rPr>
          <w:rFonts w:ascii="Arial" w:eastAsia="Arial" w:hAnsi="Arial" w:cs="Arial"/>
          <w:color w:val="000000"/>
        </w:rPr>
        <w:t xml:space="preserve">features ILLENIUM </w:t>
      </w:r>
      <w:r>
        <w:rPr>
          <w:rFonts w:ascii="Arial" w:eastAsia="Arial" w:hAnsi="Arial" w:cs="Arial"/>
        </w:rPr>
        <w:t>classics</w:t>
      </w:r>
      <w:r>
        <w:rPr>
          <w:rFonts w:ascii="Arial" w:eastAsia="Arial" w:hAnsi="Arial" w:cs="Arial"/>
          <w:color w:val="000000"/>
        </w:rPr>
        <w:t xml:space="preserve"> "Crawl Outta Love," featuring Annika Wells; "Fractures," featuring Nevve; and "Feel Good," with Gryffin featuring Daya, the latter of which garnered +166 million Spotify streams and </w:t>
      </w:r>
      <w:hyperlink r:id="rId12">
        <w:r>
          <w:rPr>
            <w:rFonts w:ascii="Arial" w:eastAsia="Arial" w:hAnsi="Arial" w:cs="Arial"/>
            <w:color w:val="0000FF"/>
            <w:u w:val="single"/>
          </w:rPr>
          <w:t>+25 million YouTube views</w:t>
        </w:r>
      </w:hyperlink>
      <w:r>
        <w:rPr>
          <w:rFonts w:ascii="Arial" w:eastAsia="Arial" w:hAnsi="Arial" w:cs="Arial"/>
          <w:color w:val="000000"/>
        </w:rPr>
        <w:t>.</w:t>
      </w:r>
    </w:p>
    <w:p w14:paraId="00000009" w14:textId="77777777" w:rsidR="002E2D5D" w:rsidRDefault="002E2D5D">
      <w:pPr>
        <w:pBdr>
          <w:top w:val="nil"/>
          <w:left w:val="nil"/>
          <w:bottom w:val="nil"/>
          <w:right w:val="nil"/>
          <w:between w:val="nil"/>
        </w:pBdr>
        <w:rPr>
          <w:rFonts w:ascii="Arial" w:eastAsia="Arial" w:hAnsi="Arial" w:cs="Arial"/>
          <w:color w:val="000000"/>
        </w:rPr>
      </w:pPr>
    </w:p>
    <w:p w14:paraId="0000000A" w14:textId="77777777" w:rsidR="002E2D5D" w:rsidRDefault="009F2A0E">
      <w:pPr>
        <w:pBdr>
          <w:top w:val="nil"/>
          <w:left w:val="nil"/>
          <w:bottom w:val="nil"/>
          <w:right w:val="nil"/>
          <w:between w:val="nil"/>
        </w:pBdr>
        <w:rPr>
          <w:rFonts w:ascii="Arial" w:eastAsia="Arial" w:hAnsi="Arial" w:cs="Arial"/>
        </w:rPr>
      </w:pPr>
      <w:r>
        <w:rPr>
          <w:rFonts w:ascii="Arial" w:eastAsia="Arial" w:hAnsi="Arial" w:cs="Arial"/>
          <w:color w:val="000000"/>
        </w:rPr>
        <w:t xml:space="preserve">Where </w:t>
      </w:r>
      <w:r>
        <w:rPr>
          <w:rFonts w:ascii="Arial" w:eastAsia="Arial" w:hAnsi="Arial" w:cs="Arial"/>
          <w:i/>
          <w:color w:val="000000"/>
        </w:rPr>
        <w:t>Ashes</w:t>
      </w:r>
      <w:r>
        <w:rPr>
          <w:rFonts w:ascii="Arial" w:eastAsia="Arial" w:hAnsi="Arial" w:cs="Arial"/>
          <w:color w:val="000000"/>
        </w:rPr>
        <w:t xml:space="preserve"> and </w:t>
      </w:r>
      <w:r>
        <w:rPr>
          <w:rFonts w:ascii="Arial" w:eastAsia="Arial" w:hAnsi="Arial" w:cs="Arial"/>
          <w:i/>
          <w:color w:val="000000"/>
        </w:rPr>
        <w:t xml:space="preserve">Awake </w:t>
      </w:r>
      <w:r>
        <w:rPr>
          <w:rFonts w:ascii="Arial" w:eastAsia="Arial" w:hAnsi="Arial" w:cs="Arial"/>
        </w:rPr>
        <w:t xml:space="preserve">formed </w:t>
      </w:r>
      <w:r>
        <w:rPr>
          <w:rFonts w:ascii="Arial" w:eastAsia="Arial" w:hAnsi="Arial" w:cs="Arial"/>
          <w:color w:val="000000"/>
        </w:rPr>
        <w:t>the ILLENIUM sound</w:t>
      </w:r>
      <w:r>
        <w:rPr>
          <w:rFonts w:ascii="Arial" w:eastAsia="Arial" w:hAnsi="Arial" w:cs="Arial"/>
        </w:rPr>
        <w:t xml:space="preserve">, </w:t>
      </w:r>
      <w:r>
        <w:rPr>
          <w:rFonts w:ascii="Arial" w:eastAsia="Arial" w:hAnsi="Arial" w:cs="Arial"/>
          <w:i/>
          <w:color w:val="000000"/>
        </w:rPr>
        <w:t xml:space="preserve">Ascend </w:t>
      </w:r>
      <w:r>
        <w:rPr>
          <w:rFonts w:ascii="Arial" w:eastAsia="Arial" w:hAnsi="Arial" w:cs="Arial"/>
          <w:color w:val="000000"/>
        </w:rPr>
        <w:t xml:space="preserve">secured his arrival as dance music's </w:t>
      </w:r>
      <w:r>
        <w:rPr>
          <w:rFonts w:ascii="Arial" w:eastAsia="Arial" w:hAnsi="Arial" w:cs="Arial"/>
        </w:rPr>
        <w:t>newest</w:t>
      </w:r>
      <w:r>
        <w:rPr>
          <w:rFonts w:ascii="Arial" w:eastAsia="Arial" w:hAnsi="Arial" w:cs="Arial"/>
          <w:color w:val="000000"/>
        </w:rPr>
        <w:t xml:space="preserve"> crossover king. Released in August 2019 on Astralwerks, </w:t>
      </w:r>
      <w:r>
        <w:rPr>
          <w:rFonts w:ascii="Arial" w:eastAsia="Arial" w:hAnsi="Arial" w:cs="Arial"/>
          <w:i/>
          <w:color w:val="000000"/>
        </w:rPr>
        <w:t>Ascend</w:t>
      </w:r>
      <w:r>
        <w:rPr>
          <w:rFonts w:ascii="Arial" w:eastAsia="Arial" w:hAnsi="Arial" w:cs="Arial"/>
          <w:color w:val="000000"/>
        </w:rPr>
        <w:t xml:space="preserve"> marks ILLENIUM's third full-length album and his major label debut. As one of the biggest electronic </w:t>
      </w:r>
      <w:r>
        <w:rPr>
          <w:rFonts w:ascii="Arial" w:eastAsia="Arial" w:hAnsi="Arial" w:cs="Arial"/>
        </w:rPr>
        <w:t>releases</w:t>
      </w:r>
      <w:r>
        <w:rPr>
          <w:rFonts w:ascii="Arial" w:eastAsia="Arial" w:hAnsi="Arial" w:cs="Arial"/>
          <w:color w:val="000000"/>
        </w:rPr>
        <w:t xml:space="preserve"> of 2019, </w:t>
      </w:r>
      <w:r>
        <w:rPr>
          <w:rFonts w:ascii="Arial" w:eastAsia="Arial" w:hAnsi="Arial" w:cs="Arial"/>
        </w:rPr>
        <w:t xml:space="preserve">counting more than 1 billion collective streams, </w:t>
      </w:r>
      <w:r>
        <w:rPr>
          <w:rFonts w:ascii="Arial" w:eastAsia="Arial" w:hAnsi="Arial" w:cs="Arial"/>
          <w:i/>
          <w:color w:val="000000"/>
        </w:rPr>
        <w:t xml:space="preserve">Ascend </w:t>
      </w:r>
      <w:r>
        <w:rPr>
          <w:rFonts w:ascii="Arial" w:eastAsia="Arial" w:hAnsi="Arial" w:cs="Arial"/>
          <w:color w:val="000000"/>
        </w:rPr>
        <w:t>became ILLENIUM's first album to top </w:t>
      </w:r>
      <w:r>
        <w:rPr>
          <w:rFonts w:ascii="Arial" w:eastAsia="Arial" w:hAnsi="Arial" w:cs="Arial"/>
          <w:i/>
          <w:color w:val="000000"/>
        </w:rPr>
        <w:t>Billboard</w:t>
      </w:r>
      <w:r>
        <w:rPr>
          <w:rFonts w:ascii="Arial" w:eastAsia="Arial" w:hAnsi="Arial" w:cs="Arial"/>
          <w:color w:val="000000"/>
        </w:rPr>
        <w:t>'s Top Dance/Electronic Albums chart and his highest-placing release on th</w:t>
      </w:r>
      <w:r>
        <w:rPr>
          <w:rFonts w:ascii="Arial" w:eastAsia="Arial" w:hAnsi="Arial" w:cs="Arial"/>
        </w:rPr>
        <w:t xml:space="preserve">e all-genre </w:t>
      </w:r>
      <w:r>
        <w:rPr>
          <w:rFonts w:ascii="Arial" w:eastAsia="Arial" w:hAnsi="Arial" w:cs="Arial"/>
          <w:i/>
          <w:color w:val="000000"/>
        </w:rPr>
        <w:t>Billboard</w:t>
      </w:r>
      <w:r>
        <w:rPr>
          <w:rFonts w:ascii="Arial" w:eastAsia="Arial" w:hAnsi="Arial" w:cs="Arial"/>
          <w:color w:val="000000"/>
        </w:rPr>
        <w:t xml:space="preserve"> 200 chart, peaking at No. 14. The album is led by several breakout tracks, including: the cross-format hits </w:t>
      </w:r>
      <w:r>
        <w:rPr>
          <w:rFonts w:ascii="Arial" w:eastAsia="Arial" w:hAnsi="Arial" w:cs="Arial"/>
        </w:rPr>
        <w:t xml:space="preserve">"Takeaway" with The Chainsmokers featuring Lennon Stella and </w:t>
      </w:r>
      <w:r>
        <w:rPr>
          <w:rFonts w:ascii="Arial" w:eastAsia="Arial" w:hAnsi="Arial" w:cs="Arial"/>
          <w:color w:val="000000"/>
        </w:rPr>
        <w:t>"Good Things Fall Apart" with Jon Bellion; "Crashing" featuring Bahari; and "In Your Arms" with X Ambassadors.</w:t>
      </w:r>
      <w:r>
        <w:rPr>
          <w:rFonts w:ascii="Arial" w:eastAsia="Arial" w:hAnsi="Arial" w:cs="Arial"/>
        </w:rPr>
        <w:t xml:space="preserve"> </w:t>
      </w:r>
      <w:r>
        <w:rPr>
          <w:rFonts w:ascii="Arial" w:eastAsia="Arial" w:hAnsi="Arial" w:cs="Arial"/>
          <w:i/>
        </w:rPr>
        <w:t xml:space="preserve">Ascend </w:t>
      </w:r>
      <w:r>
        <w:rPr>
          <w:rFonts w:ascii="Arial" w:eastAsia="Arial" w:hAnsi="Arial" w:cs="Arial"/>
        </w:rPr>
        <w:t xml:space="preserve">also features an all-star cast of guest producers including Rock Mafia (Justin Bieber, Eminem), Jonny Coffer (Beyoncé, Rita Ora) and Sandy Vee (Rihanna, Katy Perry). Pushing his intricate sound design to new production heights, </w:t>
      </w:r>
      <w:r>
        <w:rPr>
          <w:rFonts w:ascii="Arial" w:eastAsia="Arial" w:hAnsi="Arial" w:cs="Arial"/>
          <w:i/>
        </w:rPr>
        <w:t xml:space="preserve">Ascend </w:t>
      </w:r>
      <w:r>
        <w:rPr>
          <w:rFonts w:ascii="Arial" w:eastAsia="Arial" w:hAnsi="Arial" w:cs="Arial"/>
        </w:rPr>
        <w:t xml:space="preserve">elevates ILLENIUM's songwriting prowess, as evidenced by the album’s lead single “Take You Down,” a moving confessional chronicling his past battles with drug addiction, a near-fatal overdose and his triumphant recovery through it all. </w:t>
      </w:r>
    </w:p>
    <w:p w14:paraId="0000000B" w14:textId="77777777" w:rsidR="002E2D5D" w:rsidRDefault="002E2D5D">
      <w:pPr>
        <w:pBdr>
          <w:top w:val="nil"/>
          <w:left w:val="nil"/>
          <w:bottom w:val="nil"/>
          <w:right w:val="nil"/>
          <w:between w:val="nil"/>
        </w:pBdr>
        <w:rPr>
          <w:rFonts w:ascii="Arial" w:eastAsia="Arial" w:hAnsi="Arial" w:cs="Arial"/>
        </w:rPr>
      </w:pPr>
    </w:p>
    <w:p w14:paraId="0000000C" w14:textId="77777777" w:rsidR="002E2D5D" w:rsidRDefault="009F2A0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With the release of his most recent major project, ILLENIUM concluded the epic saga of his first three thematically connected albums: </w:t>
      </w:r>
      <w:r>
        <w:rPr>
          <w:rFonts w:ascii="Arial" w:eastAsia="Arial" w:hAnsi="Arial" w:cs="Arial"/>
          <w:i/>
          <w:color w:val="000000"/>
        </w:rPr>
        <w:t>Ashes</w:t>
      </w:r>
      <w:r>
        <w:rPr>
          <w:rFonts w:ascii="Arial" w:eastAsia="Arial" w:hAnsi="Arial" w:cs="Arial"/>
          <w:color w:val="000000"/>
        </w:rPr>
        <w:t xml:space="preserve">, </w:t>
      </w:r>
      <w:r>
        <w:rPr>
          <w:rFonts w:ascii="Arial" w:eastAsia="Arial" w:hAnsi="Arial" w:cs="Arial"/>
          <w:i/>
          <w:color w:val="000000"/>
        </w:rPr>
        <w:t>Awake</w:t>
      </w:r>
      <w:r>
        <w:rPr>
          <w:rFonts w:ascii="Arial" w:eastAsia="Arial" w:hAnsi="Arial" w:cs="Arial"/>
          <w:color w:val="000000"/>
        </w:rPr>
        <w:t xml:space="preserve">, </w:t>
      </w:r>
      <w:r>
        <w:rPr>
          <w:rFonts w:ascii="Arial" w:eastAsia="Arial" w:hAnsi="Arial" w:cs="Arial"/>
          <w:i/>
          <w:color w:val="000000"/>
        </w:rPr>
        <w:t>Ascend</w:t>
      </w:r>
      <w:r>
        <w:rPr>
          <w:rFonts w:ascii="Arial" w:eastAsia="Arial" w:hAnsi="Arial" w:cs="Arial"/>
          <w:color w:val="000000"/>
        </w:rPr>
        <w:t xml:space="preserve">. Now as a newly independent artist, joining 12Tone Music Group, he looks ahead with upcoming music set for release throughout 2020. </w:t>
      </w:r>
    </w:p>
    <w:p w14:paraId="0000000D" w14:textId="77777777" w:rsidR="002E2D5D" w:rsidRDefault="002E2D5D">
      <w:pPr>
        <w:pBdr>
          <w:top w:val="nil"/>
          <w:left w:val="nil"/>
          <w:bottom w:val="nil"/>
          <w:right w:val="nil"/>
          <w:between w:val="nil"/>
        </w:pBdr>
        <w:rPr>
          <w:rFonts w:ascii="Arial" w:eastAsia="Arial" w:hAnsi="Arial" w:cs="Arial"/>
          <w:color w:val="000000"/>
        </w:rPr>
      </w:pPr>
    </w:p>
    <w:p w14:paraId="0000000E" w14:textId="77777777" w:rsidR="002E2D5D" w:rsidRDefault="009F2A0E">
      <w:pPr>
        <w:pBdr>
          <w:top w:val="nil"/>
          <w:left w:val="nil"/>
          <w:bottom w:val="nil"/>
          <w:right w:val="nil"/>
          <w:between w:val="nil"/>
        </w:pBdr>
        <w:rPr>
          <w:rFonts w:ascii="Arial" w:eastAsia="Arial" w:hAnsi="Arial" w:cs="Arial"/>
          <w:color w:val="000000"/>
        </w:rPr>
      </w:pPr>
      <w:r>
        <w:rPr>
          <w:rFonts w:ascii="Arial" w:eastAsia="Arial" w:hAnsi="Arial" w:cs="Arial"/>
          <w:color w:val="000000"/>
        </w:rPr>
        <w:t>"When I started the ILLENIUM project about seven years ago, I lost myself in making</w:t>
      </w:r>
      <w:r>
        <w:rPr>
          <w:rFonts w:ascii="Arial" w:eastAsia="Arial" w:hAnsi="Arial" w:cs="Arial"/>
        </w:rPr>
        <w:t xml:space="preserve"> </w:t>
      </w:r>
      <w:r>
        <w:rPr>
          <w:rFonts w:ascii="Arial" w:eastAsia="Arial" w:hAnsi="Arial" w:cs="Arial"/>
          <w:color w:val="000000"/>
        </w:rPr>
        <w:t xml:space="preserve">music," he reflects. "I would literally live in a computer. </w:t>
      </w:r>
      <w:r>
        <w:rPr>
          <w:rFonts w:ascii="Arial" w:eastAsia="Arial" w:hAnsi="Arial" w:cs="Arial"/>
        </w:rPr>
        <w:t>After I began</w:t>
      </w:r>
      <w:r>
        <w:rPr>
          <w:rFonts w:ascii="Arial" w:eastAsia="Arial" w:hAnsi="Arial" w:cs="Arial"/>
          <w:color w:val="000000"/>
        </w:rPr>
        <w:t xml:space="preserve"> touring heavily, it became harder to get back to my true passion of creating music. Now that I'm taking time off the road and concentrating on producing and writing music again, it's given me the freedom to make exactly what I want to make.</w:t>
      </w:r>
      <w:r>
        <w:rPr>
          <w:rFonts w:ascii="Arial" w:eastAsia="Arial" w:hAnsi="Arial" w:cs="Arial"/>
        </w:rPr>
        <w:t xml:space="preserve"> Once I started figuring out this next chapter, I became really hopeful and excited about where I could take my music next. I'm at a good point, artistically, where I feel more free in the creative process. I'm at peace with it all."</w:t>
      </w:r>
    </w:p>
    <w:p w14:paraId="0000000F" w14:textId="77777777" w:rsidR="002E2D5D" w:rsidRDefault="002E2D5D">
      <w:pPr>
        <w:pBdr>
          <w:top w:val="nil"/>
          <w:left w:val="nil"/>
          <w:bottom w:val="nil"/>
          <w:right w:val="nil"/>
          <w:between w:val="nil"/>
        </w:pBdr>
        <w:rPr>
          <w:rFonts w:ascii="Arial" w:eastAsia="Arial" w:hAnsi="Arial" w:cs="Arial"/>
          <w:color w:val="000000"/>
        </w:rPr>
      </w:pPr>
    </w:p>
    <w:p w14:paraId="00000010" w14:textId="77777777" w:rsidR="002E2D5D" w:rsidRDefault="009F2A0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Onstage, ILLENIUM brings his empowering music to life via his dynamic live show—fully equipped with live keyboards, drum pads and cinematic visuals—that's seen him </w:t>
      </w:r>
      <w:r>
        <w:rPr>
          <w:rFonts w:ascii="Arial" w:eastAsia="Arial" w:hAnsi="Arial" w:cs="Arial"/>
        </w:rPr>
        <w:t>dominate the</w:t>
      </w:r>
      <w:r>
        <w:rPr>
          <w:rFonts w:ascii="Arial" w:eastAsia="Arial" w:hAnsi="Arial" w:cs="Arial"/>
          <w:color w:val="000000"/>
        </w:rPr>
        <w:t xml:space="preserve"> world's leading festivals, including Coachella, Lollapalooza, Bonnaroo and EDC Las Vegas, as well as his own international solo tours. His 2017 Awake Tour saw ILLENIUM selling out major U.S. arenas and venues. In 2019, he launched his Ascend Tour, a 4</w:t>
      </w:r>
      <w:r>
        <w:rPr>
          <w:rFonts w:ascii="Arial" w:eastAsia="Arial" w:hAnsi="Arial" w:cs="Arial"/>
        </w:rPr>
        <w:t>2</w:t>
      </w:r>
      <w:r>
        <w:rPr>
          <w:rFonts w:ascii="Arial" w:eastAsia="Arial" w:hAnsi="Arial" w:cs="Arial"/>
          <w:color w:val="000000"/>
        </w:rPr>
        <w:t>-date North American trek featuring a massive production design comprising a five-piece live band, which included ILLENIUM on guitar alongside fellow electronic stars Dabin (guitar) and Said The Sky (keyboard). As his most ambitious live excursion to date, the Ascend Tour sold out landmark venues like Madison Square Garden in NYC, STAPLES Center in Los Angeles and three consecutive nights at the legendary Red Rocks Amphitheatre in Denver.</w:t>
      </w:r>
    </w:p>
    <w:p w14:paraId="00000011" w14:textId="77777777" w:rsidR="002E2D5D" w:rsidRDefault="002E2D5D">
      <w:pPr>
        <w:pBdr>
          <w:top w:val="nil"/>
          <w:left w:val="nil"/>
          <w:bottom w:val="nil"/>
          <w:right w:val="nil"/>
          <w:between w:val="nil"/>
        </w:pBdr>
        <w:rPr>
          <w:rFonts w:ascii="Arial" w:eastAsia="Arial" w:hAnsi="Arial" w:cs="Arial"/>
          <w:color w:val="000000"/>
        </w:rPr>
      </w:pPr>
    </w:p>
    <w:p w14:paraId="00000012" w14:textId="77777777" w:rsidR="002E2D5D" w:rsidRDefault="009F2A0E">
      <w:pPr>
        <w:pBdr>
          <w:top w:val="nil"/>
          <w:left w:val="nil"/>
          <w:bottom w:val="nil"/>
          <w:right w:val="nil"/>
          <w:between w:val="nil"/>
        </w:pBdr>
        <w:rPr>
          <w:rFonts w:ascii="Arial" w:eastAsia="Arial" w:hAnsi="Arial" w:cs="Arial"/>
          <w:color w:val="000000"/>
        </w:rPr>
      </w:pPr>
      <w:r>
        <w:rPr>
          <w:rFonts w:ascii="Arial" w:eastAsia="Arial" w:hAnsi="Arial" w:cs="Arial"/>
          <w:color w:val="000000"/>
        </w:rPr>
        <w:t>ILLENIUM now embraces his next creative phase with an independent spirit and new music that speaks directly to his fans and presents the same much-needed escape he's delivered over the years.</w:t>
      </w:r>
    </w:p>
    <w:p w14:paraId="00000013" w14:textId="77777777" w:rsidR="002E2D5D" w:rsidRDefault="002E2D5D">
      <w:pPr>
        <w:pBdr>
          <w:top w:val="nil"/>
          <w:left w:val="nil"/>
          <w:bottom w:val="nil"/>
          <w:right w:val="nil"/>
          <w:between w:val="nil"/>
        </w:pBdr>
        <w:rPr>
          <w:rFonts w:ascii="Arial" w:eastAsia="Arial" w:hAnsi="Arial" w:cs="Arial"/>
          <w:color w:val="000000"/>
        </w:rPr>
      </w:pPr>
    </w:p>
    <w:p w14:paraId="00000014" w14:textId="77777777" w:rsidR="002E2D5D" w:rsidRDefault="009F2A0E">
      <w:pPr>
        <w:pBdr>
          <w:top w:val="nil"/>
          <w:left w:val="nil"/>
          <w:bottom w:val="nil"/>
          <w:right w:val="nil"/>
          <w:between w:val="nil"/>
        </w:pBdr>
        <w:rPr>
          <w:rFonts w:ascii="Arial" w:eastAsia="Arial" w:hAnsi="Arial" w:cs="Arial"/>
          <w:color w:val="000000"/>
        </w:rPr>
      </w:pPr>
      <w:r>
        <w:rPr>
          <w:rFonts w:ascii="Arial" w:eastAsia="Arial" w:hAnsi="Arial" w:cs="Arial"/>
          <w:color w:val="000000"/>
        </w:rPr>
        <w:t>"The world is having such a hard time right now," ILLENIUM says. "I think people are pretty low on excitement and low on hope. I want people to take these new songs to help them heal from the struggles they've encountered over the past few months or years and give them some escape. Hopefully, my new music can spark some hope in people's hearts and provide that outlet for them."</w:t>
      </w:r>
    </w:p>
    <w:p w14:paraId="00000015" w14:textId="77777777" w:rsidR="002E2D5D" w:rsidRDefault="002E2D5D">
      <w:pPr>
        <w:pBdr>
          <w:top w:val="nil"/>
          <w:left w:val="nil"/>
          <w:bottom w:val="nil"/>
          <w:right w:val="nil"/>
          <w:between w:val="nil"/>
        </w:pBdr>
        <w:rPr>
          <w:rFonts w:ascii="Arial" w:eastAsia="Arial" w:hAnsi="Arial" w:cs="Arial"/>
          <w:color w:val="000000"/>
        </w:rPr>
      </w:pPr>
    </w:p>
    <w:p w14:paraId="00000017" w14:textId="77777777" w:rsidR="002E2D5D" w:rsidRDefault="002E2D5D">
      <w:pPr>
        <w:pBdr>
          <w:top w:val="nil"/>
          <w:left w:val="nil"/>
          <w:bottom w:val="nil"/>
          <w:right w:val="nil"/>
          <w:between w:val="nil"/>
        </w:pBdr>
        <w:rPr>
          <w:rFonts w:ascii="Arial" w:eastAsia="Arial" w:hAnsi="Arial" w:cs="Arial"/>
          <w:color w:val="000000"/>
        </w:rPr>
      </w:pPr>
    </w:p>
    <w:p w14:paraId="00000018" w14:textId="77777777" w:rsidR="002E2D5D" w:rsidRDefault="009F2A0E">
      <w:pPr>
        <w:pBdr>
          <w:top w:val="nil"/>
          <w:left w:val="nil"/>
          <w:bottom w:val="nil"/>
          <w:right w:val="nil"/>
          <w:between w:val="nil"/>
        </w:pBdr>
        <w:jc w:val="center"/>
        <w:rPr>
          <w:rFonts w:ascii="Arial" w:eastAsia="Arial" w:hAnsi="Arial" w:cs="Arial"/>
          <w:b/>
          <w:color w:val="1155CC"/>
          <w:u w:val="single"/>
        </w:rPr>
      </w:pPr>
      <w:r>
        <w:rPr>
          <w:rFonts w:ascii="Arial" w:eastAsia="Arial" w:hAnsi="Arial" w:cs="Arial"/>
          <w:color w:val="000000"/>
        </w:rPr>
        <w:t>For more information on ILLENIUM, visit:</w:t>
      </w:r>
    </w:p>
    <w:p w14:paraId="00000019" w14:textId="77777777" w:rsidR="002E2D5D" w:rsidRDefault="00FA2DAD">
      <w:pPr>
        <w:pBdr>
          <w:top w:val="nil"/>
          <w:left w:val="nil"/>
          <w:bottom w:val="nil"/>
          <w:right w:val="nil"/>
          <w:between w:val="nil"/>
        </w:pBdr>
        <w:jc w:val="center"/>
        <w:rPr>
          <w:rFonts w:ascii="Arial" w:eastAsia="Arial" w:hAnsi="Arial" w:cs="Arial"/>
          <w:color w:val="000000"/>
        </w:rPr>
      </w:pPr>
      <w:hyperlink r:id="rId13">
        <w:r w:rsidR="009F2A0E">
          <w:rPr>
            <w:rFonts w:ascii="Arial" w:eastAsia="Arial" w:hAnsi="Arial" w:cs="Arial"/>
            <w:color w:val="0000FF"/>
            <w:u w:val="single"/>
          </w:rPr>
          <w:t>Website</w:t>
        </w:r>
      </w:hyperlink>
      <w:r w:rsidR="009F2A0E">
        <w:rPr>
          <w:rFonts w:ascii="Arial" w:eastAsia="Arial" w:hAnsi="Arial" w:cs="Arial"/>
          <w:color w:val="000000"/>
        </w:rPr>
        <w:t xml:space="preserve"> | </w:t>
      </w:r>
      <w:hyperlink r:id="rId14">
        <w:r w:rsidR="009F2A0E">
          <w:rPr>
            <w:rFonts w:ascii="Arial" w:eastAsia="Arial" w:hAnsi="Arial" w:cs="Arial"/>
            <w:color w:val="0000FF"/>
            <w:u w:val="single"/>
          </w:rPr>
          <w:t>Facebook</w:t>
        </w:r>
      </w:hyperlink>
      <w:r w:rsidR="009F2A0E">
        <w:rPr>
          <w:rFonts w:ascii="Arial" w:eastAsia="Arial" w:hAnsi="Arial" w:cs="Arial"/>
          <w:color w:val="000000"/>
        </w:rPr>
        <w:t xml:space="preserve"> | </w:t>
      </w:r>
      <w:hyperlink r:id="rId15">
        <w:r w:rsidR="009F2A0E">
          <w:rPr>
            <w:rFonts w:ascii="Arial" w:eastAsia="Arial" w:hAnsi="Arial" w:cs="Arial"/>
            <w:color w:val="0000FF"/>
            <w:u w:val="single"/>
          </w:rPr>
          <w:t>Twitter</w:t>
        </w:r>
      </w:hyperlink>
      <w:r w:rsidR="009F2A0E">
        <w:rPr>
          <w:rFonts w:ascii="Arial" w:eastAsia="Arial" w:hAnsi="Arial" w:cs="Arial"/>
          <w:color w:val="000000"/>
        </w:rPr>
        <w:t xml:space="preserve"> | </w:t>
      </w:r>
      <w:hyperlink r:id="rId16">
        <w:r w:rsidR="009F2A0E">
          <w:rPr>
            <w:rFonts w:ascii="Arial" w:eastAsia="Arial" w:hAnsi="Arial" w:cs="Arial"/>
            <w:color w:val="0000FF"/>
            <w:u w:val="single"/>
          </w:rPr>
          <w:t>Instagram</w:t>
        </w:r>
      </w:hyperlink>
      <w:r w:rsidR="009F2A0E">
        <w:rPr>
          <w:rFonts w:ascii="Arial" w:eastAsia="Arial" w:hAnsi="Arial" w:cs="Arial"/>
          <w:color w:val="000000"/>
        </w:rPr>
        <w:t xml:space="preserve"> </w:t>
      </w:r>
    </w:p>
    <w:p w14:paraId="0000001A" w14:textId="77777777" w:rsidR="002E2D5D" w:rsidRDefault="00FA2DAD">
      <w:pPr>
        <w:pBdr>
          <w:top w:val="nil"/>
          <w:left w:val="nil"/>
          <w:bottom w:val="nil"/>
          <w:right w:val="nil"/>
          <w:between w:val="nil"/>
        </w:pBdr>
        <w:jc w:val="center"/>
        <w:rPr>
          <w:rFonts w:ascii="Arial" w:eastAsia="Arial" w:hAnsi="Arial" w:cs="Arial"/>
          <w:color w:val="000000"/>
        </w:rPr>
      </w:pPr>
      <w:hyperlink r:id="rId17">
        <w:r w:rsidR="009F2A0E">
          <w:rPr>
            <w:rFonts w:ascii="Arial" w:eastAsia="Arial" w:hAnsi="Arial" w:cs="Arial"/>
            <w:color w:val="0000FF"/>
            <w:u w:val="single"/>
          </w:rPr>
          <w:t>YouTube</w:t>
        </w:r>
      </w:hyperlink>
      <w:r w:rsidR="009F2A0E">
        <w:rPr>
          <w:rFonts w:ascii="Arial" w:eastAsia="Arial" w:hAnsi="Arial" w:cs="Arial"/>
          <w:color w:val="000000"/>
        </w:rPr>
        <w:t xml:space="preserve"> | </w:t>
      </w:r>
      <w:hyperlink r:id="rId18">
        <w:r w:rsidR="009F2A0E">
          <w:rPr>
            <w:rFonts w:ascii="Arial" w:eastAsia="Arial" w:hAnsi="Arial" w:cs="Arial"/>
            <w:color w:val="0000FF"/>
            <w:u w:val="single"/>
          </w:rPr>
          <w:t>Spotify</w:t>
        </w:r>
      </w:hyperlink>
      <w:r w:rsidR="009F2A0E">
        <w:rPr>
          <w:rFonts w:ascii="Arial" w:eastAsia="Arial" w:hAnsi="Arial" w:cs="Arial"/>
          <w:color w:val="000000"/>
        </w:rPr>
        <w:t xml:space="preserve"> | </w:t>
      </w:r>
      <w:hyperlink r:id="rId19">
        <w:r w:rsidR="009F2A0E">
          <w:rPr>
            <w:rFonts w:ascii="Arial" w:eastAsia="Arial" w:hAnsi="Arial" w:cs="Arial"/>
            <w:color w:val="0000FF"/>
            <w:u w:val="single"/>
          </w:rPr>
          <w:t>Apple Music</w:t>
        </w:r>
      </w:hyperlink>
      <w:r w:rsidR="009F2A0E">
        <w:rPr>
          <w:rFonts w:ascii="Arial" w:eastAsia="Arial" w:hAnsi="Arial" w:cs="Arial"/>
          <w:color w:val="000000"/>
        </w:rPr>
        <w:t xml:space="preserve"> | </w:t>
      </w:r>
      <w:hyperlink r:id="rId20">
        <w:r w:rsidR="009F2A0E">
          <w:rPr>
            <w:rFonts w:ascii="Arial" w:eastAsia="Arial" w:hAnsi="Arial" w:cs="Arial"/>
            <w:color w:val="0000FF"/>
            <w:u w:val="single"/>
          </w:rPr>
          <w:t>SoundCloud</w:t>
        </w:r>
      </w:hyperlink>
      <w:r w:rsidR="009F2A0E">
        <w:rPr>
          <w:rFonts w:ascii="Arial" w:eastAsia="Arial" w:hAnsi="Arial" w:cs="Arial"/>
          <w:color w:val="000000"/>
        </w:rPr>
        <w:t xml:space="preserve"> | </w:t>
      </w:r>
      <w:hyperlink r:id="rId21">
        <w:r w:rsidR="009F2A0E">
          <w:rPr>
            <w:rFonts w:ascii="Arial" w:eastAsia="Arial" w:hAnsi="Arial" w:cs="Arial"/>
            <w:color w:val="0000FF"/>
            <w:u w:val="single"/>
          </w:rPr>
          <w:t>Shop</w:t>
        </w:r>
      </w:hyperlink>
    </w:p>
    <w:p w14:paraId="0000001B" w14:textId="77777777" w:rsidR="002E2D5D" w:rsidRDefault="002E2D5D">
      <w:pPr>
        <w:pBdr>
          <w:top w:val="nil"/>
          <w:left w:val="nil"/>
          <w:bottom w:val="nil"/>
          <w:right w:val="nil"/>
          <w:between w:val="nil"/>
        </w:pBdr>
        <w:jc w:val="center"/>
        <w:rPr>
          <w:rFonts w:ascii="Arial" w:eastAsia="Arial" w:hAnsi="Arial" w:cs="Arial"/>
          <w:color w:val="000000"/>
        </w:rPr>
      </w:pPr>
    </w:p>
    <w:p w14:paraId="0000001D" w14:textId="39666FEE" w:rsidR="002E2D5D" w:rsidRDefault="001E6DF3">
      <w:pPr>
        <w:pBdr>
          <w:top w:val="nil"/>
          <w:left w:val="nil"/>
          <w:bottom w:val="nil"/>
          <w:right w:val="nil"/>
          <w:between w:val="nil"/>
        </w:pBdr>
        <w:jc w:val="center"/>
        <w:rPr>
          <w:rFonts w:ascii="Arial" w:eastAsia="Arial" w:hAnsi="Arial" w:cs="Arial"/>
          <w:color w:val="000000"/>
          <w:sz w:val="22"/>
          <w:szCs w:val="22"/>
        </w:rPr>
      </w:pPr>
      <w:r w:rsidRPr="00670C19">
        <w:rPr>
          <w:noProof/>
          <w:sz w:val="20"/>
          <w:szCs w:val="20"/>
        </w:rPr>
        <w:drawing>
          <wp:inline distT="0" distB="0" distL="0" distR="0" wp14:anchorId="29E0DFFE" wp14:editId="32FDE7A5">
            <wp:extent cx="1959428" cy="707781"/>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2"/>
                    <a:stretch>
                      <a:fillRect/>
                    </a:stretch>
                  </pic:blipFill>
                  <pic:spPr>
                    <a:xfrm>
                      <a:off x="0" y="0"/>
                      <a:ext cx="1981313" cy="715686"/>
                    </a:xfrm>
                    <a:prstGeom prst="rect">
                      <a:avLst/>
                    </a:prstGeom>
                  </pic:spPr>
                </pic:pic>
              </a:graphicData>
            </a:graphic>
          </wp:inline>
        </w:drawing>
      </w:r>
    </w:p>
    <w:sectPr w:rsidR="002E2D5D">
      <w:headerReference w:type="default" r:id="rId23"/>
      <w:footerReference w:type="default" r:id="rId24"/>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2E02C" w14:textId="77777777" w:rsidR="00FA2DAD" w:rsidRDefault="00FA2DAD">
      <w:r>
        <w:separator/>
      </w:r>
    </w:p>
  </w:endnote>
  <w:endnote w:type="continuationSeparator" w:id="0">
    <w:p w14:paraId="5A39E100" w14:textId="77777777" w:rsidR="00FA2DAD" w:rsidRDefault="00FA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톀ü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2E2D5D" w:rsidRDefault="002E2D5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8BF3A" w14:textId="77777777" w:rsidR="00FA2DAD" w:rsidRDefault="00FA2DAD">
      <w:r>
        <w:separator/>
      </w:r>
    </w:p>
  </w:footnote>
  <w:footnote w:type="continuationSeparator" w:id="0">
    <w:p w14:paraId="17F819A9" w14:textId="77777777" w:rsidR="00FA2DAD" w:rsidRDefault="00FA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2E2D5D" w:rsidRDefault="002E2D5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D5D"/>
    <w:rsid w:val="001E6DF3"/>
    <w:rsid w:val="002E2D5D"/>
    <w:rsid w:val="005F6282"/>
    <w:rsid w:val="009D0829"/>
    <w:rsid w:val="009F2A0E"/>
    <w:rsid w:val="00B23678"/>
    <w:rsid w:val="00E83051"/>
    <w:rsid w:val="00FA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81A0"/>
  <w15:docId w15:val="{6DB6CC74-F8AE-F44C-A1C0-79766966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llenium.com/" TargetMode="External"/><Relationship Id="rId18" Type="http://schemas.openxmlformats.org/officeDocument/2006/relationships/hyperlink" Target="https://open.spotify.com/artist/45eNHdiiabvmbp4erw26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llenium.com/collections/all" TargetMode="External"/><Relationship Id="rId7" Type="http://schemas.openxmlformats.org/officeDocument/2006/relationships/footnotes" Target="footnotes.xml"/><Relationship Id="rId12" Type="http://schemas.openxmlformats.org/officeDocument/2006/relationships/hyperlink" Target="https://youtu.be/gBkWR-WfEeU" TargetMode="External"/><Relationship Id="rId17" Type="http://schemas.openxmlformats.org/officeDocument/2006/relationships/hyperlink" Target="https://www.youtube.com/channel/UCv0tIDoaBZCTXQvVO4zos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stagram.com/ILLENIUMMUSIC" TargetMode="External"/><Relationship Id="rId20" Type="http://schemas.openxmlformats.org/officeDocument/2006/relationships/hyperlink" Target="https://soundcloud.com/illeniumoffic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bes.com/profile/illenium/?list=30under30-musi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witter.com/ILLENIUMMUSIC" TargetMode="External"/><Relationship Id="rId23" Type="http://schemas.openxmlformats.org/officeDocument/2006/relationships/header" Target="header1.xml"/><Relationship Id="rId10" Type="http://schemas.openxmlformats.org/officeDocument/2006/relationships/hyperlink" Target="https://www.billboard.com/charts/decade-end/top-dance-electronic-artists" TargetMode="External"/><Relationship Id="rId19" Type="http://schemas.openxmlformats.org/officeDocument/2006/relationships/hyperlink" Target="https://music.apple.com/us/artist/illenium/645420096"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facebook.com/Illenium" TargetMode="External"/><Relationship Id="rId2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9381f3d4aee4b008baafcb03bc3383d xmlns="113c35a8-07bd-43be-8e13-e41ec8a09a86">
      <Terms xmlns="http://schemas.microsoft.com/office/infopath/2007/PartnerControls"/>
    </l9381f3d4aee4b008baafcb03bc3383d>
    <g7992e01191f432a8118f80152e0fd9b xmlns="113c35a8-07bd-43be-8e13-e41ec8a09a86">
      <Terms xmlns="http://schemas.microsoft.com/office/infopath/2007/PartnerControls"/>
    </g7992e01191f432a8118f80152e0fd9b>
    <PhotoCredit xmlns="934de590-15bc-4a96-9f46-8d74c29dc871">Sam Massey</PhotoCredit>
    <c5f25d34eb3f4a8da84052f461479c78 xmlns="113c35a8-07bd-43be-8e13-e41ec8a09a86">
      <Terms xmlns="http://schemas.microsoft.com/office/infopath/2007/PartnerControls"/>
    </c5f25d34eb3f4a8da84052f461479c78>
    <Tempalte_x0020_for_x0020_Sales_x0020_Reports xmlns="934de590-15bc-4a96-9f46-8d74c29dc871" xsi:nil="true"/>
    <p5f3a8872c4d447aaa40d32dba4054bf xmlns="113c35a8-07bd-43be-8e13-e41ec8a09a86">
      <Terms xmlns="http://schemas.microsoft.com/office/infopath/2007/PartnerControls"/>
    </p5f3a8872c4d447aaa40d32dba4054bf>
    <WMGDisplayLocation xmlns="113c35a8-07bd-43be-8e13-e41ec8a09a86" xsi:nil="true"/>
    <c72afa8f01284cd7899502d618bdba9d xmlns="113c35a8-07bd-43be-8e13-e41ec8a09a86">
      <Terms xmlns="http://schemas.microsoft.com/office/infopath/2007/PartnerControls"/>
    </c72afa8f01284cd7899502d618bdba9d>
    <WMGPublishToArtist xmlns="113c35a8-07bd-43be-8e13-e41ec8a09a86" xsi:nil="true"/>
    <d10b59dcde3c4883aa5378f6ae15482d xmlns="113c35a8-07bd-43be-8e13-e41ec8a09a86">
      <Terms xmlns="http://schemas.microsoft.com/office/infopath/2007/PartnerControls"/>
    </d10b59dcde3c4883aa5378f6ae15482d>
    <TaxCatchAll xmlns="229564fb-af3c-4f6c-872f-adfeadbc42f8"/>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7121C8C009388F41A29C17889C3A61E9" ma:contentTypeVersion="22" ma:contentTypeDescription="Create a new document." ma:contentTypeScope="" ma:versionID="4e1fabcfc5c4069014a97d9a7d1eedc6">
  <xsd:schema xmlns:xsd="http://www.w3.org/2001/XMLSchema" xmlns:xs="http://www.w3.org/2001/XMLSchema" xmlns:p="http://schemas.microsoft.com/office/2006/metadata/properties" xmlns:ns2="113c35a8-07bd-43be-8e13-e41ec8a09a86" xmlns:ns3="229564fb-af3c-4f6c-872f-adfeadbc42f8" xmlns:ns4="934de590-15bc-4a96-9f46-8d74c29dc871" targetNamespace="http://schemas.microsoft.com/office/2006/metadata/properties" ma:root="true" ma:fieldsID="8e6637f48add9e2f41b1088cc6fa8744" ns2:_="" ns3:_="" ns4:_="">
    <xsd:import namespace="113c35a8-07bd-43be-8e13-e41ec8a09a86"/>
    <xsd:import namespace="229564fb-af3c-4f6c-872f-adfeadbc42f8"/>
    <xsd:import namespace="934de590-15bc-4a96-9f46-8d74c29dc871"/>
    <xsd:element name="properties">
      <xsd:complexType>
        <xsd:sequence>
          <xsd:element name="documentManagement">
            <xsd:complexType>
              <xsd:all>
                <xsd:element ref="ns2:g7992e01191f432a8118f80152e0fd9b" minOccurs="0"/>
                <xsd:element ref="ns3:TaxCatchAll" minOccurs="0"/>
                <xsd:element ref="ns3:TaxCatchAllLabel" minOccurs="0"/>
                <xsd:element ref="ns2:c5f25d34eb3f4a8da84052f461479c78" minOccurs="0"/>
                <xsd:element ref="ns2:d10b59dcde3c4883aa5378f6ae15482d" minOccurs="0"/>
                <xsd:element ref="ns2:p5f3a8872c4d447aaa40d32dba4054bf"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WMGDisplayLocation" minOccurs="0"/>
                <xsd:element ref="ns4:Tempalte_x0020_for_x0020_Sales_x0020_Reports" minOccurs="0"/>
                <xsd:element ref="ns2:c72afa8f01284cd7899502d618bdba9d" minOccurs="0"/>
                <xsd:element ref="ns2:l9381f3d4aee4b008baafcb03bc3383d" minOccurs="0"/>
                <xsd:element ref="ns2:WMGPublishToArtist" minOccurs="0"/>
                <xsd:element ref="ns4:MediaServiceGenerationTime" minOccurs="0"/>
                <xsd:element ref="ns4:MediaServiceEventHashCode" minOccurs="0"/>
                <xsd:element ref="ns4:MediaServiceAutoKeyPoints" minOccurs="0"/>
                <xsd:element ref="ns4:MediaServiceKeyPoints" minOccurs="0"/>
                <xsd:element ref="ns4:PhotoCredit"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c35a8-07bd-43be-8e13-e41ec8a09a86" elementFormDefault="qualified">
    <xsd:import namespace="http://schemas.microsoft.com/office/2006/documentManagement/types"/>
    <xsd:import namespace="http://schemas.microsoft.com/office/infopath/2007/PartnerControls"/>
    <xsd:element name="g7992e01191f432a8118f80152e0fd9b" ma:index="8" nillable="true" ma:taxonomy="true" ma:internalName="g7992e01191f432a8118f80152e0fd9b" ma:taxonomyFieldName="WMGArtistLookup" ma:displayName="Artist Lookup" ma:indexed="true" ma:default="" ma:fieldId="{07992e01-191f-432a-8118-f80152e0fd9b}"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c5f25d34eb3f4a8da84052f461479c78" ma:index="12" nillable="true" ma:taxonomy="true" ma:internalName="c5f25d34eb3f4a8da84052f461479c78" ma:taxonomyFieldName="WMGOrganization" ma:displayName="WMG Organization" ma:fieldId="{c5f25d34-eb3f-4a8d-a840-52f461479c78}"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d10b59dcde3c4883aa5378f6ae15482d" ma:index="14" nillable="true" ma:taxonomy="true" ma:internalName="d10b59dcde3c4883aa5378f6ae15482d" ma:taxonomyFieldName="WMGRegion" ma:displayName="WMG Region" ma:fieldId="{d10b59dc-de3c-4883-aa53-78f6ae15482d}"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p5f3a8872c4d447aaa40d32dba4054bf" ma:index="16" nillable="true" ma:taxonomy="true" ma:internalName="p5f3a8872c4d447aaa40d32dba4054bf" ma:taxonomyFieldName="WMGDocumentType" ma:displayName="Document Type" ma:fieldId="{95f3a887-2c4d-447a-aa40-d32dba4054bf}"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c72afa8f01284cd7899502d618bdba9d" ma:index="28" nillable="true" ma:taxonomy="true" ma:internalName="c72afa8f01284cd7899502d618bdba9d" ma:taxonomyFieldName="WMGDepartment" ma:displayName="WBR Department" ma:fieldId="{c72afa8f-0128-4cd7-8995-02d618bdba9d}"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l9381f3d4aee4b008baafcb03bc3383d" ma:index="30" nillable="true" ma:taxonomy="true" ma:internalName="l9381f3d4aee4b008baafcb03bc3383d" ma:taxonomyFieldName="WMGAssetType" ma:displayName="Asset Type" ma:fieldId="{59381f3d-4aee-4b00-8baa-fcb03bc3383d}"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2"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5ae4db7-8e5a-4ab8-b550-c0612f89ea9a}" ma:internalName="TaxCatchAll" ma:showField="CatchAllData" ma:web="113c35a8-07bd-43be-8e13-e41ec8a09a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ae4db7-8e5a-4ab8-b550-c0612f89ea9a}" ma:internalName="TaxCatchAllLabel" ma:readOnly="true" ma:showField="CatchAllDataLabel" ma:web="113c35a8-07bd-43be-8e13-e41ec8a09a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de590-15bc-4a96-9f46-8d74c29dc8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Tempalte_x0020_for_x0020_Sales_x0020_Reports" ma:index="27" nillable="true" ma:displayName="Tempalte for Sales Reports" ma:internalName="Tempalte_x0020_for_x0020_Sales_x0020_Reports">
      <xsd:simpleType>
        <xsd:restriction base="dms:Text">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PhotoCredit" ma:index="37" nillable="true" ma:displayName="Photo Credit" ma:default="Sam Massey" ma:description="Sam Massey" ma:format="Dropdown" ma:internalName="PhotoCredit">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E8FE3-8FAF-4386-8A93-397A6A8A3BDE}">
  <ds:schemaRefs>
    <ds:schemaRef ds:uri="http://schemas.microsoft.com/sharepoint/v3/contenttype/forms"/>
  </ds:schemaRefs>
</ds:datastoreItem>
</file>

<file path=customXml/itemProps2.xml><?xml version="1.0" encoding="utf-8"?>
<ds:datastoreItem xmlns:ds="http://schemas.openxmlformats.org/officeDocument/2006/customXml" ds:itemID="{B4CA3540-061B-4D36-8D11-E5516B153084}">
  <ds:schemaRefs>
    <ds:schemaRef ds:uri="http://schemas.microsoft.com/office/2006/metadata/properties"/>
    <ds:schemaRef ds:uri="http://schemas.microsoft.com/office/infopath/2007/PartnerControls"/>
    <ds:schemaRef ds:uri="113c35a8-07bd-43be-8e13-e41ec8a09a86"/>
    <ds:schemaRef ds:uri="934de590-15bc-4a96-9f46-8d74c29dc871"/>
    <ds:schemaRef ds:uri="229564fb-af3c-4f6c-872f-adfeadbc42f8"/>
  </ds:schemaRefs>
</ds:datastoreItem>
</file>

<file path=customXml/itemProps3.xml><?xml version="1.0" encoding="utf-8"?>
<ds:datastoreItem xmlns:ds="http://schemas.openxmlformats.org/officeDocument/2006/customXml" ds:itemID="{503EC355-B059-49DD-8669-6FE19704A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c35a8-07bd-43be-8e13-e41ec8a09a86"/>
    <ds:schemaRef ds:uri="229564fb-af3c-4f6c-872f-adfeadbc42f8"/>
    <ds:schemaRef ds:uri="934de590-15bc-4a96-9f46-8d74c29d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Cullers, Hailey</dc:creator>
  <cp:lastModifiedBy>Huynh, Jenny</cp:lastModifiedBy>
  <cp:revision>3</cp:revision>
  <dcterms:created xsi:type="dcterms:W3CDTF">2021-10-22T20:41:00Z</dcterms:created>
  <dcterms:modified xsi:type="dcterms:W3CDTF">2021-10-22T20:41:00Z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0x0101007C1AD18994BE9C4CBB26AF55A7AC55EE0093A3FDB2F3B62248BF537CC68DF4C67F007121C8C009388F41A29C17889C3A61E9</vt:lpwstr>
  </property>
</Properties>
</file>