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0A76" w14:textId="54BEB600" w:rsidR="00482E02" w:rsidRPr="00482E02" w:rsidRDefault="00482E02" w:rsidP="00482E02">
      <w:pPr>
        <w:jc w:val="center"/>
        <w:rPr>
          <w:rFonts w:ascii="Calibri" w:eastAsia="Times New Roman" w:hAnsi="Calibri" w:cs="Calibri"/>
          <w:color w:val="000000"/>
          <w:sz w:val="22"/>
          <w:szCs w:val="22"/>
        </w:rPr>
      </w:pPr>
      <w:r>
        <w:rPr>
          <w:noProof/>
        </w:rPr>
        <w:drawing>
          <wp:inline distT="0" distB="0" distL="0" distR="0" wp14:anchorId="335901A8" wp14:editId="2199BC82">
            <wp:extent cx="3600450" cy="134901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4507" cy="1365521"/>
                    </a:xfrm>
                    <a:prstGeom prst="rect">
                      <a:avLst/>
                    </a:prstGeom>
                  </pic:spPr>
                </pic:pic>
              </a:graphicData>
            </a:graphic>
          </wp:inline>
        </w:drawing>
      </w:r>
    </w:p>
    <w:p w14:paraId="7DB594E7" w14:textId="77777777" w:rsidR="00482E02" w:rsidRPr="00482E02" w:rsidRDefault="00482E02" w:rsidP="00482E02">
      <w:pPr>
        <w:rPr>
          <w:rFonts w:ascii="Calibri" w:eastAsia="Times New Roman" w:hAnsi="Calibri" w:cs="Calibri"/>
          <w:color w:val="000000"/>
          <w:sz w:val="22"/>
          <w:szCs w:val="22"/>
        </w:rPr>
      </w:pPr>
      <w:r w:rsidRPr="00482E02">
        <w:rPr>
          <w:rFonts w:ascii="Times New Roman" w:eastAsia="Times New Roman" w:hAnsi="Times New Roman" w:cs="Times New Roman"/>
          <w:color w:val="000000"/>
        </w:rPr>
        <w:t> </w:t>
      </w:r>
    </w:p>
    <w:p w14:paraId="3A1E5456" w14:textId="4948AC08"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 xml:space="preserve">When the world prevents you from going outside there’s no other choice but </w:t>
      </w:r>
      <w:r w:rsidR="003835FE">
        <w:rPr>
          <w:rFonts w:ascii="Arial" w:eastAsia="Times New Roman" w:hAnsi="Arial" w:cs="Arial"/>
          <w:color w:val="000000"/>
          <w:sz w:val="20"/>
          <w:szCs w:val="20"/>
        </w:rPr>
        <w:t>to lean inward. The old adage “I</w:t>
      </w:r>
      <w:r w:rsidRPr="00887C00">
        <w:rPr>
          <w:rFonts w:ascii="Arial" w:eastAsia="Times New Roman" w:hAnsi="Arial" w:cs="Arial"/>
          <w:color w:val="000000"/>
          <w:sz w:val="20"/>
          <w:szCs w:val="20"/>
        </w:rPr>
        <w:t>t starts from within” takes on a whole new meaning during a global pandemic, a poignant theme that threads through Vancouver indie rock band </w:t>
      </w:r>
      <w:r w:rsidRPr="00887C00">
        <w:rPr>
          <w:rFonts w:ascii="Arial" w:eastAsia="Times New Roman" w:hAnsi="Arial" w:cs="Arial"/>
          <w:b/>
          <w:bCs/>
          <w:color w:val="000000"/>
          <w:sz w:val="20"/>
          <w:szCs w:val="20"/>
        </w:rPr>
        <w:t>Mother Mother’s</w:t>
      </w:r>
      <w:r w:rsidRPr="00887C00">
        <w:rPr>
          <w:rFonts w:ascii="Arial" w:eastAsia="Times New Roman" w:hAnsi="Arial" w:cs="Arial"/>
          <w:color w:val="000000"/>
          <w:sz w:val="20"/>
          <w:szCs w:val="20"/>
        </w:rPr>
        <w:t> eighth full-length album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Written during the first wave of the COVID-19 pandemic,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sees band frontman and songwriter</w:t>
      </w:r>
      <w:r w:rsidRPr="00887C00">
        <w:rPr>
          <w:rFonts w:ascii="Arial" w:eastAsia="Times New Roman" w:hAnsi="Arial" w:cs="Arial"/>
          <w:b/>
          <w:bCs/>
          <w:color w:val="000000"/>
          <w:sz w:val="20"/>
          <w:szCs w:val="20"/>
        </w:rPr>
        <w:t> Ryan</w:t>
      </w:r>
      <w:r w:rsidRPr="00887C00">
        <w:rPr>
          <w:rFonts w:ascii="Arial" w:eastAsia="Times New Roman" w:hAnsi="Arial" w:cs="Arial"/>
          <w:color w:val="000000"/>
          <w:sz w:val="20"/>
          <w:szCs w:val="20"/>
        </w:rPr>
        <w:t> </w:t>
      </w:r>
      <w:proofErr w:type="spellStart"/>
      <w:r w:rsidRPr="00887C00">
        <w:rPr>
          <w:rFonts w:ascii="Arial" w:eastAsia="Times New Roman" w:hAnsi="Arial" w:cs="Arial"/>
          <w:b/>
          <w:bCs/>
          <w:color w:val="000000"/>
          <w:sz w:val="20"/>
          <w:szCs w:val="20"/>
        </w:rPr>
        <w:t>Guldemond</w:t>
      </w:r>
      <w:proofErr w:type="spellEnd"/>
      <w:r w:rsidRPr="00887C00">
        <w:rPr>
          <w:rFonts w:ascii="Arial" w:eastAsia="Times New Roman" w:hAnsi="Arial" w:cs="Arial"/>
          <w:color w:val="000000"/>
          <w:sz w:val="20"/>
          <w:szCs w:val="20"/>
        </w:rPr>
        <w:t> seeking inspiration through self-discovery and reflection.</w:t>
      </w:r>
    </w:p>
    <w:p w14:paraId="389628CE" w14:textId="77777777" w:rsidR="00482E02" w:rsidRPr="00887C00" w:rsidRDefault="00482E02" w:rsidP="00482E02">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 </w:t>
      </w:r>
    </w:p>
    <w:p w14:paraId="73A83E33" w14:textId="60675A04"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“The world stopped, and all of sudden I had a lot more alone-time on my hands, which isn’t necessarily conducive to song</w:t>
      </w:r>
      <w:r w:rsidR="003835FE">
        <w:rPr>
          <w:rFonts w:ascii="Arial" w:eastAsia="Times New Roman" w:hAnsi="Arial" w:cs="Arial"/>
          <w:color w:val="000000"/>
          <w:sz w:val="20"/>
          <w:szCs w:val="20"/>
        </w:rPr>
        <w:t xml:space="preserve"> </w:t>
      </w:r>
      <w:r w:rsidRPr="00887C00">
        <w:rPr>
          <w:rFonts w:ascii="Arial" w:eastAsia="Times New Roman" w:hAnsi="Arial" w:cs="Arial"/>
          <w:color w:val="000000"/>
          <w:sz w:val="20"/>
          <w:szCs w:val="20"/>
        </w:rPr>
        <w:t>writing,” Ryan says. “Usually, I like to venture out and find guidance from an extern</w:t>
      </w:r>
      <w:r w:rsidR="003835FE">
        <w:rPr>
          <w:rFonts w:ascii="Arial" w:eastAsia="Times New Roman" w:hAnsi="Arial" w:cs="Arial"/>
          <w:color w:val="000000"/>
          <w:sz w:val="20"/>
          <w:szCs w:val="20"/>
        </w:rPr>
        <w:t>al, interactive narrative—trave</w:t>
      </w:r>
      <w:r w:rsidRPr="00887C00">
        <w:rPr>
          <w:rFonts w:ascii="Arial" w:eastAsia="Times New Roman" w:hAnsi="Arial" w:cs="Arial"/>
          <w:color w:val="000000"/>
          <w:sz w:val="20"/>
          <w:szCs w:val="20"/>
        </w:rPr>
        <w:t>ling, people, serendipities etc. I love that process – it’s almost like you’re in collaboration with the world. But since that wasn’t an option, I set about a different kind of travel, one more inward and personal, exploring different types of therapies, meditation, and journaling as a means to unearth songs from a deeper, interior place.” </w:t>
      </w:r>
    </w:p>
    <w:p w14:paraId="186722CA" w14:textId="77777777" w:rsidR="00482E02" w:rsidRPr="00887C00" w:rsidRDefault="00482E02" w:rsidP="00482E02">
      <w:pPr>
        <w:rPr>
          <w:rFonts w:ascii="Arial" w:eastAsia="Times New Roman" w:hAnsi="Arial" w:cs="Arial"/>
          <w:color w:val="000000"/>
          <w:sz w:val="20"/>
          <w:szCs w:val="20"/>
        </w:rPr>
      </w:pPr>
      <w:r w:rsidRPr="00887C00">
        <w:rPr>
          <w:rFonts w:ascii="Arial" w:eastAsia="Times New Roman" w:hAnsi="Arial" w:cs="Arial"/>
          <w:color w:val="000000"/>
          <w:sz w:val="20"/>
          <w:szCs w:val="20"/>
        </w:rPr>
        <w:t> </w:t>
      </w:r>
    </w:p>
    <w:p w14:paraId="47AE6764" w14:textId="572D3EEC"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 xml:space="preserve">After several months of writing and recording demos in his home, Ryan and the band- which includes singer/keyboardist </w:t>
      </w:r>
      <w:r w:rsidRPr="00887C00">
        <w:rPr>
          <w:rFonts w:ascii="Arial" w:eastAsia="Times New Roman" w:hAnsi="Arial" w:cs="Arial"/>
          <w:b/>
          <w:bCs/>
          <w:color w:val="000000"/>
          <w:sz w:val="20"/>
          <w:szCs w:val="20"/>
        </w:rPr>
        <w:t>Jasmin Parkin</w:t>
      </w:r>
      <w:r w:rsidRPr="00887C00">
        <w:rPr>
          <w:rFonts w:ascii="Arial" w:eastAsia="Times New Roman" w:hAnsi="Arial" w:cs="Arial"/>
          <w:color w:val="000000"/>
          <w:sz w:val="20"/>
          <w:szCs w:val="20"/>
        </w:rPr>
        <w:t xml:space="preserve">, drummer </w:t>
      </w:r>
      <w:r w:rsidRPr="00887C00">
        <w:rPr>
          <w:rFonts w:ascii="Arial" w:eastAsia="Times New Roman" w:hAnsi="Arial" w:cs="Arial"/>
          <w:b/>
          <w:bCs/>
          <w:color w:val="000000"/>
          <w:sz w:val="20"/>
          <w:szCs w:val="20"/>
        </w:rPr>
        <w:t xml:space="preserve">Ali </w:t>
      </w:r>
      <w:proofErr w:type="spellStart"/>
      <w:r w:rsidRPr="00887C00">
        <w:rPr>
          <w:rFonts w:ascii="Arial" w:eastAsia="Times New Roman" w:hAnsi="Arial" w:cs="Arial"/>
          <w:b/>
          <w:bCs/>
          <w:color w:val="000000"/>
          <w:sz w:val="20"/>
          <w:szCs w:val="20"/>
        </w:rPr>
        <w:t>Siadat</w:t>
      </w:r>
      <w:proofErr w:type="spellEnd"/>
      <w:r w:rsidRPr="00887C00">
        <w:rPr>
          <w:rFonts w:ascii="Arial" w:eastAsia="Times New Roman" w:hAnsi="Arial" w:cs="Arial"/>
          <w:color w:val="000000"/>
          <w:sz w:val="20"/>
          <w:szCs w:val="20"/>
        </w:rPr>
        <w:t xml:space="preserve">, bassist and multi-instrumentalist </w:t>
      </w:r>
      <w:r w:rsidRPr="00887C00">
        <w:rPr>
          <w:rFonts w:ascii="Arial" w:eastAsia="Times New Roman" w:hAnsi="Arial" w:cs="Arial"/>
          <w:b/>
          <w:bCs/>
          <w:color w:val="000000"/>
          <w:sz w:val="20"/>
          <w:szCs w:val="20"/>
        </w:rPr>
        <w:t>Mike Young</w:t>
      </w:r>
      <w:r w:rsidRPr="00887C00">
        <w:rPr>
          <w:rFonts w:ascii="Arial" w:eastAsia="Times New Roman" w:hAnsi="Arial" w:cs="Arial"/>
          <w:color w:val="000000"/>
          <w:sz w:val="20"/>
          <w:szCs w:val="20"/>
        </w:rPr>
        <w:t xml:space="preserve">, and Ryan’s sister, singer/keyboardist </w:t>
      </w:r>
      <w:r w:rsidRPr="00887C00">
        <w:rPr>
          <w:rFonts w:ascii="Arial" w:eastAsia="Times New Roman" w:hAnsi="Arial" w:cs="Arial"/>
          <w:b/>
          <w:bCs/>
          <w:color w:val="000000"/>
          <w:sz w:val="20"/>
          <w:szCs w:val="20"/>
        </w:rPr>
        <w:t xml:space="preserve">Molly </w:t>
      </w:r>
      <w:proofErr w:type="spellStart"/>
      <w:r w:rsidRPr="00887C00">
        <w:rPr>
          <w:rFonts w:ascii="Arial" w:eastAsia="Times New Roman" w:hAnsi="Arial" w:cs="Arial"/>
          <w:b/>
          <w:bCs/>
          <w:color w:val="000000"/>
          <w:sz w:val="20"/>
          <w:szCs w:val="20"/>
        </w:rPr>
        <w:t>Guldemond</w:t>
      </w:r>
      <w:proofErr w:type="spellEnd"/>
      <w:r w:rsidRPr="00887C00">
        <w:rPr>
          <w:rFonts w:ascii="Arial" w:eastAsia="Times New Roman" w:hAnsi="Arial" w:cs="Arial"/>
          <w:color w:val="000000"/>
          <w:sz w:val="20"/>
          <w:szCs w:val="20"/>
        </w:rPr>
        <w:t xml:space="preserve"> (who also handles all of the band’s design and creative direction)</w:t>
      </w:r>
      <w:r w:rsidR="005A20B0" w:rsidRPr="00887C00">
        <w:rPr>
          <w:rFonts w:ascii="Arial" w:eastAsia="Times New Roman" w:hAnsi="Arial" w:cs="Arial"/>
          <w:color w:val="000000"/>
          <w:sz w:val="20"/>
          <w:szCs w:val="20"/>
        </w:rPr>
        <w:t xml:space="preserve"> </w:t>
      </w:r>
      <w:r w:rsidRPr="00887C00">
        <w:rPr>
          <w:rFonts w:ascii="Arial" w:eastAsia="Times New Roman" w:hAnsi="Arial" w:cs="Arial"/>
          <w:color w:val="000000"/>
          <w:sz w:val="20"/>
          <w:szCs w:val="20"/>
        </w:rPr>
        <w:t>- joined producer </w:t>
      </w:r>
      <w:r w:rsidRPr="00887C00">
        <w:rPr>
          <w:rFonts w:ascii="Arial" w:eastAsia="Times New Roman" w:hAnsi="Arial" w:cs="Arial"/>
          <w:b/>
          <w:bCs/>
          <w:color w:val="000000"/>
          <w:sz w:val="20"/>
          <w:szCs w:val="20"/>
        </w:rPr>
        <w:t>Howard Redekopp</w:t>
      </w:r>
      <w:r w:rsidRPr="00887C00">
        <w:rPr>
          <w:rFonts w:ascii="Arial" w:eastAsia="Times New Roman" w:hAnsi="Arial" w:cs="Arial"/>
          <w:color w:val="000000"/>
          <w:sz w:val="20"/>
          <w:szCs w:val="20"/>
        </w:rPr>
        <w:t> in Afterlife studios’ expansive live room in Vancouver last June. Redekopp worked with the band on their first two albums, including the band’s 2007 debut </w:t>
      </w:r>
      <w:r w:rsidRPr="00887C00">
        <w:rPr>
          <w:rFonts w:ascii="Arial" w:eastAsia="Times New Roman" w:hAnsi="Arial" w:cs="Arial"/>
          <w:b/>
          <w:bCs/>
          <w:i/>
          <w:iCs/>
          <w:color w:val="000000"/>
          <w:sz w:val="20"/>
          <w:szCs w:val="20"/>
        </w:rPr>
        <w:t>Touch Up </w:t>
      </w:r>
      <w:r w:rsidRPr="00887C00">
        <w:rPr>
          <w:rFonts w:ascii="Arial" w:eastAsia="Times New Roman" w:hAnsi="Arial" w:cs="Arial"/>
          <w:color w:val="000000"/>
          <w:sz w:val="20"/>
          <w:szCs w:val="20"/>
        </w:rPr>
        <w:t>and 2008 fan-favorite </w:t>
      </w:r>
      <w:r w:rsidRPr="00887C00">
        <w:rPr>
          <w:rFonts w:ascii="Arial" w:eastAsia="Times New Roman" w:hAnsi="Arial" w:cs="Arial"/>
          <w:b/>
          <w:bCs/>
          <w:i/>
          <w:iCs/>
          <w:color w:val="000000"/>
          <w:sz w:val="20"/>
          <w:szCs w:val="20"/>
        </w:rPr>
        <w:t>O My Heart</w:t>
      </w:r>
      <w:r w:rsidRPr="00887C00">
        <w:rPr>
          <w:rFonts w:ascii="Arial" w:eastAsia="Times New Roman" w:hAnsi="Arial" w:cs="Arial"/>
          <w:color w:val="000000"/>
          <w:sz w:val="20"/>
          <w:szCs w:val="20"/>
        </w:rPr>
        <w:t>. The goal was to infuse the songs with a living, breathing energy, and the focus was more on how the album should feel, rather than how it should sound. The layers of instrumentation and rich vocal harmonies and interplay between Ryan, Molly and Jasmin are often as introspective as the lyrics, as </w:t>
      </w:r>
      <w:r w:rsidRPr="00887C00">
        <w:rPr>
          <w:rFonts w:ascii="Arial" w:eastAsia="Times New Roman" w:hAnsi="Arial" w:cs="Arial"/>
          <w:b/>
          <w:bCs/>
          <w:color w:val="000000"/>
          <w:sz w:val="20"/>
          <w:szCs w:val="20"/>
        </w:rPr>
        <w:t xml:space="preserve">Mother </w:t>
      </w:r>
      <w:proofErr w:type="spellStart"/>
      <w:r w:rsidRPr="00887C00">
        <w:rPr>
          <w:rFonts w:ascii="Arial" w:eastAsia="Times New Roman" w:hAnsi="Arial" w:cs="Arial"/>
          <w:b/>
          <w:bCs/>
          <w:color w:val="000000"/>
          <w:sz w:val="20"/>
          <w:szCs w:val="20"/>
        </w:rPr>
        <w:t>Mother</w:t>
      </w:r>
      <w:proofErr w:type="spellEnd"/>
      <w:r w:rsidRPr="00887C00">
        <w:rPr>
          <w:rFonts w:ascii="Arial" w:eastAsia="Times New Roman" w:hAnsi="Arial" w:cs="Arial"/>
          <w:color w:val="000000"/>
          <w:sz w:val="20"/>
          <w:szCs w:val="20"/>
        </w:rPr>
        <w:t> ventures deep within to heal from the inherent suffering that is part and parcel of the human condition. </w:t>
      </w:r>
    </w:p>
    <w:p w14:paraId="78112DFF" w14:textId="77777777" w:rsidR="00482E02" w:rsidRPr="00887C00" w:rsidRDefault="00482E02" w:rsidP="00482E02">
      <w:pPr>
        <w:jc w:val="both"/>
        <w:rPr>
          <w:rFonts w:ascii="Arial" w:eastAsia="Times New Roman" w:hAnsi="Arial" w:cs="Arial"/>
          <w:b/>
          <w:bCs/>
          <w:color w:val="000000"/>
          <w:sz w:val="20"/>
          <w:szCs w:val="20"/>
        </w:rPr>
      </w:pPr>
    </w:p>
    <w:p w14:paraId="08C1302A" w14:textId="4AFA1C01"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b/>
          <w:bCs/>
          <w:color w:val="000000"/>
          <w:sz w:val="20"/>
          <w:szCs w:val="20"/>
        </w:rPr>
        <w:t>“I Got Love,”</w:t>
      </w:r>
      <w:r w:rsidRPr="00887C00">
        <w:rPr>
          <w:rFonts w:ascii="Arial" w:eastAsia="Times New Roman" w:hAnsi="Arial" w:cs="Arial"/>
          <w:color w:val="000000"/>
          <w:sz w:val="20"/>
          <w:szCs w:val="20"/>
        </w:rPr>
        <w:t> a propulsive, thumping cut, was Ryan’s entry point to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emerging from what he calls “sheer, unbridled, joyful energy” and giving the songwriter the confidence he needed to continue on the album’s journey. High-energy track </w:t>
      </w:r>
      <w:r w:rsidRPr="00887C00">
        <w:rPr>
          <w:rFonts w:ascii="Arial" w:eastAsia="Times New Roman" w:hAnsi="Arial" w:cs="Arial"/>
          <w:b/>
          <w:bCs/>
          <w:color w:val="000000"/>
          <w:sz w:val="20"/>
          <w:szCs w:val="20"/>
        </w:rPr>
        <w:t>“Sick of the Silence”</w:t>
      </w:r>
      <w:r w:rsidRPr="00887C00">
        <w:rPr>
          <w:rFonts w:ascii="Arial" w:eastAsia="Times New Roman" w:hAnsi="Arial" w:cs="Arial"/>
          <w:color w:val="000000"/>
          <w:sz w:val="20"/>
          <w:szCs w:val="20"/>
        </w:rPr>
        <w:t> considers the internal cacophony that can come after the world goes quiet, bringing chaos into the mind and urging distraction. </w:t>
      </w:r>
      <w:r w:rsidRPr="00887C00">
        <w:rPr>
          <w:rFonts w:ascii="Arial" w:eastAsia="Times New Roman" w:hAnsi="Arial" w:cs="Arial"/>
          <w:b/>
          <w:bCs/>
          <w:color w:val="000000"/>
          <w:sz w:val="20"/>
          <w:szCs w:val="20"/>
        </w:rPr>
        <w:t>“Weep”</w:t>
      </w:r>
      <w:r w:rsidRPr="00887C00">
        <w:rPr>
          <w:rFonts w:ascii="Arial" w:eastAsia="Times New Roman" w:hAnsi="Arial" w:cs="Arial"/>
          <w:color w:val="000000"/>
          <w:sz w:val="20"/>
          <w:szCs w:val="20"/>
        </w:rPr>
        <w:t xml:space="preserve"> pairs folk and industrial influence as Ryan inquires, </w:t>
      </w:r>
      <w:r w:rsidRPr="00887C00">
        <w:rPr>
          <w:rFonts w:ascii="Arial" w:eastAsia="Times New Roman" w:hAnsi="Arial" w:cs="Arial"/>
          <w:i/>
          <w:iCs/>
          <w:color w:val="000000"/>
          <w:sz w:val="20"/>
          <w:szCs w:val="20"/>
        </w:rPr>
        <w:t>“There is a place where it hurts the most, but will I go there and weep into my birth?”</w:t>
      </w:r>
      <w:r w:rsidRPr="00887C00">
        <w:rPr>
          <w:rFonts w:ascii="Arial" w:eastAsia="Times New Roman" w:hAnsi="Arial" w:cs="Arial"/>
          <w:color w:val="000000"/>
          <w:sz w:val="20"/>
          <w:szCs w:val="20"/>
        </w:rPr>
        <w:t> </w:t>
      </w:r>
      <w:r w:rsidRPr="00887C00">
        <w:rPr>
          <w:rFonts w:ascii="Arial" w:eastAsia="Times New Roman" w:hAnsi="Arial" w:cs="Arial"/>
          <w:b/>
          <w:bCs/>
          <w:color w:val="000000"/>
          <w:sz w:val="20"/>
          <w:szCs w:val="20"/>
        </w:rPr>
        <w:t>“The Knack,”</w:t>
      </w:r>
      <w:r w:rsidRPr="00887C00">
        <w:rPr>
          <w:rFonts w:ascii="Arial" w:eastAsia="Times New Roman" w:hAnsi="Arial" w:cs="Arial"/>
          <w:color w:val="000000"/>
          <w:sz w:val="20"/>
          <w:szCs w:val="20"/>
        </w:rPr>
        <w:t> the album’s only song about romantic love, begs for a change to the games we play in relationships, while </w:t>
      </w:r>
      <w:r w:rsidRPr="00887C00">
        <w:rPr>
          <w:rFonts w:ascii="Arial" w:eastAsia="Times New Roman" w:hAnsi="Arial" w:cs="Arial"/>
          <w:b/>
          <w:bCs/>
          <w:color w:val="000000"/>
          <w:sz w:val="20"/>
          <w:szCs w:val="20"/>
        </w:rPr>
        <w:t>“Forgotten Souls”</w:t>
      </w:r>
      <w:r w:rsidRPr="00887C00">
        <w:rPr>
          <w:rFonts w:ascii="Arial" w:eastAsia="Times New Roman" w:hAnsi="Arial" w:cs="Arial"/>
          <w:color w:val="000000"/>
          <w:sz w:val="20"/>
          <w:szCs w:val="20"/>
        </w:rPr>
        <w:t> redefines success, centering on its ever-relevant lyric </w:t>
      </w:r>
      <w:r w:rsidRPr="00887C00">
        <w:rPr>
          <w:rFonts w:ascii="Arial" w:eastAsia="Times New Roman" w:hAnsi="Arial" w:cs="Arial"/>
          <w:i/>
          <w:iCs/>
          <w:color w:val="000000"/>
          <w:sz w:val="20"/>
          <w:szCs w:val="20"/>
        </w:rPr>
        <w:t>“The garden grows in frozen rain.” </w:t>
      </w:r>
      <w:r w:rsidRPr="00887C00">
        <w:rPr>
          <w:rFonts w:ascii="Arial" w:eastAsia="Times New Roman" w:hAnsi="Arial" w:cs="Arial"/>
          <w:color w:val="000000"/>
          <w:sz w:val="20"/>
          <w:szCs w:val="20"/>
        </w:rPr>
        <w:t>“We often link success to external motion: climbing corporate ladders, seizing opportunities, or for a band, going on tour. When we’re stripped of these tangible markers, it can feel like the growth of our life stops completely.” Ryan explains. “But the soul is always evolving and expanding, just with the passing of time. A different kind of soil turns over when we’re still and just simply being. That lyric is definitely a thematic pillar on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and has become a bit of a mantra for myself during this time.”</w:t>
      </w:r>
    </w:p>
    <w:p w14:paraId="1E58933B" w14:textId="77777777" w:rsidR="00482E02" w:rsidRPr="00887C00" w:rsidRDefault="00482E02" w:rsidP="00482E02">
      <w:pPr>
        <w:rPr>
          <w:rFonts w:ascii="Arial" w:eastAsia="Times New Roman" w:hAnsi="Arial" w:cs="Arial"/>
          <w:b/>
          <w:bCs/>
          <w:color w:val="000000"/>
          <w:sz w:val="20"/>
          <w:szCs w:val="20"/>
        </w:rPr>
      </w:pPr>
    </w:p>
    <w:p w14:paraId="76615DA6" w14:textId="461E9575" w:rsidR="00482E02" w:rsidRPr="00887C00" w:rsidRDefault="00482E02" w:rsidP="005A20B0">
      <w:pPr>
        <w:rPr>
          <w:rFonts w:ascii="Arial" w:eastAsia="Times New Roman" w:hAnsi="Arial" w:cs="Arial"/>
          <w:color w:val="000000"/>
          <w:sz w:val="20"/>
          <w:szCs w:val="20"/>
        </w:rPr>
      </w:pPr>
      <w:r w:rsidRPr="00887C00">
        <w:rPr>
          <w:rFonts w:ascii="Arial" w:eastAsia="Times New Roman" w:hAnsi="Arial" w:cs="Arial"/>
          <w:b/>
          <w:bCs/>
          <w:color w:val="000000"/>
          <w:sz w:val="20"/>
          <w:szCs w:val="20"/>
        </w:rPr>
        <w:t>“Pure Love”</w:t>
      </w:r>
      <w:r w:rsidRPr="00887C00">
        <w:rPr>
          <w:rFonts w:ascii="Arial" w:eastAsia="Times New Roman" w:hAnsi="Arial" w:cs="Arial"/>
          <w:color w:val="000000"/>
          <w:sz w:val="20"/>
          <w:szCs w:val="20"/>
        </w:rPr>
        <w:t> is a standout moment on the album and marks the first time in </w:t>
      </w:r>
      <w:r w:rsidRPr="00887C00">
        <w:rPr>
          <w:rFonts w:ascii="Arial" w:eastAsia="Times New Roman" w:hAnsi="Arial" w:cs="Arial"/>
          <w:b/>
          <w:bCs/>
          <w:color w:val="000000"/>
          <w:sz w:val="20"/>
          <w:szCs w:val="20"/>
        </w:rPr>
        <w:t>Mother Mother’s</w:t>
      </w:r>
      <w:r w:rsidRPr="00887C00">
        <w:rPr>
          <w:rFonts w:ascii="Arial" w:eastAsia="Times New Roman" w:hAnsi="Arial" w:cs="Arial"/>
          <w:color w:val="000000"/>
          <w:sz w:val="20"/>
          <w:szCs w:val="20"/>
        </w:rPr>
        <w:t> career that Ryan hasn’t penned a single lyric in a song. He took the initial refrain from a voice memo sent to him by a friend, and then asked his sister</w:t>
      </w:r>
      <w:r w:rsidRPr="00887C00">
        <w:rPr>
          <w:rFonts w:ascii="Arial" w:eastAsia="Times New Roman" w:hAnsi="Arial" w:cs="Arial"/>
          <w:b/>
          <w:bCs/>
          <w:color w:val="000000"/>
          <w:sz w:val="20"/>
          <w:szCs w:val="20"/>
        </w:rPr>
        <w:t> </w:t>
      </w:r>
      <w:r w:rsidRPr="00887C00">
        <w:rPr>
          <w:rFonts w:ascii="Arial" w:eastAsia="Times New Roman" w:hAnsi="Arial" w:cs="Arial"/>
          <w:color w:val="000000"/>
          <w:sz w:val="20"/>
          <w:szCs w:val="20"/>
        </w:rPr>
        <w:t>Molly, who sings the meditative, ethereal song, to expand on the emotional theme of the track.  “It really felt like it came from elsewhere, a celestial kind of place,” Ryan notes. “It’s about the awe-struck mystery of being alive, and the modality of self-love through which to live life fully.”</w:t>
      </w:r>
    </w:p>
    <w:p w14:paraId="483D57F8" w14:textId="77777777" w:rsidR="005B5430" w:rsidRPr="00887C00" w:rsidRDefault="005B5430" w:rsidP="00482E02">
      <w:pPr>
        <w:jc w:val="both"/>
        <w:rPr>
          <w:rFonts w:ascii="Arial" w:eastAsia="Times New Roman" w:hAnsi="Arial" w:cs="Arial"/>
          <w:color w:val="000000"/>
          <w:sz w:val="20"/>
          <w:szCs w:val="20"/>
        </w:rPr>
      </w:pPr>
    </w:p>
    <w:p w14:paraId="10529175" w14:textId="0B33407B"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lastRenderedPageBreak/>
        <w:t>In many ways,</w:t>
      </w:r>
      <w:r w:rsidRPr="00887C00">
        <w:rPr>
          <w:rFonts w:ascii="Arial" w:eastAsia="Times New Roman" w:hAnsi="Arial" w:cs="Arial"/>
          <w:b/>
          <w:bCs/>
          <w:color w:val="000000"/>
          <w:sz w:val="20"/>
          <w:szCs w:val="20"/>
        </w:rPr>
        <w:t> </w:t>
      </w:r>
      <w:r w:rsidRPr="00887C00">
        <w:rPr>
          <w:rFonts w:ascii="Arial" w:eastAsia="Times New Roman" w:hAnsi="Arial" w:cs="Arial"/>
          <w:b/>
          <w:bCs/>
          <w:i/>
          <w:iCs/>
          <w:color w:val="000000"/>
          <w:sz w:val="20"/>
          <w:szCs w:val="20"/>
        </w:rPr>
        <w:t>Inside</w:t>
      </w:r>
      <w:r w:rsidRPr="00887C00">
        <w:rPr>
          <w:rFonts w:ascii="Arial" w:eastAsia="Times New Roman" w:hAnsi="Arial" w:cs="Arial"/>
          <w:b/>
          <w:bCs/>
          <w:color w:val="000000"/>
          <w:sz w:val="20"/>
          <w:szCs w:val="20"/>
        </w:rPr>
        <w:t> </w:t>
      </w:r>
      <w:r w:rsidRPr="00887C00">
        <w:rPr>
          <w:rFonts w:ascii="Arial" w:eastAsia="Times New Roman" w:hAnsi="Arial" w:cs="Arial"/>
          <w:color w:val="000000"/>
          <w:sz w:val="20"/>
          <w:szCs w:val="20"/>
        </w:rPr>
        <w:t>expands on </w:t>
      </w:r>
      <w:r w:rsidRPr="00887C00">
        <w:rPr>
          <w:rFonts w:ascii="Arial" w:eastAsia="Times New Roman" w:hAnsi="Arial" w:cs="Arial"/>
          <w:b/>
          <w:bCs/>
          <w:color w:val="000000"/>
          <w:sz w:val="20"/>
          <w:szCs w:val="20"/>
        </w:rPr>
        <w:t>Mother Mother’s</w:t>
      </w:r>
      <w:r w:rsidRPr="00887C00">
        <w:rPr>
          <w:rFonts w:ascii="Arial" w:eastAsia="Times New Roman" w:hAnsi="Arial" w:cs="Arial"/>
          <w:color w:val="000000"/>
          <w:sz w:val="20"/>
          <w:szCs w:val="20"/>
        </w:rPr>
        <w:t> prolific career, and connects them back to the origins of their success. In the summer of 2020, the band began to notice that fans were flocking to streaming services in unprecedented numbers to listen to their older catalogue. It was revealed that some of their formative songs, including </w:t>
      </w:r>
      <w:hyperlink r:id="rId5" w:tgtFrame="_blank" w:history="1">
        <w:r w:rsidRPr="00887C00">
          <w:rPr>
            <w:rFonts w:ascii="Arial" w:eastAsia="Times New Roman" w:hAnsi="Arial" w:cs="Arial"/>
            <w:b/>
            <w:bCs/>
            <w:color w:val="800080"/>
            <w:sz w:val="20"/>
            <w:szCs w:val="20"/>
            <w:u w:val="single"/>
          </w:rPr>
          <w:t>“Hayloft,”</w:t>
        </w:r>
      </w:hyperlink>
      <w:r w:rsidRPr="00887C00">
        <w:rPr>
          <w:rFonts w:ascii="Arial" w:eastAsia="Times New Roman" w:hAnsi="Arial" w:cs="Arial"/>
          <w:b/>
          <w:bCs/>
          <w:color w:val="000000"/>
          <w:sz w:val="20"/>
          <w:szCs w:val="20"/>
        </w:rPr>
        <w:t> </w:t>
      </w:r>
      <w:hyperlink r:id="rId6" w:tgtFrame="_blank" w:history="1">
        <w:r w:rsidRPr="00887C00">
          <w:rPr>
            <w:rFonts w:ascii="Arial" w:eastAsia="Times New Roman" w:hAnsi="Arial" w:cs="Arial"/>
            <w:b/>
            <w:bCs/>
            <w:color w:val="800080"/>
            <w:sz w:val="20"/>
            <w:szCs w:val="20"/>
            <w:u w:val="single"/>
          </w:rPr>
          <w:t xml:space="preserve">“Arms </w:t>
        </w:r>
        <w:proofErr w:type="spellStart"/>
        <w:r w:rsidRPr="00887C00">
          <w:rPr>
            <w:rFonts w:ascii="Arial" w:eastAsia="Times New Roman" w:hAnsi="Arial" w:cs="Arial"/>
            <w:b/>
            <w:bCs/>
            <w:color w:val="800080"/>
            <w:sz w:val="20"/>
            <w:szCs w:val="20"/>
            <w:u w:val="single"/>
          </w:rPr>
          <w:t>Tonite</w:t>
        </w:r>
        <w:proofErr w:type="spellEnd"/>
        <w:r w:rsidRPr="00887C00">
          <w:rPr>
            <w:rFonts w:ascii="Arial" w:eastAsia="Times New Roman" w:hAnsi="Arial" w:cs="Arial"/>
            <w:b/>
            <w:bCs/>
            <w:color w:val="800080"/>
            <w:sz w:val="20"/>
            <w:szCs w:val="20"/>
            <w:u w:val="single"/>
          </w:rPr>
          <w:t>”</w:t>
        </w:r>
      </w:hyperlink>
      <w:r w:rsidRPr="00887C00">
        <w:rPr>
          <w:rFonts w:ascii="Arial" w:eastAsia="Times New Roman" w:hAnsi="Arial" w:cs="Arial"/>
          <w:color w:val="000000"/>
          <w:sz w:val="20"/>
          <w:szCs w:val="20"/>
        </w:rPr>
        <w:t> and </w:t>
      </w:r>
      <w:hyperlink r:id="rId7" w:tgtFrame="_blank" w:history="1">
        <w:r w:rsidRPr="00887C00">
          <w:rPr>
            <w:rFonts w:ascii="Arial" w:eastAsia="Times New Roman" w:hAnsi="Arial" w:cs="Arial"/>
            <w:b/>
            <w:bCs/>
            <w:color w:val="800080"/>
            <w:sz w:val="20"/>
            <w:szCs w:val="20"/>
            <w:u w:val="single"/>
          </w:rPr>
          <w:t>“Wrecking Ball,”</w:t>
        </w:r>
      </w:hyperlink>
      <w:r w:rsidRPr="00887C00">
        <w:rPr>
          <w:rFonts w:ascii="Arial" w:eastAsia="Times New Roman" w:hAnsi="Arial" w:cs="Arial"/>
          <w:color w:val="000000"/>
          <w:sz w:val="20"/>
          <w:szCs w:val="20"/>
        </w:rPr>
        <w:t> had become recent Tik-Tok hits, connecting them with an entirely new generation of fans. It was a welcomed reinvigoration ahead of the release of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For the band, who have toured extensively over the years, regularly selling out shows in New York, London, Los Angeles and Toronto, finding new fans with old music is simply part of the journey. It’s been a surprise to see their early songs all over Tik-Tok, but it also makes sense with the band’s natural evolution. </w:t>
      </w:r>
    </w:p>
    <w:p w14:paraId="4AA2FB90" w14:textId="77777777" w:rsidR="00482E02" w:rsidRPr="00887C00" w:rsidRDefault="00482E02" w:rsidP="00482E02">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 </w:t>
      </w:r>
    </w:p>
    <w:p w14:paraId="699996C8" w14:textId="77777777"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“It feels like a big, surreal gift from the universe,” says Ryan. “For us, it’s always been about the joy of music, and sharing in this joy with others, so the more the merrier, and it doesn’t really matter if it’s an old or new song someone is connecting to. Songs don’t understand the concept of time. They’re eternal.”</w:t>
      </w:r>
    </w:p>
    <w:p w14:paraId="443A5DD5" w14:textId="77777777" w:rsidR="00482E02" w:rsidRPr="00887C00" w:rsidRDefault="00482E02" w:rsidP="00482E02">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 </w:t>
      </w:r>
    </w:p>
    <w:p w14:paraId="0E2E92CB" w14:textId="518461F7"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brings </w:t>
      </w:r>
      <w:r w:rsidRPr="00887C00">
        <w:rPr>
          <w:rFonts w:ascii="Arial" w:eastAsia="Times New Roman" w:hAnsi="Arial" w:cs="Arial"/>
          <w:b/>
          <w:bCs/>
          <w:color w:val="000000"/>
          <w:sz w:val="20"/>
          <w:szCs w:val="20"/>
        </w:rPr>
        <w:t xml:space="preserve">Mother </w:t>
      </w:r>
      <w:proofErr w:type="spellStart"/>
      <w:r w:rsidRPr="00887C00">
        <w:rPr>
          <w:rFonts w:ascii="Arial" w:eastAsia="Times New Roman" w:hAnsi="Arial" w:cs="Arial"/>
          <w:b/>
          <w:bCs/>
          <w:color w:val="000000"/>
          <w:sz w:val="20"/>
          <w:szCs w:val="20"/>
        </w:rPr>
        <w:t>Mother</w:t>
      </w:r>
      <w:proofErr w:type="spellEnd"/>
      <w:r w:rsidRPr="00887C00">
        <w:rPr>
          <w:rFonts w:ascii="Arial" w:eastAsia="Times New Roman" w:hAnsi="Arial" w:cs="Arial"/>
          <w:color w:val="000000"/>
          <w:sz w:val="20"/>
          <w:szCs w:val="20"/>
        </w:rPr>
        <w:t> full circle, reuniting the band with Howard and reminding Ryan that the best creation begins by reflecting on yourself rather than what’s around you. And while </w:t>
      </w:r>
      <w:r w:rsidRPr="00887C00">
        <w:rPr>
          <w:rFonts w:ascii="Arial" w:eastAsia="Times New Roman" w:hAnsi="Arial" w:cs="Arial"/>
          <w:b/>
          <w:bCs/>
          <w:i/>
          <w:iCs/>
          <w:color w:val="000000"/>
          <w:sz w:val="20"/>
          <w:szCs w:val="20"/>
        </w:rPr>
        <w:t>Inside</w:t>
      </w:r>
      <w:r w:rsidRPr="00887C00">
        <w:rPr>
          <w:rFonts w:ascii="Arial" w:eastAsia="Times New Roman" w:hAnsi="Arial" w:cs="Arial"/>
          <w:color w:val="000000"/>
          <w:sz w:val="20"/>
          <w:szCs w:val="20"/>
        </w:rPr>
        <w:t> dabbles in darkness, it’s ultimately about love and healing in the face of challenges and turbulent world circumstances. It may see Ryan and his bandmates looking within, but it also asks the listeners to consider themselves as well, finding collective moments of catharsis through internal validation rather than our usual external outlook. And, as they look inward, the songs shine back out with love and hope. </w:t>
      </w:r>
    </w:p>
    <w:p w14:paraId="51F0CA2C" w14:textId="77777777" w:rsidR="00482E02" w:rsidRPr="00887C00" w:rsidRDefault="00482E02" w:rsidP="00482E02">
      <w:pPr>
        <w:rPr>
          <w:rFonts w:ascii="Arial" w:eastAsia="Times New Roman" w:hAnsi="Arial" w:cs="Arial"/>
          <w:color w:val="000000"/>
          <w:sz w:val="20"/>
          <w:szCs w:val="20"/>
        </w:rPr>
      </w:pPr>
      <w:r w:rsidRPr="00887C00">
        <w:rPr>
          <w:rFonts w:ascii="Arial" w:eastAsia="Times New Roman" w:hAnsi="Arial" w:cs="Arial"/>
          <w:color w:val="000000"/>
          <w:sz w:val="20"/>
          <w:szCs w:val="20"/>
          <w:lang w:val="en-US"/>
        </w:rPr>
        <w:t> </w:t>
      </w:r>
    </w:p>
    <w:p w14:paraId="310DEBE9" w14:textId="08A9A8C6" w:rsidR="00482E02" w:rsidRPr="00887C00" w:rsidRDefault="00482E02" w:rsidP="005A20B0">
      <w:pPr>
        <w:jc w:val="both"/>
        <w:rPr>
          <w:rFonts w:ascii="Arial" w:eastAsia="Times New Roman" w:hAnsi="Arial" w:cs="Arial"/>
          <w:color w:val="000000"/>
          <w:sz w:val="20"/>
          <w:szCs w:val="20"/>
        </w:rPr>
      </w:pPr>
      <w:r w:rsidRPr="00887C00">
        <w:rPr>
          <w:rFonts w:ascii="Arial" w:eastAsia="Times New Roman" w:hAnsi="Arial" w:cs="Arial"/>
          <w:color w:val="000000"/>
          <w:sz w:val="20"/>
          <w:szCs w:val="20"/>
        </w:rPr>
        <w:t>“Writing</w:t>
      </w:r>
      <w:r w:rsidRPr="00887C00">
        <w:rPr>
          <w:rFonts w:ascii="Arial" w:eastAsia="Times New Roman" w:hAnsi="Arial" w:cs="Arial"/>
          <w:b/>
          <w:bCs/>
          <w:i/>
          <w:iCs/>
          <w:color w:val="000000"/>
          <w:sz w:val="20"/>
          <w:szCs w:val="20"/>
        </w:rPr>
        <w:t xml:space="preserve"> I</w:t>
      </w:r>
      <w:r w:rsidR="005A20B0" w:rsidRPr="00887C00">
        <w:rPr>
          <w:rFonts w:ascii="Arial" w:eastAsia="Times New Roman" w:hAnsi="Arial" w:cs="Arial"/>
          <w:b/>
          <w:bCs/>
          <w:i/>
          <w:iCs/>
          <w:color w:val="000000"/>
          <w:sz w:val="20"/>
          <w:szCs w:val="20"/>
        </w:rPr>
        <w:t>nside</w:t>
      </w:r>
      <w:r w:rsidRPr="00887C00">
        <w:rPr>
          <w:rFonts w:ascii="Arial" w:eastAsia="Times New Roman" w:hAnsi="Arial" w:cs="Arial"/>
          <w:color w:val="000000"/>
          <w:sz w:val="20"/>
          <w:szCs w:val="20"/>
        </w:rPr>
        <w:t xml:space="preserve"> was certainly therapeutic, but then again, creativity always is when it’s honest and channelled. If people enjoy this music, we are happy and grateful, and if they find any healing in it, slight or profound, we’re ecstatic and deeply humbled,” Ryan says. “Even though these themes centre around the human struggle, they’re underpinned by that struggle being worth it for the sake of coming out a little more whole. When we’re better for ourselves, we’re better for our family, our community, and the world. And we’re better for the music we make.” </w:t>
      </w:r>
    </w:p>
    <w:p w14:paraId="27F48A0E" w14:textId="77777777" w:rsidR="00887C00" w:rsidRDefault="00887C00" w:rsidP="00482E02">
      <w:pPr>
        <w:rPr>
          <w:rFonts w:ascii="Arial" w:eastAsia="Times New Roman" w:hAnsi="Arial" w:cs="Arial"/>
          <w:color w:val="000000"/>
          <w:sz w:val="22"/>
          <w:szCs w:val="22"/>
        </w:rPr>
      </w:pPr>
    </w:p>
    <w:p w14:paraId="1D88DF11" w14:textId="6B610BEE" w:rsidR="00482E02" w:rsidRPr="006E7E06" w:rsidRDefault="00887C00" w:rsidP="00887C00">
      <w:pPr>
        <w:jc w:val="center"/>
        <w:rPr>
          <w:rFonts w:ascii="Arial" w:eastAsia="Times New Roman" w:hAnsi="Arial" w:cs="Arial"/>
          <w:b/>
          <w:bCs/>
          <w:color w:val="000000"/>
          <w:sz w:val="20"/>
          <w:szCs w:val="20"/>
        </w:rPr>
      </w:pPr>
      <w:r w:rsidRPr="006E7E06">
        <w:rPr>
          <w:rFonts w:ascii="Arial" w:eastAsia="Times New Roman" w:hAnsi="Arial" w:cs="Arial"/>
          <w:b/>
          <w:bCs/>
          <w:color w:val="000000"/>
          <w:sz w:val="20"/>
          <w:szCs w:val="20"/>
        </w:rPr>
        <w:t># # #</w:t>
      </w:r>
    </w:p>
    <w:p w14:paraId="14B64F53" w14:textId="77777777" w:rsidR="00482E02" w:rsidRPr="006E7E06" w:rsidRDefault="00482E02" w:rsidP="00482E02">
      <w:pPr>
        <w:rPr>
          <w:rFonts w:ascii="Arial" w:eastAsia="Times New Roman" w:hAnsi="Arial" w:cs="Arial"/>
          <w:color w:val="000000"/>
          <w:sz w:val="20"/>
          <w:szCs w:val="20"/>
        </w:rPr>
      </w:pPr>
    </w:p>
    <w:p w14:paraId="26E243ED" w14:textId="77777777" w:rsidR="00482E02" w:rsidRPr="006E7E06" w:rsidRDefault="00482E02" w:rsidP="00482E02">
      <w:pPr>
        <w:jc w:val="center"/>
        <w:rPr>
          <w:rFonts w:ascii="Arial" w:eastAsia="Times New Roman" w:hAnsi="Arial" w:cs="Arial"/>
          <w:color w:val="000000"/>
          <w:sz w:val="20"/>
          <w:szCs w:val="20"/>
        </w:rPr>
      </w:pPr>
      <w:r w:rsidRPr="006E7E06">
        <w:rPr>
          <w:rFonts w:ascii="Arial" w:eastAsia="Times New Roman" w:hAnsi="Arial" w:cs="Arial"/>
          <w:b/>
          <w:bCs/>
          <w:color w:val="000000"/>
          <w:sz w:val="20"/>
          <w:szCs w:val="20"/>
        </w:rPr>
        <w:t xml:space="preserve">MOTHER </w:t>
      </w:r>
      <w:proofErr w:type="spellStart"/>
      <w:r w:rsidRPr="006E7E06">
        <w:rPr>
          <w:rFonts w:ascii="Arial" w:eastAsia="Times New Roman" w:hAnsi="Arial" w:cs="Arial"/>
          <w:b/>
          <w:bCs/>
          <w:color w:val="000000"/>
          <w:sz w:val="20"/>
          <w:szCs w:val="20"/>
        </w:rPr>
        <w:t>MOTHER</w:t>
      </w:r>
      <w:proofErr w:type="spellEnd"/>
      <w:r w:rsidRPr="006E7E06">
        <w:rPr>
          <w:rFonts w:ascii="Arial" w:eastAsia="Times New Roman" w:hAnsi="Arial" w:cs="Arial"/>
          <w:b/>
          <w:bCs/>
          <w:color w:val="000000"/>
          <w:sz w:val="20"/>
          <w:szCs w:val="20"/>
        </w:rPr>
        <w:t>:</w:t>
      </w:r>
    </w:p>
    <w:p w14:paraId="5154B024" w14:textId="60BE1BE3" w:rsidR="00482E02" w:rsidRPr="006E7E06" w:rsidRDefault="00482E02" w:rsidP="00482E02">
      <w:pPr>
        <w:jc w:val="center"/>
        <w:rPr>
          <w:rFonts w:ascii="Arial" w:eastAsia="Times New Roman" w:hAnsi="Arial" w:cs="Arial"/>
          <w:color w:val="000000"/>
          <w:sz w:val="20"/>
          <w:szCs w:val="20"/>
          <w:shd w:val="clear" w:color="auto" w:fill="FFFFFF"/>
        </w:rPr>
      </w:pPr>
      <w:r w:rsidRPr="006E7E06">
        <w:rPr>
          <w:rFonts w:ascii="Arial" w:eastAsia="Times New Roman" w:hAnsi="Arial" w:cs="Arial"/>
          <w:color w:val="000000"/>
          <w:sz w:val="20"/>
          <w:szCs w:val="20"/>
          <w:shd w:val="clear" w:color="auto" w:fill="FFFFFF"/>
        </w:rPr>
        <w:t xml:space="preserve">Ryan </w:t>
      </w:r>
      <w:proofErr w:type="spellStart"/>
      <w:r w:rsidRPr="006E7E06">
        <w:rPr>
          <w:rFonts w:ascii="Arial" w:eastAsia="Times New Roman" w:hAnsi="Arial" w:cs="Arial"/>
          <w:color w:val="000000"/>
          <w:sz w:val="20"/>
          <w:szCs w:val="20"/>
          <w:shd w:val="clear" w:color="auto" w:fill="FFFFFF"/>
        </w:rPr>
        <w:t>Guldemond</w:t>
      </w:r>
      <w:proofErr w:type="spellEnd"/>
      <w:r w:rsidRPr="006E7E06">
        <w:rPr>
          <w:rFonts w:ascii="Arial" w:eastAsia="Times New Roman" w:hAnsi="Arial" w:cs="Arial"/>
          <w:color w:val="000000"/>
          <w:sz w:val="20"/>
          <w:szCs w:val="20"/>
          <w:shd w:val="clear" w:color="auto" w:fill="FFFFFF"/>
        </w:rPr>
        <w:t>: Vox / Guitar</w:t>
      </w:r>
      <w:r w:rsidRPr="006E7E06">
        <w:rPr>
          <w:rFonts w:ascii="Arial" w:eastAsia="Times New Roman" w:hAnsi="Arial" w:cs="Arial"/>
          <w:color w:val="000000"/>
          <w:sz w:val="20"/>
          <w:szCs w:val="20"/>
        </w:rPr>
        <w:br/>
      </w:r>
      <w:r w:rsidRPr="006E7E06">
        <w:rPr>
          <w:rFonts w:ascii="Arial" w:eastAsia="Times New Roman" w:hAnsi="Arial" w:cs="Arial"/>
          <w:color w:val="000000"/>
          <w:sz w:val="20"/>
          <w:szCs w:val="20"/>
          <w:shd w:val="clear" w:color="auto" w:fill="FFFFFF"/>
        </w:rPr>
        <w:t xml:space="preserve">Molly </w:t>
      </w:r>
      <w:proofErr w:type="spellStart"/>
      <w:r w:rsidRPr="006E7E06">
        <w:rPr>
          <w:rFonts w:ascii="Arial" w:eastAsia="Times New Roman" w:hAnsi="Arial" w:cs="Arial"/>
          <w:color w:val="000000"/>
          <w:sz w:val="20"/>
          <w:szCs w:val="20"/>
          <w:shd w:val="clear" w:color="auto" w:fill="FFFFFF"/>
        </w:rPr>
        <w:t>Guldemond</w:t>
      </w:r>
      <w:proofErr w:type="spellEnd"/>
      <w:r w:rsidRPr="006E7E06">
        <w:rPr>
          <w:rFonts w:ascii="Arial" w:eastAsia="Times New Roman" w:hAnsi="Arial" w:cs="Arial"/>
          <w:color w:val="000000"/>
          <w:sz w:val="20"/>
          <w:szCs w:val="20"/>
          <w:shd w:val="clear" w:color="auto" w:fill="FFFFFF"/>
        </w:rPr>
        <w:t>: Vox / Synth</w:t>
      </w:r>
      <w:r w:rsidRPr="006E7E06">
        <w:rPr>
          <w:rFonts w:ascii="Arial" w:eastAsia="Times New Roman" w:hAnsi="Arial" w:cs="Arial"/>
          <w:color w:val="000000"/>
          <w:sz w:val="20"/>
          <w:szCs w:val="20"/>
        </w:rPr>
        <w:br/>
      </w:r>
      <w:r w:rsidRPr="006E7E06">
        <w:rPr>
          <w:rFonts w:ascii="Arial" w:eastAsia="Times New Roman" w:hAnsi="Arial" w:cs="Arial"/>
          <w:color w:val="000000"/>
          <w:sz w:val="20"/>
          <w:szCs w:val="20"/>
          <w:shd w:val="clear" w:color="auto" w:fill="FFFFFF"/>
        </w:rPr>
        <w:t>Jasmin Parkin: Vox / Keys</w:t>
      </w:r>
      <w:r w:rsidRPr="006E7E06">
        <w:rPr>
          <w:rFonts w:ascii="Arial" w:eastAsia="Times New Roman" w:hAnsi="Arial" w:cs="Arial"/>
          <w:color w:val="000000"/>
          <w:sz w:val="20"/>
          <w:szCs w:val="20"/>
        </w:rPr>
        <w:br/>
      </w:r>
      <w:r w:rsidRPr="006E7E06">
        <w:rPr>
          <w:rFonts w:ascii="Arial" w:eastAsia="Times New Roman" w:hAnsi="Arial" w:cs="Arial"/>
          <w:color w:val="000000"/>
          <w:sz w:val="20"/>
          <w:szCs w:val="20"/>
          <w:shd w:val="clear" w:color="auto" w:fill="FFFFFF"/>
        </w:rPr>
        <w:t>Mike Young: Bass</w:t>
      </w:r>
      <w:r w:rsidRPr="006E7E06">
        <w:rPr>
          <w:rFonts w:ascii="Arial" w:eastAsia="Times New Roman" w:hAnsi="Arial" w:cs="Arial"/>
          <w:color w:val="000000"/>
          <w:sz w:val="20"/>
          <w:szCs w:val="20"/>
        </w:rPr>
        <w:br/>
      </w:r>
      <w:r w:rsidRPr="006E7E06">
        <w:rPr>
          <w:rFonts w:ascii="Arial" w:eastAsia="Times New Roman" w:hAnsi="Arial" w:cs="Arial"/>
          <w:color w:val="000000"/>
          <w:sz w:val="20"/>
          <w:szCs w:val="20"/>
          <w:shd w:val="clear" w:color="auto" w:fill="FFFFFF"/>
        </w:rPr>
        <w:t xml:space="preserve">Ali </w:t>
      </w:r>
      <w:proofErr w:type="spellStart"/>
      <w:r w:rsidRPr="006E7E06">
        <w:rPr>
          <w:rFonts w:ascii="Arial" w:eastAsia="Times New Roman" w:hAnsi="Arial" w:cs="Arial"/>
          <w:color w:val="000000"/>
          <w:sz w:val="20"/>
          <w:szCs w:val="20"/>
          <w:shd w:val="clear" w:color="auto" w:fill="FFFFFF"/>
        </w:rPr>
        <w:t>Siadat</w:t>
      </w:r>
      <w:proofErr w:type="spellEnd"/>
      <w:r w:rsidRPr="006E7E06">
        <w:rPr>
          <w:rFonts w:ascii="Arial" w:eastAsia="Times New Roman" w:hAnsi="Arial" w:cs="Arial"/>
          <w:color w:val="000000"/>
          <w:sz w:val="20"/>
          <w:szCs w:val="20"/>
          <w:shd w:val="clear" w:color="auto" w:fill="FFFFFF"/>
        </w:rPr>
        <w:t>: Percussion</w:t>
      </w:r>
    </w:p>
    <w:p w14:paraId="7840B34C" w14:textId="652B50A9" w:rsidR="00887C00" w:rsidRPr="006E7E06" w:rsidRDefault="00887C00" w:rsidP="00482E02">
      <w:pPr>
        <w:jc w:val="center"/>
        <w:rPr>
          <w:rFonts w:ascii="Arial" w:eastAsia="Times New Roman" w:hAnsi="Arial" w:cs="Arial"/>
          <w:color w:val="000000"/>
          <w:sz w:val="20"/>
          <w:szCs w:val="20"/>
          <w:shd w:val="clear" w:color="auto" w:fill="FFFFFF"/>
        </w:rPr>
      </w:pPr>
    </w:p>
    <w:p w14:paraId="3DFE5E16" w14:textId="6D30775B" w:rsidR="00887C00" w:rsidRPr="006E7E06" w:rsidRDefault="00887C00" w:rsidP="00887C00">
      <w:pPr>
        <w:jc w:val="center"/>
        <w:rPr>
          <w:rFonts w:ascii="Arial" w:eastAsia="Times New Roman" w:hAnsi="Arial" w:cs="Arial"/>
          <w:sz w:val="20"/>
          <w:szCs w:val="20"/>
          <w:lang w:val="en-US"/>
        </w:rPr>
      </w:pPr>
      <w:r w:rsidRPr="006E7E06">
        <w:rPr>
          <w:rFonts w:ascii="Arial" w:eastAsia="Times New Roman" w:hAnsi="Arial" w:cs="Arial"/>
          <w:color w:val="000000"/>
          <w:sz w:val="20"/>
          <w:szCs w:val="20"/>
          <w:lang w:val="en-US"/>
        </w:rPr>
        <w:t xml:space="preserve">For further information, contact </w:t>
      </w:r>
      <w:r w:rsidRPr="006E7E06">
        <w:rPr>
          <w:rFonts w:ascii="Arial" w:eastAsia="Times New Roman" w:hAnsi="Arial" w:cs="Arial"/>
          <w:b/>
          <w:bCs/>
          <w:color w:val="000000"/>
          <w:sz w:val="20"/>
          <w:szCs w:val="20"/>
          <w:lang w:val="en-US"/>
        </w:rPr>
        <w:t>Rick Gershon</w:t>
      </w:r>
      <w:r w:rsidRPr="006E7E06">
        <w:rPr>
          <w:rFonts w:ascii="Arial" w:eastAsia="Times New Roman" w:hAnsi="Arial" w:cs="Arial"/>
          <w:color w:val="000000"/>
          <w:sz w:val="20"/>
          <w:szCs w:val="20"/>
          <w:lang w:val="en-US"/>
        </w:rPr>
        <w:t xml:space="preserve"> at Warner Records:</w:t>
      </w:r>
    </w:p>
    <w:p w14:paraId="49C24C85" w14:textId="775FBFFD" w:rsidR="00887C00" w:rsidRPr="006E7E06" w:rsidRDefault="00887C00" w:rsidP="00887C00">
      <w:pPr>
        <w:jc w:val="center"/>
        <w:rPr>
          <w:rFonts w:ascii="Arial" w:eastAsia="Times New Roman" w:hAnsi="Arial" w:cs="Arial"/>
          <w:sz w:val="20"/>
          <w:szCs w:val="20"/>
          <w:u w:val="single"/>
          <w:lang w:val="en-US"/>
        </w:rPr>
      </w:pPr>
      <w:r w:rsidRPr="006E7E06">
        <w:rPr>
          <w:rFonts w:ascii="Arial" w:eastAsia="Times New Roman" w:hAnsi="Arial" w:cs="Arial"/>
          <w:b/>
          <w:bCs/>
          <w:color w:val="0000FF"/>
          <w:sz w:val="20"/>
          <w:szCs w:val="20"/>
          <w:u w:val="single"/>
          <w:lang w:val="en-US"/>
        </w:rPr>
        <w:t>Rick.Gershon@warnerrecords.com</w:t>
      </w:r>
    </w:p>
    <w:p w14:paraId="38F63523" w14:textId="77777777" w:rsidR="00482E02" w:rsidRPr="006E7E06" w:rsidRDefault="00482E02" w:rsidP="00482E02">
      <w:pPr>
        <w:rPr>
          <w:rFonts w:ascii="Arial" w:eastAsia="Times New Roman" w:hAnsi="Arial" w:cs="Arial"/>
          <w:color w:val="000000"/>
          <w:sz w:val="20"/>
          <w:szCs w:val="20"/>
        </w:rPr>
      </w:pPr>
      <w:r w:rsidRPr="006E7E06">
        <w:rPr>
          <w:rFonts w:ascii="Arial" w:eastAsia="Times New Roman" w:hAnsi="Arial" w:cs="Arial"/>
          <w:color w:val="000000"/>
          <w:sz w:val="20"/>
          <w:szCs w:val="20"/>
        </w:rPr>
        <w:t> </w:t>
      </w:r>
    </w:p>
    <w:p w14:paraId="5861544F" w14:textId="77777777" w:rsidR="00482E02" w:rsidRPr="006E7E06" w:rsidRDefault="00482E02" w:rsidP="00482E02">
      <w:pPr>
        <w:jc w:val="center"/>
        <w:rPr>
          <w:rFonts w:ascii="Arial" w:eastAsia="Times New Roman" w:hAnsi="Arial" w:cs="Arial"/>
          <w:color w:val="000000"/>
          <w:sz w:val="20"/>
          <w:szCs w:val="20"/>
        </w:rPr>
      </w:pPr>
      <w:r w:rsidRPr="006E7E06">
        <w:rPr>
          <w:rFonts w:ascii="Arial" w:eastAsia="Times New Roman" w:hAnsi="Arial" w:cs="Arial"/>
          <w:b/>
          <w:bCs/>
          <w:color w:val="000000"/>
          <w:sz w:val="20"/>
          <w:szCs w:val="20"/>
        </w:rPr>
        <w:t xml:space="preserve">Follow MOTHER </w:t>
      </w:r>
      <w:proofErr w:type="spellStart"/>
      <w:r w:rsidRPr="006E7E06">
        <w:rPr>
          <w:rFonts w:ascii="Arial" w:eastAsia="Times New Roman" w:hAnsi="Arial" w:cs="Arial"/>
          <w:b/>
          <w:bCs/>
          <w:color w:val="000000"/>
          <w:sz w:val="20"/>
          <w:szCs w:val="20"/>
        </w:rPr>
        <w:t>MOTHER</w:t>
      </w:r>
      <w:proofErr w:type="spellEnd"/>
    </w:p>
    <w:p w14:paraId="28EC3750" w14:textId="77777777" w:rsidR="00482E02" w:rsidRPr="006E7E06" w:rsidRDefault="00482E02" w:rsidP="00482E02">
      <w:pPr>
        <w:jc w:val="center"/>
        <w:rPr>
          <w:rFonts w:ascii="Arial" w:eastAsia="Times New Roman" w:hAnsi="Arial" w:cs="Arial"/>
          <w:color w:val="000000"/>
          <w:sz w:val="20"/>
          <w:szCs w:val="20"/>
        </w:rPr>
      </w:pPr>
      <w:r w:rsidRPr="006E7E06">
        <w:rPr>
          <w:rFonts w:ascii="Arial" w:eastAsia="Times New Roman" w:hAnsi="Arial" w:cs="Arial"/>
          <w:b/>
          <w:bCs/>
          <w:color w:val="000000"/>
          <w:sz w:val="20"/>
          <w:szCs w:val="20"/>
        </w:rPr>
        <w:t> </w:t>
      </w:r>
    </w:p>
    <w:p w14:paraId="0912BF06" w14:textId="334CCA81" w:rsidR="00482E02" w:rsidRPr="006E7E06" w:rsidRDefault="00455FCC" w:rsidP="00482E02">
      <w:pPr>
        <w:jc w:val="center"/>
        <w:rPr>
          <w:rFonts w:ascii="Arial" w:eastAsia="Times New Roman" w:hAnsi="Arial" w:cs="Arial"/>
          <w:color w:val="000000"/>
          <w:sz w:val="20"/>
          <w:szCs w:val="20"/>
        </w:rPr>
      </w:pPr>
      <w:hyperlink r:id="rId8" w:tgtFrame="_blank" w:history="1">
        <w:r w:rsidR="00482E02" w:rsidRPr="006E7E06">
          <w:rPr>
            <w:rFonts w:ascii="Arial" w:eastAsia="Times New Roman" w:hAnsi="Arial" w:cs="Arial"/>
            <w:b/>
            <w:bCs/>
            <w:color w:val="0432FF"/>
            <w:sz w:val="20"/>
            <w:szCs w:val="20"/>
            <w:u w:val="single"/>
          </w:rPr>
          <w:t>Official Site</w:t>
        </w:r>
      </w:hyperlink>
      <w:r w:rsidR="00482E02" w:rsidRPr="006E7E06">
        <w:rPr>
          <w:rFonts w:ascii="Arial" w:eastAsia="Times New Roman" w:hAnsi="Arial" w:cs="Arial"/>
          <w:b/>
          <w:bCs/>
          <w:color w:val="000000"/>
          <w:sz w:val="20"/>
          <w:szCs w:val="20"/>
        </w:rPr>
        <w:t> | </w:t>
      </w:r>
      <w:hyperlink r:id="rId9" w:tgtFrame="_blank" w:history="1">
        <w:r w:rsidR="00482E02" w:rsidRPr="006E7E06">
          <w:rPr>
            <w:rFonts w:ascii="Arial" w:eastAsia="Times New Roman" w:hAnsi="Arial" w:cs="Arial"/>
            <w:b/>
            <w:bCs/>
            <w:color w:val="0432FF"/>
            <w:sz w:val="20"/>
            <w:szCs w:val="20"/>
            <w:u w:val="single"/>
          </w:rPr>
          <w:t>Facebook</w:t>
        </w:r>
      </w:hyperlink>
      <w:r w:rsidR="00482E02" w:rsidRPr="006E7E06">
        <w:rPr>
          <w:rFonts w:ascii="Arial" w:eastAsia="Times New Roman" w:hAnsi="Arial" w:cs="Arial"/>
          <w:b/>
          <w:bCs/>
          <w:color w:val="000000"/>
          <w:sz w:val="20"/>
          <w:szCs w:val="20"/>
        </w:rPr>
        <w:t> | </w:t>
      </w:r>
      <w:hyperlink r:id="rId10" w:tgtFrame="_blank" w:history="1">
        <w:r w:rsidR="00482E02" w:rsidRPr="006E7E06">
          <w:rPr>
            <w:rFonts w:ascii="Arial" w:eastAsia="Times New Roman" w:hAnsi="Arial" w:cs="Arial"/>
            <w:b/>
            <w:bCs/>
            <w:color w:val="0432FF"/>
            <w:sz w:val="20"/>
            <w:szCs w:val="20"/>
            <w:u w:val="single"/>
          </w:rPr>
          <w:t>Twitter</w:t>
        </w:r>
      </w:hyperlink>
      <w:r w:rsidR="00482E02" w:rsidRPr="006E7E06">
        <w:rPr>
          <w:rFonts w:ascii="Arial" w:eastAsia="Times New Roman" w:hAnsi="Arial" w:cs="Arial"/>
          <w:b/>
          <w:bCs/>
          <w:color w:val="000000"/>
          <w:sz w:val="20"/>
          <w:szCs w:val="20"/>
        </w:rPr>
        <w:t> | </w:t>
      </w:r>
      <w:hyperlink r:id="rId11" w:tgtFrame="_blank" w:history="1">
        <w:r w:rsidR="00482E02" w:rsidRPr="006E7E06">
          <w:rPr>
            <w:rFonts w:ascii="Arial" w:eastAsia="Times New Roman" w:hAnsi="Arial" w:cs="Arial"/>
            <w:b/>
            <w:bCs/>
            <w:color w:val="0432FF"/>
            <w:sz w:val="20"/>
            <w:szCs w:val="20"/>
            <w:u w:val="single"/>
          </w:rPr>
          <w:t>Instagram</w:t>
        </w:r>
      </w:hyperlink>
      <w:r w:rsidR="00482E02" w:rsidRPr="006E7E06">
        <w:rPr>
          <w:rFonts w:ascii="Arial" w:eastAsia="Times New Roman" w:hAnsi="Arial" w:cs="Arial"/>
          <w:b/>
          <w:bCs/>
          <w:color w:val="000000"/>
          <w:sz w:val="20"/>
          <w:szCs w:val="20"/>
        </w:rPr>
        <w:t> |</w:t>
      </w:r>
      <w:r w:rsidR="00482E02" w:rsidRPr="006E7E06">
        <w:rPr>
          <w:rFonts w:ascii="Arial" w:eastAsia="Times New Roman" w:hAnsi="Arial" w:cs="Arial"/>
          <w:b/>
          <w:bCs/>
          <w:color w:val="0432FF"/>
          <w:sz w:val="20"/>
          <w:szCs w:val="20"/>
        </w:rPr>
        <w:t> </w:t>
      </w:r>
      <w:hyperlink r:id="rId12" w:tgtFrame="_blank" w:history="1">
        <w:r w:rsidR="005E2EB9">
          <w:rPr>
            <w:rFonts w:ascii="Arial" w:eastAsia="Times New Roman" w:hAnsi="Arial" w:cs="Arial"/>
            <w:b/>
            <w:bCs/>
            <w:color w:val="0432FF"/>
            <w:sz w:val="20"/>
            <w:szCs w:val="20"/>
            <w:u w:val="single"/>
          </w:rPr>
          <w:t>YouTube</w:t>
        </w:r>
      </w:hyperlink>
      <w:r w:rsidR="00482E02" w:rsidRPr="006E7E06">
        <w:rPr>
          <w:rFonts w:ascii="Arial" w:eastAsia="Times New Roman" w:hAnsi="Arial" w:cs="Arial"/>
          <w:b/>
          <w:bCs/>
          <w:color w:val="000000"/>
          <w:sz w:val="20"/>
          <w:szCs w:val="20"/>
        </w:rPr>
        <w:t> | </w:t>
      </w:r>
      <w:hyperlink r:id="rId13" w:tgtFrame="_blank" w:history="1">
        <w:r w:rsidR="00482E02" w:rsidRPr="006E7E06">
          <w:rPr>
            <w:rFonts w:ascii="Arial" w:eastAsia="Times New Roman" w:hAnsi="Arial" w:cs="Arial"/>
            <w:b/>
            <w:bCs/>
            <w:color w:val="0432FF"/>
            <w:sz w:val="20"/>
            <w:szCs w:val="20"/>
            <w:u w:val="single"/>
          </w:rPr>
          <w:t>Sp</w:t>
        </w:r>
        <w:bookmarkStart w:id="0" w:name="_GoBack"/>
        <w:bookmarkEnd w:id="0"/>
        <w:r w:rsidR="00482E02" w:rsidRPr="006E7E06">
          <w:rPr>
            <w:rFonts w:ascii="Arial" w:eastAsia="Times New Roman" w:hAnsi="Arial" w:cs="Arial"/>
            <w:b/>
            <w:bCs/>
            <w:color w:val="0432FF"/>
            <w:sz w:val="20"/>
            <w:szCs w:val="20"/>
            <w:u w:val="single"/>
          </w:rPr>
          <w:t>otify</w:t>
        </w:r>
      </w:hyperlink>
      <w:r w:rsidR="00482E02" w:rsidRPr="006E7E06">
        <w:rPr>
          <w:rFonts w:ascii="Arial" w:eastAsia="Times New Roman" w:hAnsi="Arial" w:cs="Arial"/>
          <w:b/>
          <w:bCs/>
          <w:color w:val="000000"/>
          <w:sz w:val="20"/>
          <w:szCs w:val="20"/>
        </w:rPr>
        <w:t> | Press Materials</w:t>
      </w:r>
    </w:p>
    <w:p w14:paraId="3E926823" w14:textId="77777777" w:rsidR="00C02DB4" w:rsidRPr="006E7E06" w:rsidRDefault="00455FCC">
      <w:pPr>
        <w:rPr>
          <w:rFonts w:ascii="Arial" w:hAnsi="Arial" w:cs="Arial"/>
          <w:sz w:val="20"/>
          <w:szCs w:val="20"/>
        </w:rPr>
      </w:pPr>
    </w:p>
    <w:sectPr w:rsidR="00C02DB4" w:rsidRPr="006E7E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2"/>
    <w:rsid w:val="0033232B"/>
    <w:rsid w:val="003835FE"/>
    <w:rsid w:val="00455FCC"/>
    <w:rsid w:val="00482E02"/>
    <w:rsid w:val="005A20B0"/>
    <w:rsid w:val="005B5430"/>
    <w:rsid w:val="005E2EB9"/>
    <w:rsid w:val="006E7E06"/>
    <w:rsid w:val="00861EDD"/>
    <w:rsid w:val="00887C00"/>
    <w:rsid w:val="008B6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5912"/>
  <w15:chartTrackingRefBased/>
  <w15:docId w15:val="{FFBCFD1E-F10E-5049-A34B-644DFFDE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mothersite.com/" TargetMode="External"/><Relationship Id="rId13" Type="http://schemas.openxmlformats.org/officeDocument/2006/relationships/hyperlink" Target="https://open.spotify.com/artist/0e86yPdC41PGRkLp2Q1Bph" TargetMode="External"/><Relationship Id="rId3" Type="http://schemas.openxmlformats.org/officeDocument/2006/relationships/webSettings" Target="webSettings.xml"/><Relationship Id="rId7" Type="http://schemas.openxmlformats.org/officeDocument/2006/relationships/hyperlink" Target="https://www.youtube.com/watch?v=HOuzTpSfK4s" TargetMode="External"/><Relationship Id="rId12" Type="http://schemas.openxmlformats.org/officeDocument/2006/relationships/hyperlink" Target="https://www.youtube.com/user/mothermother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v1K0H_4mfw" TargetMode="External"/><Relationship Id="rId11" Type="http://schemas.openxmlformats.org/officeDocument/2006/relationships/hyperlink" Target="https://www.instagram.com/mothermothermusic/?hl=en" TargetMode="External"/><Relationship Id="rId5" Type="http://schemas.openxmlformats.org/officeDocument/2006/relationships/hyperlink" Target="https://www.youtube.com/watch?v=wiXvDsHfpdk" TargetMode="External"/><Relationship Id="rId15" Type="http://schemas.openxmlformats.org/officeDocument/2006/relationships/theme" Target="theme/theme1.xml"/><Relationship Id="rId10" Type="http://schemas.openxmlformats.org/officeDocument/2006/relationships/hyperlink" Target="https://twitter.com/mothermother" TargetMode="External"/><Relationship Id="rId4" Type="http://schemas.openxmlformats.org/officeDocument/2006/relationships/image" Target="media/image1.png"/><Relationship Id="rId9" Type="http://schemas.openxmlformats.org/officeDocument/2006/relationships/hyperlink" Target="https://www.facebook.com/MotherMother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Fenton</dc:creator>
  <cp:keywords/>
  <dc:description/>
  <cp:lastModifiedBy>Flores, Breanne</cp:lastModifiedBy>
  <cp:revision>5</cp:revision>
  <dcterms:created xsi:type="dcterms:W3CDTF">2021-02-19T23:05:00Z</dcterms:created>
  <dcterms:modified xsi:type="dcterms:W3CDTF">2021-02-22T22:16:00Z</dcterms:modified>
</cp:coreProperties>
</file>