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03CA7" w:rsidTr="00103CA7">
        <w:trPr>
          <w:tblCellSpacing w:w="0" w:type="dxa"/>
          <w:jc w:val="center"/>
        </w:trPr>
        <w:tc>
          <w:tcPr>
            <w:tcW w:w="5000" w:type="pct"/>
            <w:hideMark/>
          </w:tcPr>
          <w:p w:rsidR="00103CA7" w:rsidRDefault="00103CA7" w:rsidP="00103CA7">
            <w:pPr>
              <w:jc w:val="center"/>
            </w:pPr>
            <w:r>
              <w:rPr>
                <w:noProof/>
              </w:rPr>
              <w:drawing>
                <wp:inline distT="0" distB="0" distL="0" distR="0">
                  <wp:extent cx="426720" cy="553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jpg"/>
                          <pic:cNvPicPr/>
                        </pic:nvPicPr>
                        <pic:blipFill>
                          <a:blip r:embed="rId5">
                            <a:extLst>
                              <a:ext uri="{28A0092B-C50C-407E-A947-70E740481C1C}">
                                <a14:useLocalDpi xmlns:a14="http://schemas.microsoft.com/office/drawing/2010/main" val="0"/>
                              </a:ext>
                            </a:extLst>
                          </a:blip>
                          <a:stretch>
                            <a:fillRect/>
                          </a:stretch>
                        </pic:blipFill>
                        <pic:spPr>
                          <a:xfrm>
                            <a:off x="0" y="0"/>
                            <a:ext cx="428544" cy="556195"/>
                          </a:xfrm>
                          <a:prstGeom prst="rect">
                            <a:avLst/>
                          </a:prstGeom>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800"/>
            </w:tblGrid>
            <w:tr w:rsidR="00103CA7">
              <w:trPr>
                <w:tblCellSpacing w:w="0" w:type="dxa"/>
              </w:trPr>
              <w:tc>
                <w:tcPr>
                  <w:tcW w:w="0" w:type="auto"/>
                  <w:tcMar>
                    <w:top w:w="150" w:type="dxa"/>
                    <w:left w:w="300" w:type="dxa"/>
                    <w:bottom w:w="150" w:type="dxa"/>
                    <w:right w:w="300" w:type="dxa"/>
                  </w:tcMar>
                  <w:hideMark/>
                </w:tcPr>
                <w:p w:rsidR="00103CA7" w:rsidRDefault="00103CA7">
                  <w:pPr>
                    <w:jc w:val="center"/>
                  </w:pPr>
                  <w:r w:rsidRPr="00103CA7">
                    <w:rPr>
                      <w:rFonts w:ascii="Calibri" w:hAnsi="Calibri"/>
                      <w:b/>
                      <w:bCs/>
                      <w:color w:val="000000"/>
                      <w:sz w:val="28"/>
                      <w:szCs w:val="30"/>
                    </w:rPr>
                    <w:t>MIKE SHINODA (OF LINKIN PARK) TO HEADLINE MONSTER ENERGY OUTBREAK TOUR IN NORTH AMERICA THIS FALL</w:t>
                  </w:r>
                </w:p>
                <w:p w:rsidR="00103CA7" w:rsidRPr="00103CA7" w:rsidRDefault="00103CA7">
                  <w:pPr>
                    <w:jc w:val="center"/>
                    <w:rPr>
                      <w:sz w:val="20"/>
                    </w:rPr>
                  </w:pPr>
                  <w:r w:rsidRPr="00103CA7">
                    <w:rPr>
                      <w:rFonts w:ascii="Calibri" w:hAnsi="Calibri"/>
                      <w:b/>
                      <w:bCs/>
                      <w:color w:val="000000"/>
                      <w:sz w:val="18"/>
                      <w:szCs w:val="21"/>
                    </w:rPr>
                    <w:t> </w:t>
                  </w:r>
                </w:p>
                <w:p w:rsidR="00103CA7" w:rsidRDefault="00103CA7">
                  <w:pPr>
                    <w:jc w:val="center"/>
                  </w:pPr>
                  <w:r w:rsidRPr="00103CA7">
                    <w:rPr>
                      <w:rFonts w:ascii="Calibri" w:hAnsi="Calibri"/>
                      <w:b/>
                      <w:bCs/>
                      <w:color w:val="000000"/>
                      <w:szCs w:val="30"/>
                    </w:rPr>
                    <w:t>TICKETS AVAILABLE FRIDAY, AUGUST 10 AT 10AM LOCAL TIME</w:t>
                  </w:r>
                </w:p>
              </w:tc>
            </w:tr>
          </w:tbl>
          <w:p w:rsidR="00103CA7" w:rsidRDefault="00103CA7">
            <w:pPr>
              <w:rPr>
                <w:rFonts w:eastAsia="Times New Roman"/>
                <w:sz w:val="20"/>
                <w:szCs w:val="20"/>
              </w:rPr>
            </w:pPr>
          </w:p>
        </w:tc>
      </w:tr>
    </w:tbl>
    <w:p w:rsidR="00103CA7" w:rsidRDefault="00103CA7" w:rsidP="00103CA7"/>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103CA7" w:rsidRPr="00103CA7" w:rsidTr="00103CA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103CA7" w:rsidRPr="00103CA7">
              <w:trPr>
                <w:tblCellSpacing w:w="0" w:type="dxa"/>
              </w:trPr>
              <w:tc>
                <w:tcPr>
                  <w:tcW w:w="0" w:type="auto"/>
                  <w:tcMar>
                    <w:top w:w="150" w:type="dxa"/>
                    <w:left w:w="300" w:type="dxa"/>
                    <w:bottom w:w="150" w:type="dxa"/>
                    <w:right w:w="300" w:type="dxa"/>
                  </w:tcMar>
                  <w:hideMark/>
                </w:tcPr>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(August 6, 2018 – Los Angeles, CA) As announced today by Outbreak Presents and Live Nation, Mike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is set to headline the latest installment of the Monster Energy Outbreak Tour. Tickets go on sale starting Friday, August 10th at 10am</w:t>
                  </w:r>
                  <w:r w:rsidRPr="00103CA7">
                    <w:rPr>
                      <w:rFonts w:asciiTheme="minorHAnsi" w:hAnsiTheme="minorHAnsi" w:cs="Arial"/>
                      <w:color w:val="000000"/>
                      <w:sz w:val="18"/>
                      <w:szCs w:val="22"/>
                    </w:rPr>
                    <w:t xml:space="preserve"> </w:t>
                  </w:r>
                  <w:r w:rsidRPr="00103CA7">
                    <w:rPr>
                      <w:rFonts w:asciiTheme="minorHAnsi" w:hAnsiTheme="minorHAnsi"/>
                      <w:color w:val="000000"/>
                      <w:sz w:val="18"/>
                      <w:szCs w:val="22"/>
                    </w:rPr>
                    <w:t>local time at </w:t>
                  </w:r>
                  <w:hyperlink r:id="rId6" w:tgtFrame="_blank" w:history="1">
                    <w:r w:rsidRPr="00103CA7">
                      <w:rPr>
                        <w:rStyle w:val="Hyperlink"/>
                        <w:rFonts w:asciiTheme="minorHAnsi" w:hAnsiTheme="minorHAnsi" w:cs="Arial"/>
                        <w:color w:val="09A3BA"/>
                        <w:sz w:val="18"/>
                        <w:szCs w:val="22"/>
                      </w:rPr>
                      <w:t>mikeshinoda.com</w:t>
                    </w:r>
                  </w:hyperlink>
                  <w:r w:rsidRPr="00103CA7">
                    <w:rPr>
                      <w:rFonts w:asciiTheme="minorHAnsi" w:hAnsiTheme="minorHAnsi"/>
                      <w:color w:val="403F42"/>
                      <w:sz w:val="18"/>
                      <w:szCs w:val="22"/>
                    </w:rPr>
                    <w:t> </w:t>
                  </w:r>
                  <w:r w:rsidRPr="00103CA7">
                    <w:rPr>
                      <w:rFonts w:asciiTheme="minorHAnsi" w:hAnsiTheme="minorHAnsi"/>
                      <w:color w:val="000000"/>
                      <w:sz w:val="18"/>
                      <w:szCs w:val="22"/>
                    </w:rPr>
                    <w:t>and</w:t>
                  </w:r>
                  <w:r w:rsidRPr="00103CA7">
                    <w:rPr>
                      <w:rFonts w:asciiTheme="minorHAnsi" w:hAnsiTheme="minorHAnsi"/>
                      <w:color w:val="403F42"/>
                      <w:sz w:val="18"/>
                      <w:szCs w:val="22"/>
                    </w:rPr>
                    <w:t> </w:t>
                  </w:r>
                  <w:hyperlink r:id="rId7" w:tgtFrame="_blank" w:history="1">
                    <w:r w:rsidRPr="00103CA7">
                      <w:rPr>
                        <w:rStyle w:val="Hyperlink"/>
                        <w:rFonts w:asciiTheme="minorHAnsi" w:hAnsiTheme="minorHAnsi" w:cs="Arial"/>
                        <w:color w:val="09A3BA"/>
                        <w:sz w:val="18"/>
                        <w:szCs w:val="22"/>
                      </w:rPr>
                      <w:t>outbreakpresents.com</w:t>
                    </w:r>
                  </w:hyperlink>
                  <w:r w:rsidRPr="00103CA7">
                    <w:rPr>
                      <w:rFonts w:asciiTheme="minorHAnsi" w:hAnsiTheme="minorHAnsi"/>
                      <w:color w:val="000000"/>
                      <w:sz w:val="18"/>
                      <w:szCs w:val="22"/>
                    </w:rPr>
                    <w:t>, with special pre-sales starting Tuesday, August 7th at 10am local time. The full itinerary can be found below.</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proofErr w:type="spellStart"/>
                  <w:r w:rsidRPr="00103CA7">
                    <w:rPr>
                      <w:rFonts w:asciiTheme="minorHAnsi" w:hAnsiTheme="minorHAnsi"/>
                      <w:color w:val="000000"/>
                      <w:sz w:val="18"/>
                      <w:szCs w:val="22"/>
                    </w:rPr>
                    <w:t>Shinoda’s</w:t>
                  </w:r>
                  <w:proofErr w:type="spellEnd"/>
                  <w:r w:rsidRPr="00103CA7">
                    <w:rPr>
                      <w:rFonts w:asciiTheme="minorHAnsi" w:hAnsiTheme="minorHAnsi"/>
                      <w:color w:val="000000"/>
                      <w:sz w:val="18"/>
                      <w:szCs w:val="22"/>
                    </w:rPr>
                    <w:t xml:space="preserve"> North American tour follows a string of headline shows and festival appearances across Asia and Europe, including Reading &amp; Leeds (UK), Summer Sonic (Japan), and Rock </w:t>
                  </w:r>
                  <w:proofErr w:type="spellStart"/>
                  <w:r w:rsidRPr="00103CA7">
                    <w:rPr>
                      <w:rFonts w:asciiTheme="minorHAnsi" w:hAnsiTheme="minorHAnsi"/>
                      <w:color w:val="000000"/>
                      <w:sz w:val="18"/>
                      <w:szCs w:val="22"/>
                    </w:rPr>
                    <w:t>en</w:t>
                  </w:r>
                  <w:proofErr w:type="spellEnd"/>
                  <w:r w:rsidRPr="00103CA7">
                    <w:rPr>
                      <w:rFonts w:asciiTheme="minorHAnsi" w:hAnsiTheme="minorHAnsi"/>
                      <w:color w:val="000000"/>
                      <w:sz w:val="18"/>
                      <w:szCs w:val="22"/>
                    </w:rPr>
                    <w:t xml:space="preserve"> Seine (France).</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Citi® is the official pre-sale credit card of the Monster Energy Outbreak Presents: Mike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North America tour. As such, Citi® </w:t>
                  </w:r>
                  <w:proofErr w:type="spellStart"/>
                  <w:r w:rsidRPr="00103CA7">
                    <w:rPr>
                      <w:rFonts w:asciiTheme="minorHAnsi" w:hAnsiTheme="minorHAnsi"/>
                      <w:color w:val="000000"/>
                      <w:sz w:val="18"/>
                      <w:szCs w:val="22"/>
                    </w:rPr>
                    <w:t>cardmembers</w:t>
                  </w:r>
                  <w:proofErr w:type="spellEnd"/>
                  <w:r w:rsidRPr="00103CA7">
                    <w:rPr>
                      <w:rFonts w:asciiTheme="minorHAnsi" w:hAnsiTheme="minorHAnsi"/>
                      <w:color w:val="000000"/>
                      <w:sz w:val="18"/>
                      <w:szCs w:val="22"/>
                    </w:rPr>
                    <w:t xml:space="preserve"> will have access to purchase pre-sale tickets beginning Tuesday, August 7 at 12 noon local time until Thursday, August 9 at 10pm local time through Citi’s Private Pass® program. For complete pre-sale details</w:t>
                  </w:r>
                </w:p>
                <w:p w:rsidR="00103CA7" w:rsidRPr="00103CA7" w:rsidRDefault="00103CA7">
                  <w:pPr>
                    <w:rPr>
                      <w:rFonts w:asciiTheme="minorHAnsi" w:hAnsiTheme="minorHAnsi"/>
                      <w:sz w:val="18"/>
                      <w:szCs w:val="22"/>
                    </w:rPr>
                  </w:pPr>
                  <w:proofErr w:type="gramStart"/>
                  <w:r w:rsidRPr="00103CA7">
                    <w:rPr>
                      <w:rFonts w:asciiTheme="minorHAnsi" w:hAnsiTheme="minorHAnsi"/>
                      <w:color w:val="000000"/>
                      <w:sz w:val="18"/>
                      <w:szCs w:val="22"/>
                    </w:rPr>
                    <w:t>visit</w:t>
                  </w:r>
                  <w:proofErr w:type="gramEnd"/>
                  <w:r w:rsidRPr="00103CA7">
                    <w:rPr>
                      <w:rFonts w:asciiTheme="minorHAnsi" w:hAnsiTheme="minorHAnsi"/>
                      <w:color w:val="403F42"/>
                      <w:sz w:val="18"/>
                      <w:szCs w:val="22"/>
                    </w:rPr>
                    <w:t> </w:t>
                  </w:r>
                  <w:hyperlink r:id="rId8" w:tgtFrame="_blank" w:history="1">
                    <w:r w:rsidRPr="00103CA7">
                      <w:rPr>
                        <w:rStyle w:val="Hyperlink"/>
                        <w:rFonts w:asciiTheme="minorHAnsi" w:hAnsiTheme="minorHAnsi" w:cs="Arial"/>
                        <w:color w:val="09A3BA"/>
                        <w:sz w:val="18"/>
                        <w:szCs w:val="22"/>
                      </w:rPr>
                      <w:t>www.citiprivatepass.com</w:t>
                    </w:r>
                  </w:hyperlink>
                  <w:r w:rsidRPr="00103CA7">
                    <w:rPr>
                      <w:rFonts w:asciiTheme="minorHAnsi" w:hAnsiTheme="minorHAnsi"/>
                      <w:color w:val="000000"/>
                      <w:sz w:val="18"/>
                      <w:szCs w:val="22"/>
                    </w:rPr>
                    <w:t>.</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In June,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released his raw and inspiring solo album, </w:t>
                  </w:r>
                  <w:r w:rsidRPr="00103CA7">
                    <w:rPr>
                      <w:rFonts w:asciiTheme="minorHAnsi" w:hAnsiTheme="minorHAnsi"/>
                      <w:i/>
                      <w:iCs/>
                      <w:color w:val="000000"/>
                      <w:sz w:val="18"/>
                      <w:szCs w:val="22"/>
                    </w:rPr>
                    <w:t>Post Traumatic </w:t>
                  </w:r>
                  <w:r w:rsidRPr="00103CA7">
                    <w:rPr>
                      <w:rFonts w:asciiTheme="minorHAnsi" w:hAnsiTheme="minorHAnsi"/>
                      <w:color w:val="000000"/>
                      <w:sz w:val="18"/>
                      <w:szCs w:val="22"/>
                    </w:rPr>
                    <w:t>via Warner Bros. Records</w:t>
                  </w:r>
                  <w:r w:rsidRPr="00103CA7">
                    <w:rPr>
                      <w:rFonts w:asciiTheme="minorHAnsi" w:hAnsiTheme="minorHAnsi"/>
                      <w:i/>
                      <w:iCs/>
                      <w:color w:val="000000"/>
                      <w:sz w:val="18"/>
                      <w:szCs w:val="22"/>
                    </w:rPr>
                    <w:t>. </w:t>
                  </w:r>
                  <w:r w:rsidRPr="00103CA7">
                    <w:rPr>
                      <w:rFonts w:asciiTheme="minorHAnsi" w:hAnsiTheme="minorHAnsi"/>
                      <w:color w:val="000000"/>
                      <w:sz w:val="18"/>
                      <w:szCs w:val="22"/>
                    </w:rPr>
                    <w:t xml:space="preserve">The album received widespread critical acclaim and garnered a slew of positive reviews and profiles in </w:t>
                  </w:r>
                  <w:r w:rsidRPr="00103CA7">
                    <w:rPr>
                      <w:rFonts w:asciiTheme="minorHAnsi" w:hAnsiTheme="minorHAnsi"/>
                      <w:i/>
                      <w:iCs/>
                      <w:color w:val="000000"/>
                      <w:sz w:val="18"/>
                      <w:szCs w:val="22"/>
                    </w:rPr>
                    <w:t>The New York Times</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Rolling Stone</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Complex</w:t>
                  </w:r>
                  <w:r w:rsidRPr="00103CA7">
                    <w:rPr>
                      <w:rFonts w:asciiTheme="minorHAnsi" w:hAnsiTheme="minorHAnsi"/>
                      <w:color w:val="000000"/>
                      <w:sz w:val="18"/>
                      <w:szCs w:val="22"/>
                    </w:rPr>
                    <w:t>,</w:t>
                  </w:r>
                  <w:r w:rsidRPr="00103CA7">
                    <w:rPr>
                      <w:rFonts w:asciiTheme="minorHAnsi" w:hAnsiTheme="minorHAnsi"/>
                      <w:i/>
                      <w:iCs/>
                      <w:color w:val="000000"/>
                      <w:sz w:val="18"/>
                      <w:szCs w:val="22"/>
                    </w:rPr>
                    <w:t xml:space="preserve"> Time</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Pitchfork</w:t>
                  </w:r>
                  <w:r w:rsidRPr="00103CA7">
                    <w:rPr>
                      <w:rFonts w:asciiTheme="minorHAnsi" w:hAnsiTheme="minorHAnsi"/>
                      <w:color w:val="000000"/>
                      <w:sz w:val="18"/>
                      <w:szCs w:val="22"/>
                    </w:rPr>
                    <w:t xml:space="preserve">, </w:t>
                  </w:r>
                  <w:proofErr w:type="gramStart"/>
                  <w:r w:rsidRPr="00103CA7">
                    <w:rPr>
                      <w:rFonts w:asciiTheme="minorHAnsi" w:hAnsiTheme="minorHAnsi"/>
                      <w:i/>
                      <w:iCs/>
                      <w:color w:val="000000"/>
                      <w:sz w:val="18"/>
                      <w:szCs w:val="22"/>
                    </w:rPr>
                    <w:t>Forbes</w:t>
                  </w:r>
                  <w:proofErr w:type="gramEnd"/>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GQ</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People</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Newsweek</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Entertainment Weekly</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LA Times</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Spin</w:t>
                  </w:r>
                  <w:r w:rsidRPr="00103CA7">
                    <w:rPr>
                      <w:rFonts w:asciiTheme="minorHAnsi" w:hAnsiTheme="minorHAnsi"/>
                      <w:color w:val="000000"/>
                      <w:sz w:val="18"/>
                      <w:szCs w:val="22"/>
                    </w:rPr>
                    <w:t xml:space="preserve">, </w:t>
                  </w:r>
                  <w:proofErr w:type="spellStart"/>
                  <w:r w:rsidRPr="00103CA7">
                    <w:rPr>
                      <w:rFonts w:asciiTheme="minorHAnsi" w:hAnsiTheme="minorHAnsi"/>
                      <w:i/>
                      <w:iCs/>
                      <w:color w:val="000000"/>
                      <w:sz w:val="18"/>
                      <w:szCs w:val="22"/>
                    </w:rPr>
                    <w:t>Noisey</w:t>
                  </w:r>
                  <w:proofErr w:type="spellEnd"/>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Genius</w:t>
                  </w:r>
                  <w:r w:rsidRPr="00103CA7">
                    <w:rPr>
                      <w:rFonts w:asciiTheme="minorHAnsi" w:hAnsiTheme="minorHAnsi"/>
                      <w:color w:val="000000"/>
                      <w:sz w:val="18"/>
                      <w:szCs w:val="22"/>
                    </w:rPr>
                    <w:t xml:space="preserve">, and more. The album features genre-melding singles “Crossing a Line” and “Make It Up As I Go” feat. </w:t>
                  </w:r>
                  <w:proofErr w:type="spellStart"/>
                  <w:r w:rsidRPr="00103CA7">
                    <w:rPr>
                      <w:rFonts w:asciiTheme="minorHAnsi" w:hAnsiTheme="minorHAnsi"/>
                      <w:color w:val="000000"/>
                      <w:sz w:val="18"/>
                      <w:szCs w:val="22"/>
                    </w:rPr>
                    <w:t>K.Flay</w:t>
                  </w:r>
                  <w:proofErr w:type="spellEnd"/>
                  <w:r w:rsidRPr="00103CA7">
                    <w:rPr>
                      <w:rFonts w:asciiTheme="minorHAnsi" w:hAnsiTheme="minorHAnsi"/>
                      <w:color w:val="000000"/>
                      <w:sz w:val="18"/>
                      <w:szCs w:val="22"/>
                    </w:rPr>
                    <w:t xml:space="preserve">, along with a host of eclectic cameos from </w:t>
                  </w:r>
                  <w:proofErr w:type="spellStart"/>
                  <w:r w:rsidRPr="00103CA7">
                    <w:rPr>
                      <w:rFonts w:asciiTheme="minorHAnsi" w:hAnsiTheme="minorHAnsi"/>
                      <w:color w:val="000000"/>
                      <w:sz w:val="18"/>
                      <w:szCs w:val="22"/>
                    </w:rPr>
                    <w:t>Blackbear</w:t>
                  </w:r>
                  <w:proofErr w:type="spellEnd"/>
                  <w:r w:rsidRPr="00103CA7">
                    <w:rPr>
                      <w:rFonts w:asciiTheme="minorHAnsi" w:hAnsiTheme="minorHAnsi"/>
                      <w:color w:val="000000"/>
                      <w:sz w:val="18"/>
                      <w:szCs w:val="22"/>
                    </w:rPr>
                    <w:t>, Machine Gun Kelly, Chino Moreno, and grandson.</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Experience Mike </w:t>
                  </w:r>
                  <w:proofErr w:type="spellStart"/>
                  <w:r w:rsidRPr="00103CA7">
                    <w:rPr>
                      <w:rFonts w:asciiTheme="minorHAnsi" w:hAnsiTheme="minorHAnsi"/>
                      <w:color w:val="000000"/>
                      <w:sz w:val="18"/>
                      <w:szCs w:val="22"/>
                    </w:rPr>
                    <w:t>Shinoda’s</w:t>
                  </w:r>
                  <w:proofErr w:type="spellEnd"/>
                  <w:r w:rsidRPr="00103CA7">
                    <w:rPr>
                      <w:rFonts w:asciiTheme="minorHAnsi" w:hAnsiTheme="minorHAnsi"/>
                      <w:color w:val="000000"/>
                      <w:sz w:val="18"/>
                      <w:szCs w:val="22"/>
                    </w:rPr>
                    <w:t xml:space="preserve"> riveting performance of "Crossing a Line" with The Roots on </w:t>
                  </w:r>
                  <w:r w:rsidRPr="00103CA7">
                    <w:rPr>
                      <w:rFonts w:asciiTheme="minorHAnsi" w:hAnsiTheme="minorHAnsi"/>
                      <w:i/>
                      <w:iCs/>
                      <w:color w:val="000000"/>
                      <w:sz w:val="18"/>
                      <w:szCs w:val="22"/>
                    </w:rPr>
                    <w:t>The Tonight Show Starring Jimmy Fallon</w:t>
                  </w:r>
                  <w:r w:rsidRPr="00103CA7">
                    <w:rPr>
                      <w:rFonts w:asciiTheme="minorHAnsi" w:hAnsiTheme="minorHAnsi"/>
                      <w:color w:val="000000"/>
                      <w:sz w:val="18"/>
                      <w:szCs w:val="22"/>
                    </w:rPr>
                    <w:t>.</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The Monster Energy Outbreak Tour marks the first time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steps out on a full-scale North American solo tour. The highly-anticipated five-week run kicks off on October 10th at MTELUS in Montreal and wraps on November 17th at the Fillmore in Silver Spring, MD.</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As a special treat for fans, at each show Mike will be showcasing the art pieces he created while writing and recording </w:t>
                  </w:r>
                  <w:r w:rsidRPr="00103CA7">
                    <w:rPr>
                      <w:rFonts w:asciiTheme="minorHAnsi" w:hAnsiTheme="minorHAnsi"/>
                      <w:i/>
                      <w:iCs/>
                      <w:color w:val="000000"/>
                      <w:sz w:val="18"/>
                      <w:szCs w:val="22"/>
                    </w:rPr>
                    <w:t>Post Traumatic</w:t>
                  </w:r>
                  <w:r w:rsidRPr="00103CA7">
                    <w:rPr>
                      <w:rFonts w:asciiTheme="minorHAnsi" w:hAnsiTheme="minorHAnsi"/>
                      <w:color w:val="000000"/>
                      <w:sz w:val="18"/>
                      <w:szCs w:val="22"/>
                    </w:rPr>
                    <w:t>.</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“Listening to a recorded song is not the same as experiencing that song live on stage,” says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“Similarly, seeing a painting in an album or book is not the same as seeing the original, in person. In sharing a live experience with you, my hope is to inspire questions, answers, and reflection—not only about my story, but about your own. The search for meaning is boundless, and art is often one of our best vehicles.”</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Echoing </w:t>
                  </w:r>
                  <w:proofErr w:type="spellStart"/>
                  <w:r w:rsidRPr="00103CA7">
                    <w:rPr>
                      <w:rFonts w:asciiTheme="minorHAnsi" w:hAnsiTheme="minorHAnsi"/>
                      <w:color w:val="000000"/>
                      <w:sz w:val="18"/>
                      <w:szCs w:val="22"/>
                    </w:rPr>
                    <w:t>Shinoda’s</w:t>
                  </w:r>
                  <w:proofErr w:type="spellEnd"/>
                  <w:r w:rsidRPr="00103CA7">
                    <w:rPr>
                      <w:rFonts w:asciiTheme="minorHAnsi" w:hAnsiTheme="minorHAnsi"/>
                      <w:color w:val="000000"/>
                      <w:sz w:val="18"/>
                      <w:szCs w:val="22"/>
                    </w:rPr>
                    <w:t xml:space="preserve"> excitement, Monster Energy Outbreak Tour Founder Steve Glazer comments, “The Monster Energy Outbreak Tour is typically reserved for debut, emerging artists; and while Mike has obviously had a ton of success as a founding member of one of the biggest bands of all time, Mike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the solo artist is starting off completely fresh. We absolutely love his Post Traumatic material, and we're excited to bring his first solo tour all across North America this fall.”</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Tickets for the Monster Energy Outbreak Tour Presents Mike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North America will be on-sale as follows: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Artist/Fan Club Presale: Tuesday, August 7 at 10am local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Citi Presale: Tuesday, August 7 at 12 noon local</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Spotify Presale: Thursday, August 9 at 10am ET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Ticketmaster Presale: Thursday, August 9 at 10am local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Live Nation Presale: Thursday, August 9 at 10am local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All Presales end: Thursday, August 9 at 10pm local Public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On Sale: Friday, August 10 at 10am local</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b/>
                      <w:bCs/>
                      <w:color w:val="000000"/>
                      <w:sz w:val="18"/>
                      <w:szCs w:val="22"/>
                    </w:rPr>
                    <w:t>TOUR DATES: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10/10 – MONTREAL, QC – MTELUS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10/11 – TORONTO, ON – REBEL</w:t>
                  </w:r>
                </w:p>
                <w:p w:rsidR="00103CA7" w:rsidRPr="00103CA7" w:rsidRDefault="00103CA7">
                  <w:pPr>
                    <w:rPr>
                      <w:rFonts w:asciiTheme="minorHAnsi" w:hAnsiTheme="minorHAnsi"/>
                      <w:sz w:val="18"/>
                      <w:szCs w:val="22"/>
                    </w:rPr>
                  </w:pPr>
                  <w:hyperlink r:id="rId9" w:history="1">
                    <w:r w:rsidRPr="00103CA7">
                      <w:rPr>
                        <w:rStyle w:val="Hyperlink"/>
                        <w:rFonts w:asciiTheme="minorHAnsi" w:hAnsiTheme="minorHAnsi"/>
                        <w:sz w:val="18"/>
                        <w:szCs w:val="22"/>
                      </w:rPr>
                      <w:t xml:space="preserve">10/13 </w:t>
                    </w:r>
                  </w:hyperlink>
                  <w:r w:rsidRPr="00103CA7">
                    <w:rPr>
                      <w:rFonts w:asciiTheme="minorHAnsi" w:hAnsiTheme="minorHAnsi"/>
                      <w:color w:val="000000"/>
                      <w:sz w:val="18"/>
                      <w:szCs w:val="22"/>
                    </w:rPr>
                    <w:t xml:space="preserve">– </w:t>
                  </w:r>
                  <w:hyperlink r:id="rId10" w:history="1">
                    <w:r w:rsidRPr="00103CA7">
                      <w:rPr>
                        <w:rStyle w:val="Hyperlink"/>
                        <w:rFonts w:asciiTheme="minorHAnsi" w:hAnsiTheme="minorHAnsi"/>
                        <w:sz w:val="18"/>
                        <w:szCs w:val="22"/>
                      </w:rPr>
                      <w:t>NEW YORK, NY</w:t>
                    </w:r>
                  </w:hyperlink>
                  <w:r w:rsidRPr="00103CA7">
                    <w:rPr>
                      <w:rFonts w:asciiTheme="minorHAnsi" w:hAnsiTheme="minorHAnsi"/>
                      <w:color w:val="000000"/>
                      <w:sz w:val="18"/>
                      <w:szCs w:val="22"/>
                    </w:rPr>
                    <w:t xml:space="preserve"> – THE ROOFTOP AT PIER 17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10/14 – PHILADELPHIA, PA – FILLMORE</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10/15 – STROUDSBURG, PA – SHERMAN THEATER</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10/17 – CHARLOTTE, NC – FILLMORE</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10/19 – TAMPA, FL – THE RITZ YBOR</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lastRenderedPageBreak/>
                    <w:t>10/20 – ORLANDO, FL – HOUSE OF BLUES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10/21 – ATLANTA, GA – TABERNACLE</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10/23 – RALEIGH, NC – RITZ</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10/25 – NEW ORLEANS, LA – HOUSE OF BLUES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10/28 – DALLAS, TX – HOUSE OF BLUES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10/30 – LAS VEGAS, NV – HOUSE OF BLUES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11/2 – LOS ANGELES, CA – HOLLYWOOD PALLADIUM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11/5 – ANAHEIM, CA – HOUSE OF BLUES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11/6 – SAN FRANCISCO, CA – THE MASONIC</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11/8 – SALT LAKE CITY, UT – THE DEPOT</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11/9 – DENVER, CO – FILLMORE AUDITORIUM</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11/11 – CHICAGO, IL – HOUSE OF BLUES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11/14 – BOSTON, MA – HOUSE OF BLUES</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11/16 – DETROIT, MI – FILLMORE</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11/17 – SILVER SPRING, MD - FILLMORE</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b/>
                      <w:bCs/>
                      <w:color w:val="000000"/>
                      <w:sz w:val="18"/>
                      <w:szCs w:val="22"/>
                    </w:rPr>
                    <w:t>ABOUT MIKE SHINODA:</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xml:space="preserve">Mike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is a songwriter, performer, record producer, film composer and visual artist. He is best known as co-lead vocalist for multi-platinum Grammy-Award winning rock band, </w:t>
                  </w:r>
                  <w:proofErr w:type="spellStart"/>
                  <w:r w:rsidRPr="00103CA7">
                    <w:rPr>
                      <w:rFonts w:asciiTheme="minorHAnsi" w:hAnsiTheme="minorHAnsi"/>
                      <w:color w:val="000000"/>
                      <w:sz w:val="18"/>
                      <w:szCs w:val="22"/>
                    </w:rPr>
                    <w:t>Linkin</w:t>
                  </w:r>
                  <w:proofErr w:type="spellEnd"/>
                  <w:r w:rsidRPr="00103CA7">
                    <w:rPr>
                      <w:rFonts w:asciiTheme="minorHAnsi" w:hAnsiTheme="minorHAnsi"/>
                      <w:color w:val="000000"/>
                      <w:sz w:val="18"/>
                      <w:szCs w:val="22"/>
                    </w:rPr>
                    <w:t xml:space="preserve"> Park, which has sold over 55 million albums worldwide and commanded a massive fan following, holding the title as the most-liked band on Facebook and amassing over 5.5 billion YouTube views.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is a founding member of the group, which achieved the best-selling debut of this century with their Diamond-certified album, </w:t>
                  </w:r>
                  <w:r w:rsidRPr="00103CA7">
                    <w:rPr>
                      <w:rFonts w:asciiTheme="minorHAnsi" w:hAnsiTheme="minorHAnsi"/>
                      <w:i/>
                      <w:iCs/>
                      <w:color w:val="000000"/>
                      <w:sz w:val="18"/>
                      <w:szCs w:val="22"/>
                    </w:rPr>
                    <w:t>Hybrid Theory</w:t>
                  </w:r>
                  <w:r w:rsidRPr="00103CA7">
                    <w:rPr>
                      <w:rFonts w:asciiTheme="minorHAnsi" w:hAnsiTheme="minorHAnsi"/>
                      <w:color w:val="000000"/>
                      <w:sz w:val="18"/>
                      <w:szCs w:val="22"/>
                    </w:rPr>
                    <w:t xml:space="preserve">, selling over 10 million copies in the US alone. Collectively, they sold out stadiums around the globe and earned a multitude of accolades including 2 Grammy Awards, 5 American Music Awards, 4 MTV VMA Awards, 10 MTV Europe Music Awards, 3 World Music Awards, and most recently, “Rock Album of the Year” at the 2018 </w:t>
                  </w:r>
                  <w:proofErr w:type="spellStart"/>
                  <w:r w:rsidRPr="00103CA7">
                    <w:rPr>
                      <w:rFonts w:asciiTheme="minorHAnsi" w:hAnsiTheme="minorHAnsi"/>
                      <w:color w:val="000000"/>
                      <w:sz w:val="18"/>
                      <w:szCs w:val="22"/>
                    </w:rPr>
                    <w:t>iHeartRadio</w:t>
                  </w:r>
                  <w:proofErr w:type="spellEnd"/>
                  <w:r w:rsidRPr="00103CA7">
                    <w:rPr>
                      <w:rFonts w:asciiTheme="minorHAnsi" w:hAnsiTheme="minorHAnsi"/>
                      <w:color w:val="000000"/>
                      <w:sz w:val="18"/>
                      <w:szCs w:val="22"/>
                    </w:rPr>
                    <w:t xml:space="preserve"> Music Awards for their seventh studio album, </w:t>
                  </w:r>
                  <w:r w:rsidRPr="00103CA7">
                    <w:rPr>
                      <w:rFonts w:asciiTheme="minorHAnsi" w:hAnsiTheme="minorHAnsi"/>
                      <w:i/>
                      <w:iCs/>
                      <w:color w:val="000000"/>
                      <w:sz w:val="18"/>
                      <w:szCs w:val="22"/>
                    </w:rPr>
                    <w:t>One More Light</w:t>
                  </w:r>
                  <w:r w:rsidRPr="00103CA7">
                    <w:rPr>
                      <w:rFonts w:asciiTheme="minorHAnsi" w:hAnsiTheme="minorHAnsi"/>
                      <w:color w:val="000000"/>
                      <w:sz w:val="18"/>
                      <w:szCs w:val="22"/>
                    </w:rPr>
                    <w:t xml:space="preserve">. In 2005,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launched his first solo project, Fort Minor, releasing </w:t>
                  </w:r>
                  <w:r w:rsidRPr="00103CA7">
                    <w:rPr>
                      <w:rFonts w:asciiTheme="minorHAnsi" w:hAnsiTheme="minorHAnsi"/>
                      <w:i/>
                      <w:iCs/>
                      <w:color w:val="000000"/>
                      <w:sz w:val="18"/>
                      <w:szCs w:val="22"/>
                    </w:rPr>
                    <w:t>The Rising Tied</w:t>
                  </w:r>
                  <w:r w:rsidRPr="00103CA7">
                    <w:rPr>
                      <w:rFonts w:asciiTheme="minorHAnsi" w:hAnsiTheme="minorHAnsi"/>
                      <w:color w:val="000000"/>
                      <w:sz w:val="18"/>
                      <w:szCs w:val="22"/>
                    </w:rPr>
                    <w:t xml:space="preserve"> to critical acclaim, with the single “Where’d You Go,” which reached number 4 on the Billboard Hot 100 chart and accumulated nearly 10 million YouTube views to date. In the months since the passing of </w:t>
                  </w:r>
                  <w:proofErr w:type="spellStart"/>
                  <w:r w:rsidRPr="00103CA7">
                    <w:rPr>
                      <w:rFonts w:asciiTheme="minorHAnsi" w:hAnsiTheme="minorHAnsi"/>
                      <w:color w:val="000000"/>
                      <w:sz w:val="18"/>
                      <w:szCs w:val="22"/>
                    </w:rPr>
                    <w:t>Linkin</w:t>
                  </w:r>
                  <w:proofErr w:type="spellEnd"/>
                  <w:r w:rsidRPr="00103CA7">
                    <w:rPr>
                      <w:rFonts w:asciiTheme="minorHAnsi" w:hAnsiTheme="minorHAnsi"/>
                      <w:color w:val="000000"/>
                      <w:sz w:val="18"/>
                      <w:szCs w:val="22"/>
                    </w:rPr>
                    <w:t xml:space="preserve"> Park vocalist Chester Bennington,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has immersed himself in art as a way of processing his grief. The result is his critically acclaimed full-length solo album, </w:t>
                  </w:r>
                  <w:r w:rsidRPr="00103CA7">
                    <w:rPr>
                      <w:rFonts w:asciiTheme="minorHAnsi" w:hAnsiTheme="minorHAnsi"/>
                      <w:i/>
                      <w:iCs/>
                      <w:color w:val="000000"/>
                      <w:sz w:val="18"/>
                      <w:szCs w:val="22"/>
                    </w:rPr>
                    <w:t>Post Traumatic</w:t>
                  </w:r>
                  <w:r w:rsidRPr="00103CA7">
                    <w:rPr>
                      <w:rFonts w:asciiTheme="minorHAnsi" w:hAnsiTheme="minorHAnsi"/>
                      <w:color w:val="000000"/>
                      <w:sz w:val="18"/>
                      <w:szCs w:val="22"/>
                    </w:rPr>
                    <w:t xml:space="preserve">, a transparent and intensely personal record that is accompanied by visuals that </w:t>
                  </w:r>
                  <w:proofErr w:type="spellStart"/>
                  <w:r w:rsidRPr="00103CA7">
                    <w:rPr>
                      <w:rFonts w:asciiTheme="minorHAnsi" w:hAnsiTheme="minorHAnsi"/>
                      <w:color w:val="000000"/>
                      <w:sz w:val="18"/>
                      <w:szCs w:val="22"/>
                    </w:rPr>
                    <w:t>Shinoda</w:t>
                  </w:r>
                  <w:proofErr w:type="spellEnd"/>
                  <w:r w:rsidRPr="00103CA7">
                    <w:rPr>
                      <w:rFonts w:asciiTheme="minorHAnsi" w:hAnsiTheme="minorHAnsi"/>
                      <w:color w:val="000000"/>
                      <w:sz w:val="18"/>
                      <w:szCs w:val="22"/>
                    </w:rPr>
                    <w:t xml:space="preserve"> filmed, painted and edited himself. The new album includes 16 tracks, including the three songs from the </w:t>
                  </w:r>
                  <w:r w:rsidRPr="00103CA7">
                    <w:rPr>
                      <w:rFonts w:asciiTheme="minorHAnsi" w:hAnsiTheme="minorHAnsi"/>
                      <w:i/>
                      <w:iCs/>
                      <w:color w:val="000000"/>
                      <w:sz w:val="18"/>
                      <w:szCs w:val="22"/>
                    </w:rPr>
                    <w:t>Post Traumatic</w:t>
                  </w:r>
                  <w:r w:rsidRPr="00103CA7">
                    <w:rPr>
                      <w:rFonts w:asciiTheme="minorHAnsi" w:hAnsiTheme="minorHAnsi"/>
                      <w:color w:val="000000"/>
                      <w:sz w:val="18"/>
                      <w:szCs w:val="22"/>
                    </w:rPr>
                    <w:t xml:space="preserve"> EP, released earlier this year to an overwhelmingly positive response from </w:t>
                  </w:r>
                  <w:r w:rsidRPr="00103CA7">
                    <w:rPr>
                      <w:rFonts w:asciiTheme="minorHAnsi" w:hAnsiTheme="minorHAnsi"/>
                      <w:i/>
                      <w:iCs/>
                      <w:color w:val="000000"/>
                      <w:sz w:val="18"/>
                      <w:szCs w:val="22"/>
                    </w:rPr>
                    <w:t>The New York Times</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NPR</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Rolling Stone</w:t>
                  </w:r>
                  <w:r w:rsidRPr="00103CA7">
                    <w:rPr>
                      <w:rFonts w:asciiTheme="minorHAnsi" w:hAnsiTheme="minorHAnsi"/>
                      <w:color w:val="000000"/>
                      <w:sz w:val="18"/>
                      <w:szCs w:val="22"/>
                    </w:rPr>
                    <w:t xml:space="preserve">, </w:t>
                  </w:r>
                  <w:r w:rsidRPr="00103CA7">
                    <w:rPr>
                      <w:rFonts w:asciiTheme="minorHAnsi" w:hAnsiTheme="minorHAnsi"/>
                      <w:i/>
                      <w:iCs/>
                      <w:color w:val="000000"/>
                      <w:sz w:val="18"/>
                      <w:szCs w:val="22"/>
                    </w:rPr>
                    <w:t xml:space="preserve">Billboard </w:t>
                  </w:r>
                  <w:r w:rsidRPr="00103CA7">
                    <w:rPr>
                      <w:rFonts w:asciiTheme="minorHAnsi" w:hAnsiTheme="minorHAnsi"/>
                      <w:color w:val="000000"/>
                      <w:sz w:val="18"/>
                      <w:szCs w:val="22"/>
                    </w:rPr>
                    <w:t>and more. </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olor w:val="000000"/>
                      <w:sz w:val="18"/>
                      <w:szCs w:val="22"/>
                    </w:rPr>
                    <w:t> </w:t>
                  </w:r>
                </w:p>
                <w:p w:rsidR="00103CA7" w:rsidRPr="00103CA7" w:rsidRDefault="00103CA7">
                  <w:pPr>
                    <w:rPr>
                      <w:rFonts w:asciiTheme="minorHAnsi" w:hAnsiTheme="minorHAnsi"/>
                      <w:sz w:val="18"/>
                      <w:szCs w:val="22"/>
                    </w:rPr>
                  </w:pPr>
                  <w:r w:rsidRPr="00103CA7">
                    <w:rPr>
                      <w:rFonts w:asciiTheme="minorHAnsi" w:hAnsiTheme="minorHAnsi"/>
                      <w:b/>
                      <w:bCs/>
                      <w:color w:val="000000"/>
                      <w:sz w:val="18"/>
                      <w:szCs w:val="22"/>
                    </w:rPr>
                    <w:t>ABOUT OUTBREAK PRESENTS:</w:t>
                  </w:r>
                  <w:r w:rsidRPr="00103CA7">
                    <w:rPr>
                      <w:rFonts w:asciiTheme="minorHAnsi" w:hAnsiTheme="minorHAnsi"/>
                      <w:color w:val="000000"/>
                      <w:sz w:val="18"/>
                      <w:szCs w:val="22"/>
                    </w:rPr>
                    <w:t xml:space="preserve"> Launched in 2011, the Monster Energy Outbreak Tour is recognized as the ultimate influencer, pairing breakthrough talent with fan friendly ticket prices at premium venues, giving fans the opportunity to witness the stars of tomorrow, today. The Monster Energy Outbreak Tour is the largest national touring brand in the club &amp; theater space, and currently consists of five annual music tours (Hip Hop, EDM, Rock, Country, </w:t>
                  </w:r>
                  <w:proofErr w:type="gramStart"/>
                  <w:r w:rsidRPr="00103CA7">
                    <w:rPr>
                      <w:rFonts w:asciiTheme="minorHAnsi" w:hAnsiTheme="minorHAnsi"/>
                      <w:color w:val="000000"/>
                      <w:sz w:val="18"/>
                      <w:szCs w:val="22"/>
                    </w:rPr>
                    <w:t>College</w:t>
                  </w:r>
                  <w:proofErr w:type="gramEnd"/>
                  <w:r w:rsidRPr="00103CA7">
                    <w:rPr>
                      <w:rFonts w:asciiTheme="minorHAnsi" w:hAnsiTheme="minorHAnsi"/>
                      <w:color w:val="000000"/>
                      <w:sz w:val="18"/>
                      <w:szCs w:val="22"/>
                    </w:rPr>
                    <w:t xml:space="preserve">), one annual comedy tour, and the buzz-worthy Outbreak House at SXSW. Outbreak was created to provide a powerful platform for emerging talent to maximize their breakout moment. Notable alumni include Kendrick Lamar, Macklemore, The </w:t>
                  </w:r>
                  <w:proofErr w:type="spellStart"/>
                  <w:r w:rsidRPr="00103CA7">
                    <w:rPr>
                      <w:rFonts w:asciiTheme="minorHAnsi" w:hAnsiTheme="minorHAnsi"/>
                      <w:color w:val="000000"/>
                      <w:sz w:val="18"/>
                      <w:szCs w:val="22"/>
                    </w:rPr>
                    <w:t>Chainsmokers</w:t>
                  </w:r>
                  <w:proofErr w:type="spellEnd"/>
                  <w:r w:rsidRPr="00103CA7">
                    <w:rPr>
                      <w:rFonts w:asciiTheme="minorHAnsi" w:hAnsiTheme="minorHAnsi"/>
                      <w:color w:val="000000"/>
                      <w:sz w:val="18"/>
                      <w:szCs w:val="22"/>
                    </w:rPr>
                    <w:t xml:space="preserve">, Carnage, Bullet For My Valentine, Cole </w:t>
                  </w:r>
                  <w:proofErr w:type="spellStart"/>
                  <w:r w:rsidRPr="00103CA7">
                    <w:rPr>
                      <w:rFonts w:asciiTheme="minorHAnsi" w:hAnsiTheme="minorHAnsi"/>
                      <w:color w:val="000000"/>
                      <w:sz w:val="18"/>
                      <w:szCs w:val="22"/>
                    </w:rPr>
                    <w:t>Swindell</w:t>
                  </w:r>
                  <w:proofErr w:type="spellEnd"/>
                  <w:r w:rsidRPr="00103CA7">
                    <w:rPr>
                      <w:rFonts w:asciiTheme="minorHAnsi" w:hAnsiTheme="minorHAnsi"/>
                      <w:color w:val="000000"/>
                      <w:sz w:val="18"/>
                      <w:szCs w:val="22"/>
                    </w:rPr>
                    <w:t xml:space="preserve">, Garfunkel &amp; Oates, Fetty </w:t>
                  </w:r>
                  <w:proofErr w:type="spellStart"/>
                  <w:r w:rsidRPr="00103CA7">
                    <w:rPr>
                      <w:rFonts w:asciiTheme="minorHAnsi" w:hAnsiTheme="minorHAnsi"/>
                      <w:color w:val="000000"/>
                      <w:sz w:val="18"/>
                      <w:szCs w:val="22"/>
                    </w:rPr>
                    <w:t>Wap</w:t>
                  </w:r>
                  <w:proofErr w:type="spellEnd"/>
                  <w:r w:rsidRPr="00103CA7">
                    <w:rPr>
                      <w:rFonts w:asciiTheme="minorHAnsi" w:hAnsiTheme="minorHAnsi"/>
                      <w:color w:val="000000"/>
                      <w:sz w:val="18"/>
                      <w:szCs w:val="22"/>
                    </w:rPr>
                    <w:t>, and 21 Savage; to name a few. For more information about The Monster Energy Outbreak Tour visit:</w:t>
                  </w:r>
                  <w:r w:rsidRPr="00103CA7">
                    <w:rPr>
                      <w:rFonts w:asciiTheme="minorHAnsi" w:hAnsiTheme="minorHAnsi"/>
                      <w:color w:val="403F42"/>
                      <w:sz w:val="18"/>
                      <w:szCs w:val="22"/>
                    </w:rPr>
                    <w:t> </w:t>
                  </w:r>
                  <w:hyperlink r:id="rId11" w:tgtFrame="_blank" w:history="1">
                    <w:r w:rsidRPr="00103CA7">
                      <w:rPr>
                        <w:rStyle w:val="Hyperlink"/>
                        <w:rFonts w:asciiTheme="minorHAnsi" w:hAnsiTheme="minorHAnsi" w:cs="Arial"/>
                        <w:color w:val="09A3BA"/>
                        <w:sz w:val="18"/>
                        <w:szCs w:val="22"/>
                      </w:rPr>
                      <w:t>www.outbreakpresents.com</w:t>
                    </w:r>
                  </w:hyperlink>
                  <w:r w:rsidRPr="00103CA7">
                    <w:rPr>
                      <w:rFonts w:asciiTheme="minorHAnsi" w:hAnsiTheme="minorHAnsi"/>
                      <w:color w:val="403F42"/>
                      <w:sz w:val="18"/>
                      <w:szCs w:val="22"/>
                    </w:rPr>
                    <w:t>. </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olor w:val="403F42"/>
                      <w:sz w:val="18"/>
                      <w:szCs w:val="22"/>
                    </w:rPr>
                    <w:t> </w:t>
                  </w:r>
                </w:p>
                <w:p w:rsidR="00103CA7" w:rsidRPr="00103CA7" w:rsidRDefault="00103CA7">
                  <w:pPr>
                    <w:rPr>
                      <w:rFonts w:asciiTheme="minorHAnsi" w:hAnsiTheme="minorHAnsi"/>
                      <w:sz w:val="18"/>
                      <w:szCs w:val="22"/>
                    </w:rPr>
                  </w:pPr>
                  <w:r w:rsidRPr="00103CA7">
                    <w:rPr>
                      <w:rFonts w:asciiTheme="minorHAnsi" w:hAnsiTheme="minorHAnsi"/>
                      <w:b/>
                      <w:bCs/>
                      <w:color w:val="000000"/>
                      <w:sz w:val="18"/>
                      <w:szCs w:val="22"/>
                    </w:rPr>
                    <w:t xml:space="preserve">ABOUT MONSTER ENERGY: </w:t>
                  </w:r>
                  <w:r w:rsidRPr="00103CA7">
                    <w:rPr>
                      <w:rFonts w:asciiTheme="minorHAnsi" w:hAnsiTheme="minorHAnsi"/>
                      <w:color w:val="000000"/>
                      <w:sz w:val="18"/>
                      <w:szCs w:val="22"/>
                    </w:rPr>
                    <w:t>Based in Corona, California, Monster Energy is the leading marketer and distributor of energy drinks and alternative beverages. Refusing to acknowledge the traditional, Monster Energy supports the scene and sport. Whether motocross, off-road, NASCAR, MMA, BMX, surf, snowboard, ski, skateboard, or the rock n’ roll lifestyle, Monster Energy is a brand that believes in authenticity and the core of what its sports, athletes and musicians represent. More than a drink, it’s the way of life lived by athletes, sports, bands, artists, believers and fans. See more about Monster Energy including all of its drinks at</w:t>
                  </w:r>
                  <w:r w:rsidRPr="00103CA7">
                    <w:rPr>
                      <w:rFonts w:asciiTheme="minorHAnsi" w:hAnsiTheme="minorHAnsi"/>
                      <w:color w:val="403F42"/>
                      <w:sz w:val="18"/>
                      <w:szCs w:val="22"/>
                    </w:rPr>
                    <w:t> </w:t>
                  </w:r>
                  <w:hyperlink r:id="rId12" w:tgtFrame="_blank" w:history="1">
                    <w:r w:rsidRPr="00103CA7">
                      <w:rPr>
                        <w:rStyle w:val="Hyperlink"/>
                        <w:rFonts w:asciiTheme="minorHAnsi" w:hAnsiTheme="minorHAnsi" w:cs="Arial"/>
                        <w:color w:val="09A3BA"/>
                        <w:sz w:val="18"/>
                        <w:szCs w:val="22"/>
                      </w:rPr>
                      <w:t>www.monsterenergy.com</w:t>
                    </w:r>
                  </w:hyperlink>
                  <w:r w:rsidRPr="00103CA7">
                    <w:rPr>
                      <w:rFonts w:asciiTheme="minorHAnsi" w:hAnsiTheme="minorHAnsi"/>
                      <w:color w:val="403F42"/>
                      <w:sz w:val="18"/>
                      <w:szCs w:val="22"/>
                    </w:rPr>
                    <w:t> | </w:t>
                  </w:r>
                  <w:hyperlink r:id="rId13" w:tgtFrame="_blank" w:history="1">
                    <w:r w:rsidRPr="00103CA7">
                      <w:rPr>
                        <w:rStyle w:val="Hyperlink"/>
                        <w:rFonts w:asciiTheme="minorHAnsi" w:hAnsiTheme="minorHAnsi" w:cs="Arial"/>
                        <w:color w:val="09A3BA"/>
                        <w:sz w:val="18"/>
                        <w:szCs w:val="22"/>
                      </w:rPr>
                      <w:t>www.facebook.com/monsterenergy</w:t>
                    </w:r>
                  </w:hyperlink>
                  <w:r w:rsidRPr="00103CA7">
                    <w:rPr>
                      <w:rFonts w:asciiTheme="minorHAnsi" w:hAnsiTheme="minorHAnsi"/>
                      <w:color w:val="403F42"/>
                      <w:sz w:val="18"/>
                      <w:szCs w:val="22"/>
                    </w:rPr>
                    <w:t>.</w:t>
                  </w:r>
                  <w:r w:rsidRPr="00103CA7">
                    <w:rPr>
                      <w:rFonts w:asciiTheme="minorHAnsi" w:hAnsiTheme="minorHAnsi" w:cs="Arial"/>
                      <w:color w:val="403F42"/>
                      <w:sz w:val="18"/>
                      <w:szCs w:val="22"/>
                    </w:rPr>
                    <w:t xml:space="preserve"> </w:t>
                  </w:r>
                </w:p>
                <w:p w:rsidR="00103CA7" w:rsidRPr="00103CA7" w:rsidRDefault="00103CA7">
                  <w:pP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jc w:val="center"/>
                    <w:rPr>
                      <w:rFonts w:asciiTheme="minorHAnsi" w:hAnsiTheme="minorHAnsi"/>
                      <w:sz w:val="18"/>
                      <w:szCs w:val="22"/>
                    </w:rPr>
                  </w:pPr>
                  <w:r w:rsidRPr="00103CA7">
                    <w:rPr>
                      <w:rFonts w:asciiTheme="minorHAnsi" w:hAnsiTheme="minorHAnsi"/>
                      <w:b/>
                      <w:bCs/>
                      <w:color w:val="000000"/>
                      <w:sz w:val="18"/>
                      <w:szCs w:val="22"/>
                    </w:rPr>
                    <w:t>Press Contacts:</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 xml:space="preserve">Laura Swanson </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EVP Media / Warner Bros. Records</w:t>
                  </w:r>
                </w:p>
                <w:p w:rsidR="00103CA7" w:rsidRDefault="00103CA7" w:rsidP="00103CA7">
                  <w:pPr>
                    <w:jc w:val="center"/>
                    <w:rPr>
                      <w:rFonts w:asciiTheme="minorHAnsi" w:hAnsiTheme="minorHAnsi"/>
                      <w:sz w:val="18"/>
                      <w:szCs w:val="22"/>
                    </w:rPr>
                  </w:pPr>
                  <w:r w:rsidRPr="00103CA7">
                    <w:rPr>
                      <w:rFonts w:asciiTheme="minorHAnsi" w:hAnsiTheme="minorHAnsi"/>
                      <w:color w:val="000000"/>
                      <w:sz w:val="18"/>
                      <w:szCs w:val="22"/>
                    </w:rPr>
                    <w:t>(818) 953-3722 /</w:t>
                  </w:r>
                  <w:r w:rsidRPr="00103CA7">
                    <w:rPr>
                      <w:rFonts w:asciiTheme="minorHAnsi" w:hAnsiTheme="minorHAnsi"/>
                      <w:color w:val="403F42"/>
                      <w:sz w:val="18"/>
                      <w:szCs w:val="22"/>
                    </w:rPr>
                    <w:t> </w:t>
                  </w:r>
                  <w:hyperlink r:id="rId14" w:tgtFrame="_blank" w:history="1">
                    <w:r w:rsidRPr="00103CA7">
                      <w:rPr>
                        <w:rStyle w:val="Hyperlink"/>
                        <w:rFonts w:asciiTheme="minorHAnsi" w:hAnsiTheme="minorHAnsi" w:cs="Arial"/>
                        <w:color w:val="09A3BA"/>
                        <w:sz w:val="18"/>
                        <w:szCs w:val="22"/>
                      </w:rPr>
                      <w:t>laura.swanson@wbr.com</w:t>
                    </w:r>
                  </w:hyperlink>
                  <w:r w:rsidRPr="00103CA7">
                    <w:rPr>
                      <w:rFonts w:asciiTheme="minorHAnsi" w:hAnsiTheme="minorHAnsi" w:cs="Arial"/>
                      <w:color w:val="403F42"/>
                      <w:sz w:val="18"/>
                      <w:szCs w:val="22"/>
                    </w:rPr>
                    <w:t xml:space="preserve"> </w:t>
                  </w:r>
                </w:p>
                <w:p w:rsidR="00103CA7" w:rsidRPr="00103CA7" w:rsidRDefault="00103CA7" w:rsidP="00103CA7">
                  <w:pPr>
                    <w:jc w:val="center"/>
                    <w:rPr>
                      <w:rFonts w:asciiTheme="minorHAnsi" w:hAnsiTheme="minorHAnsi"/>
                      <w:sz w:val="18"/>
                      <w:szCs w:val="22"/>
                    </w:rPr>
                  </w:pPr>
                  <w:r w:rsidRPr="00103CA7">
                    <w:rPr>
                      <w:rFonts w:asciiTheme="minorHAnsi" w:hAnsiTheme="minorHAnsi" w:cs="Arial"/>
                      <w:color w:val="403F42"/>
                      <w:sz w:val="18"/>
                      <w:szCs w:val="22"/>
                    </w:rPr>
                    <w:t> </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For Tour Press Inquiries:</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Patrice Compere / Warner Bros. Records</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(212) 707-3450 /</w:t>
                  </w:r>
                  <w:r w:rsidRPr="00103CA7">
                    <w:rPr>
                      <w:rFonts w:asciiTheme="minorHAnsi" w:hAnsiTheme="minorHAnsi"/>
                      <w:color w:val="403F42"/>
                      <w:sz w:val="18"/>
                      <w:szCs w:val="22"/>
                    </w:rPr>
                    <w:t xml:space="preserve"> </w:t>
                  </w:r>
                  <w:hyperlink r:id="rId15" w:tgtFrame="_blank" w:history="1">
                    <w:r w:rsidRPr="00103CA7">
                      <w:rPr>
                        <w:rStyle w:val="Hyperlink"/>
                        <w:rFonts w:asciiTheme="minorHAnsi" w:hAnsiTheme="minorHAnsi" w:cs="Arial"/>
                        <w:color w:val="09A3BA"/>
                        <w:sz w:val="18"/>
                        <w:szCs w:val="22"/>
                      </w:rPr>
                      <w:t>patrice.compere@wbr.com</w:t>
                    </w:r>
                  </w:hyperlink>
                  <w:r w:rsidRPr="00103CA7">
                    <w:rPr>
                      <w:rFonts w:asciiTheme="minorHAnsi" w:hAnsiTheme="minorHAnsi" w:cs="Arial"/>
                      <w:color w:val="403F42"/>
                      <w:sz w:val="18"/>
                      <w:szCs w:val="22"/>
                    </w:rPr>
                    <w:t xml:space="preserve"> </w:t>
                  </w:r>
                </w:p>
                <w:p w:rsidR="00103CA7" w:rsidRPr="00103CA7" w:rsidRDefault="00103CA7">
                  <w:pPr>
                    <w:jc w:val="center"/>
                    <w:rPr>
                      <w:rFonts w:asciiTheme="minorHAnsi" w:hAnsiTheme="minorHAnsi"/>
                      <w:sz w:val="18"/>
                      <w:szCs w:val="22"/>
                    </w:rPr>
                  </w:pPr>
                  <w:r w:rsidRPr="00103CA7">
                    <w:rPr>
                      <w:rFonts w:asciiTheme="minorHAnsi" w:hAnsiTheme="minorHAnsi"/>
                      <w:color w:val="222222"/>
                      <w:sz w:val="18"/>
                      <w:szCs w:val="22"/>
                    </w:rPr>
                    <w:t> </w:t>
                  </w:r>
                </w:p>
                <w:p w:rsidR="00103CA7" w:rsidRPr="00103CA7" w:rsidRDefault="00103CA7">
                  <w:pPr>
                    <w:jc w:val="center"/>
                    <w:rPr>
                      <w:rFonts w:asciiTheme="minorHAnsi" w:hAnsiTheme="minorHAnsi"/>
                      <w:sz w:val="18"/>
                      <w:szCs w:val="22"/>
                    </w:rPr>
                  </w:pPr>
                  <w:r w:rsidRPr="00103CA7">
                    <w:rPr>
                      <w:rFonts w:asciiTheme="minorHAnsi" w:hAnsiTheme="minorHAnsi"/>
                      <w:b/>
                      <w:bCs/>
                      <w:color w:val="000000"/>
                      <w:sz w:val="18"/>
                      <w:szCs w:val="22"/>
                    </w:rPr>
                    <w:t xml:space="preserve">Follow Mike </w:t>
                  </w:r>
                  <w:proofErr w:type="spellStart"/>
                  <w:r w:rsidRPr="00103CA7">
                    <w:rPr>
                      <w:rFonts w:asciiTheme="minorHAnsi" w:hAnsiTheme="minorHAnsi"/>
                      <w:b/>
                      <w:bCs/>
                      <w:color w:val="000000"/>
                      <w:sz w:val="18"/>
                      <w:szCs w:val="22"/>
                    </w:rPr>
                    <w:t>Shinoda</w:t>
                  </w:r>
                  <w:proofErr w:type="spellEnd"/>
                  <w:r w:rsidRPr="00103CA7">
                    <w:rPr>
                      <w:rFonts w:asciiTheme="minorHAnsi" w:hAnsiTheme="minorHAnsi"/>
                      <w:b/>
                      <w:bCs/>
                      <w:color w:val="000000"/>
                      <w:sz w:val="18"/>
                      <w:szCs w:val="22"/>
                    </w:rPr>
                    <w:t>:</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Website: </w:t>
                  </w:r>
                  <w:hyperlink r:id="rId16" w:tgtFrame="_blank" w:history="1">
                    <w:r w:rsidRPr="00103CA7">
                      <w:rPr>
                        <w:rStyle w:val="Hyperlink"/>
                        <w:rFonts w:asciiTheme="minorHAnsi" w:hAnsiTheme="minorHAnsi" w:cs="Arial"/>
                        <w:color w:val="09A3BA"/>
                        <w:sz w:val="18"/>
                        <w:szCs w:val="22"/>
                      </w:rPr>
                      <w:t>www.mikeshinoda.com</w:t>
                    </w:r>
                  </w:hyperlink>
                  <w:r w:rsidRPr="00103CA7">
                    <w:rPr>
                      <w:rFonts w:asciiTheme="minorHAnsi" w:hAnsiTheme="minorHAnsi" w:cs="Arial"/>
                      <w:color w:val="403F42"/>
                      <w:sz w:val="18"/>
                      <w:szCs w:val="22"/>
                    </w:rPr>
                    <w:t xml:space="preserve"> </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Facebook:</w:t>
                  </w:r>
                  <w:r w:rsidRPr="00103CA7">
                    <w:rPr>
                      <w:rFonts w:asciiTheme="minorHAnsi" w:hAnsiTheme="minorHAnsi"/>
                      <w:color w:val="403F42"/>
                      <w:sz w:val="18"/>
                      <w:szCs w:val="22"/>
                    </w:rPr>
                    <w:t> </w:t>
                  </w:r>
                  <w:hyperlink r:id="rId17" w:tgtFrame="_blank" w:history="1">
                    <w:r w:rsidRPr="00103CA7">
                      <w:rPr>
                        <w:rStyle w:val="Hyperlink"/>
                        <w:rFonts w:asciiTheme="minorHAnsi" w:hAnsiTheme="minorHAnsi" w:cs="Arial"/>
                        <w:color w:val="09A3BA"/>
                        <w:sz w:val="18"/>
                        <w:szCs w:val="22"/>
                      </w:rPr>
                      <w:t>facebook.com/</w:t>
                    </w:r>
                    <w:proofErr w:type="spellStart"/>
                    <w:r w:rsidRPr="00103CA7">
                      <w:rPr>
                        <w:rStyle w:val="Hyperlink"/>
                        <w:rFonts w:asciiTheme="minorHAnsi" w:hAnsiTheme="minorHAnsi" w:cs="Arial"/>
                        <w:color w:val="09A3BA"/>
                        <w:sz w:val="18"/>
                        <w:szCs w:val="22"/>
                      </w:rPr>
                      <w:t>mikeshinoda</w:t>
                    </w:r>
                    <w:proofErr w:type="spellEnd"/>
                  </w:hyperlink>
                  <w:r w:rsidRPr="00103CA7">
                    <w:rPr>
                      <w:rFonts w:asciiTheme="minorHAnsi" w:hAnsiTheme="minorHAnsi" w:cs="Arial"/>
                      <w:color w:val="403F42"/>
                      <w:sz w:val="18"/>
                      <w:szCs w:val="22"/>
                    </w:rPr>
                    <w:t xml:space="preserve"> </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Twitter:</w:t>
                  </w:r>
                  <w:r w:rsidRPr="00103CA7">
                    <w:rPr>
                      <w:rFonts w:asciiTheme="minorHAnsi" w:hAnsiTheme="minorHAnsi"/>
                      <w:color w:val="0000FF"/>
                      <w:sz w:val="18"/>
                      <w:szCs w:val="22"/>
                    </w:rPr>
                    <w:t> </w:t>
                  </w:r>
                  <w:hyperlink r:id="rId18" w:tgtFrame="_blank" w:history="1">
                    <w:r w:rsidRPr="00103CA7">
                      <w:rPr>
                        <w:rStyle w:val="Hyperlink"/>
                        <w:rFonts w:asciiTheme="minorHAnsi" w:hAnsiTheme="minorHAnsi" w:cs="Arial"/>
                        <w:color w:val="09A3BA"/>
                        <w:sz w:val="18"/>
                        <w:szCs w:val="22"/>
                      </w:rPr>
                      <w:t>@</w:t>
                    </w:r>
                    <w:proofErr w:type="spellStart"/>
                    <w:r w:rsidRPr="00103CA7">
                      <w:rPr>
                        <w:rStyle w:val="Hyperlink"/>
                        <w:rFonts w:asciiTheme="minorHAnsi" w:hAnsiTheme="minorHAnsi" w:cs="Arial"/>
                        <w:color w:val="09A3BA"/>
                        <w:sz w:val="18"/>
                        <w:szCs w:val="22"/>
                      </w:rPr>
                      <w:t>MikeShinoda</w:t>
                    </w:r>
                    <w:proofErr w:type="spellEnd"/>
                  </w:hyperlink>
                  <w:r w:rsidRPr="00103CA7">
                    <w:rPr>
                      <w:rFonts w:asciiTheme="minorHAnsi" w:hAnsiTheme="minorHAnsi" w:cs="Arial"/>
                      <w:color w:val="403F42"/>
                      <w:sz w:val="18"/>
                      <w:szCs w:val="22"/>
                    </w:rPr>
                    <w:t xml:space="preserve"> </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Instagram:</w:t>
                  </w:r>
                  <w:r w:rsidRPr="00103CA7">
                    <w:rPr>
                      <w:rFonts w:asciiTheme="minorHAnsi" w:hAnsiTheme="minorHAnsi"/>
                      <w:color w:val="0000FF"/>
                      <w:sz w:val="18"/>
                      <w:szCs w:val="22"/>
                    </w:rPr>
                    <w:t> </w:t>
                  </w:r>
                  <w:hyperlink r:id="rId19" w:tgtFrame="_blank" w:history="1">
                    <w:r w:rsidRPr="00103CA7">
                      <w:rPr>
                        <w:rStyle w:val="Hyperlink"/>
                        <w:rFonts w:asciiTheme="minorHAnsi" w:hAnsiTheme="minorHAnsi" w:cs="Arial"/>
                        <w:color w:val="09A3BA"/>
                        <w:sz w:val="18"/>
                        <w:szCs w:val="22"/>
                      </w:rPr>
                      <w:t>@</w:t>
                    </w:r>
                    <w:proofErr w:type="spellStart"/>
                    <w:r w:rsidRPr="00103CA7">
                      <w:rPr>
                        <w:rStyle w:val="Hyperlink"/>
                        <w:rFonts w:asciiTheme="minorHAnsi" w:hAnsiTheme="minorHAnsi" w:cs="Arial"/>
                        <w:color w:val="09A3BA"/>
                        <w:sz w:val="18"/>
                        <w:szCs w:val="22"/>
                      </w:rPr>
                      <w:t>m_shinoda</w:t>
                    </w:r>
                    <w:proofErr w:type="spellEnd"/>
                  </w:hyperlink>
                  <w:r w:rsidRPr="00103CA7">
                    <w:rPr>
                      <w:rFonts w:asciiTheme="minorHAnsi" w:hAnsiTheme="minorHAnsi" w:cs="Arial"/>
                      <w:color w:val="403F42"/>
                      <w:sz w:val="18"/>
                      <w:szCs w:val="22"/>
                    </w:rPr>
                    <w:t xml:space="preserve"> </w:t>
                  </w:r>
                </w:p>
                <w:p w:rsidR="00103CA7" w:rsidRPr="00103CA7" w:rsidRDefault="00103CA7">
                  <w:pPr>
                    <w:jc w:val="center"/>
                    <w:rPr>
                      <w:rFonts w:asciiTheme="minorHAnsi" w:hAnsiTheme="minorHAnsi"/>
                      <w:sz w:val="18"/>
                      <w:szCs w:val="22"/>
                    </w:rPr>
                  </w:pPr>
                  <w:r w:rsidRPr="00103CA7">
                    <w:rPr>
                      <w:rFonts w:asciiTheme="minorHAnsi" w:hAnsiTheme="minorHAnsi"/>
                      <w:color w:val="000000"/>
                      <w:sz w:val="18"/>
                      <w:szCs w:val="22"/>
                    </w:rPr>
                    <w:t>YouTube:</w:t>
                  </w:r>
                  <w:r w:rsidRPr="00103CA7">
                    <w:rPr>
                      <w:rFonts w:asciiTheme="minorHAnsi" w:hAnsiTheme="minorHAnsi"/>
                      <w:color w:val="0000FF"/>
                      <w:sz w:val="18"/>
                      <w:szCs w:val="22"/>
                    </w:rPr>
                    <w:t> </w:t>
                  </w:r>
                  <w:hyperlink r:id="rId20" w:tgtFrame="_blank" w:history="1">
                    <w:r w:rsidRPr="00103CA7">
                      <w:rPr>
                        <w:rStyle w:val="Hyperlink"/>
                        <w:rFonts w:asciiTheme="minorHAnsi" w:hAnsiTheme="minorHAnsi" w:cs="Arial"/>
                        <w:color w:val="09A3BA"/>
                        <w:sz w:val="18"/>
                        <w:szCs w:val="22"/>
                      </w:rPr>
                      <w:t>youtube.com/</w:t>
                    </w:r>
                    <w:proofErr w:type="spellStart"/>
                    <w:r w:rsidRPr="00103CA7">
                      <w:rPr>
                        <w:rStyle w:val="Hyperlink"/>
                        <w:rFonts w:asciiTheme="minorHAnsi" w:hAnsiTheme="minorHAnsi" w:cs="Arial"/>
                        <w:color w:val="09A3BA"/>
                        <w:sz w:val="18"/>
                        <w:szCs w:val="22"/>
                      </w:rPr>
                      <w:t>officialMikeShinoda</w:t>
                    </w:r>
                    <w:proofErr w:type="spellEnd"/>
                  </w:hyperlink>
                  <w:r w:rsidRPr="00103CA7">
                    <w:rPr>
                      <w:rFonts w:asciiTheme="minorHAnsi" w:hAnsiTheme="minorHAnsi" w:cs="Arial"/>
                      <w:color w:val="403F42"/>
                      <w:sz w:val="18"/>
                      <w:szCs w:val="22"/>
                    </w:rPr>
                    <w:t xml:space="preserve"> </w:t>
                  </w:r>
                </w:p>
                <w:p w:rsidR="00103CA7" w:rsidRPr="00103CA7" w:rsidRDefault="00103CA7">
                  <w:pPr>
                    <w:jc w:val="center"/>
                    <w:rPr>
                      <w:rFonts w:asciiTheme="minorHAnsi" w:hAnsiTheme="minorHAnsi"/>
                      <w:sz w:val="18"/>
                      <w:szCs w:val="22"/>
                    </w:rPr>
                  </w:pPr>
                  <w:r w:rsidRPr="00103CA7">
                    <w:rPr>
                      <w:rFonts w:asciiTheme="minorHAnsi" w:hAnsiTheme="minorHAnsi" w:cs="Arial"/>
                      <w:color w:val="403F42"/>
                      <w:sz w:val="18"/>
                      <w:szCs w:val="22"/>
                    </w:rPr>
                    <w:t> </w:t>
                  </w:r>
                </w:p>
                <w:p w:rsidR="00103CA7" w:rsidRDefault="00103CA7" w:rsidP="00103CA7">
                  <w:pPr>
                    <w:jc w:val="center"/>
                    <w:rPr>
                      <w:rFonts w:asciiTheme="minorHAnsi" w:hAnsiTheme="minorHAnsi"/>
                      <w:sz w:val="18"/>
                      <w:szCs w:val="22"/>
                    </w:rPr>
                  </w:pPr>
                  <w:r w:rsidRPr="00103CA7">
                    <w:rPr>
                      <w:rFonts w:asciiTheme="minorHAnsi" w:hAnsiTheme="minorHAnsi"/>
                      <w:b/>
                      <w:bCs/>
                      <w:color w:val="000000"/>
                      <w:sz w:val="18"/>
                      <w:szCs w:val="22"/>
                    </w:rPr>
                    <w:t>Press materials:</w:t>
                  </w:r>
                  <w:r>
                    <w:rPr>
                      <w:rFonts w:asciiTheme="minorHAnsi" w:hAnsiTheme="minorHAnsi"/>
                      <w:sz w:val="18"/>
                      <w:szCs w:val="22"/>
                    </w:rPr>
                    <w:t xml:space="preserve"> </w:t>
                  </w:r>
                </w:p>
                <w:bookmarkStart w:id="0" w:name="_GoBack"/>
                <w:bookmarkEnd w:id="0"/>
                <w:p w:rsidR="00103CA7" w:rsidRPr="00103CA7" w:rsidRDefault="00103CA7" w:rsidP="00103CA7">
                  <w:pPr>
                    <w:jc w:val="center"/>
                    <w:rPr>
                      <w:rFonts w:asciiTheme="minorHAnsi" w:hAnsiTheme="minorHAnsi"/>
                      <w:sz w:val="18"/>
                      <w:szCs w:val="22"/>
                    </w:rPr>
                  </w:pPr>
                  <w:r w:rsidRPr="00103CA7">
                    <w:rPr>
                      <w:rFonts w:asciiTheme="minorHAnsi" w:hAnsiTheme="minorHAnsi" w:cs="Arial"/>
                      <w:color w:val="403F42"/>
                      <w:sz w:val="18"/>
                      <w:szCs w:val="22"/>
                    </w:rPr>
                    <w:fldChar w:fldCharType="begin"/>
                  </w:r>
                  <w:r w:rsidRPr="00103CA7">
                    <w:rPr>
                      <w:rFonts w:asciiTheme="minorHAnsi" w:hAnsiTheme="minorHAnsi" w:cs="Arial"/>
                      <w:color w:val="403F42"/>
                      <w:sz w:val="18"/>
                      <w:szCs w:val="22"/>
                    </w:rPr>
                    <w:instrText xml:space="preserve"> HYPERLINK "https://protect-us.mimecast.com/s/_muLCYEl52hG2J58t4A0_p" \t "_blank" </w:instrText>
                  </w:r>
                  <w:r w:rsidRPr="00103CA7">
                    <w:rPr>
                      <w:rFonts w:asciiTheme="minorHAnsi" w:hAnsiTheme="minorHAnsi" w:cs="Arial"/>
                      <w:color w:val="403F42"/>
                      <w:sz w:val="18"/>
                      <w:szCs w:val="22"/>
                    </w:rPr>
                    <w:fldChar w:fldCharType="separate"/>
                  </w:r>
                  <w:r w:rsidRPr="00103CA7">
                    <w:rPr>
                      <w:rStyle w:val="Hyperlink"/>
                      <w:rFonts w:asciiTheme="minorHAnsi" w:hAnsiTheme="minorHAnsi" w:cs="Arial"/>
                      <w:color w:val="45B3CA"/>
                      <w:sz w:val="18"/>
                      <w:szCs w:val="22"/>
                    </w:rPr>
                    <w:t>http://press.wbr.com/MikeShinoda</w:t>
                  </w:r>
                  <w:r w:rsidRPr="00103CA7">
                    <w:rPr>
                      <w:rFonts w:asciiTheme="minorHAnsi" w:hAnsiTheme="minorHAnsi" w:cs="Arial"/>
                      <w:color w:val="403F42"/>
                      <w:sz w:val="18"/>
                      <w:szCs w:val="22"/>
                    </w:rPr>
                    <w:fldChar w:fldCharType="end"/>
                  </w:r>
                </w:p>
              </w:tc>
            </w:tr>
          </w:tbl>
          <w:p w:rsidR="00103CA7" w:rsidRPr="00103CA7" w:rsidRDefault="00103CA7">
            <w:pPr>
              <w:rPr>
                <w:rFonts w:eastAsia="Times New Roman"/>
                <w:sz w:val="18"/>
                <w:szCs w:val="20"/>
              </w:rPr>
            </w:pPr>
          </w:p>
        </w:tc>
      </w:tr>
    </w:tbl>
    <w:p w:rsidR="00020E5B" w:rsidRPr="00103CA7" w:rsidRDefault="00103CA7" w:rsidP="00103CA7">
      <w:pPr>
        <w:rPr>
          <w:sz w:val="22"/>
        </w:rPr>
      </w:pPr>
    </w:p>
    <w:sectPr w:rsidR="00020E5B" w:rsidRPr="00103CA7" w:rsidSect="00103CA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A7"/>
    <w:rsid w:val="00103CA7"/>
    <w:rsid w:val="00A57269"/>
    <w:rsid w:val="00C9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CA7"/>
    <w:rPr>
      <w:color w:val="0000FF"/>
      <w:u w:val="single"/>
    </w:rPr>
  </w:style>
  <w:style w:type="paragraph" w:styleId="BalloonText">
    <w:name w:val="Balloon Text"/>
    <w:basedOn w:val="Normal"/>
    <w:link w:val="BalloonTextChar"/>
    <w:uiPriority w:val="99"/>
    <w:semiHidden/>
    <w:unhideWhenUsed/>
    <w:rsid w:val="00103CA7"/>
    <w:rPr>
      <w:rFonts w:ascii="Tahoma" w:hAnsi="Tahoma" w:cs="Tahoma"/>
      <w:sz w:val="16"/>
      <w:szCs w:val="16"/>
    </w:rPr>
  </w:style>
  <w:style w:type="character" w:customStyle="1" w:styleId="BalloonTextChar">
    <w:name w:val="Balloon Text Char"/>
    <w:basedOn w:val="DefaultParagraphFont"/>
    <w:link w:val="BalloonText"/>
    <w:uiPriority w:val="99"/>
    <w:semiHidden/>
    <w:rsid w:val="00103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CA7"/>
    <w:rPr>
      <w:color w:val="0000FF"/>
      <w:u w:val="single"/>
    </w:rPr>
  </w:style>
  <w:style w:type="paragraph" w:styleId="BalloonText">
    <w:name w:val="Balloon Text"/>
    <w:basedOn w:val="Normal"/>
    <w:link w:val="BalloonTextChar"/>
    <w:uiPriority w:val="99"/>
    <w:semiHidden/>
    <w:unhideWhenUsed/>
    <w:rsid w:val="00103CA7"/>
    <w:rPr>
      <w:rFonts w:ascii="Tahoma" w:hAnsi="Tahoma" w:cs="Tahoma"/>
      <w:sz w:val="16"/>
      <w:szCs w:val="16"/>
    </w:rPr>
  </w:style>
  <w:style w:type="character" w:customStyle="1" w:styleId="BalloonTextChar">
    <w:name w:val="Balloon Text Char"/>
    <w:basedOn w:val="DefaultParagraphFont"/>
    <w:link w:val="BalloonText"/>
    <w:uiPriority w:val="99"/>
    <w:semiHidden/>
    <w:rsid w:val="00103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KkSUCL95JLIEnpLvfPM9-X" TargetMode="External"/><Relationship Id="rId13" Type="http://schemas.openxmlformats.org/officeDocument/2006/relationships/hyperlink" Target="https://protect-us.mimecast.com/s/50ERCPN5QPsyErQlCBaeqo" TargetMode="External"/><Relationship Id="rId18" Type="http://schemas.openxmlformats.org/officeDocument/2006/relationships/hyperlink" Target="https://protect-us.mimecast.com/s/GwaRCVO0QYuOoLMvSMwXX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tect-us.mimecast.com/s/MtfdCKr5Q0I35vLJivNhhT" TargetMode="External"/><Relationship Id="rId12" Type="http://schemas.openxmlformats.org/officeDocument/2006/relationships/hyperlink" Target="https://protect-us.mimecast.com/s/UaSxCOY58Ocqm93GC5MlV5" TargetMode="External"/><Relationship Id="rId17" Type="http://schemas.openxmlformats.org/officeDocument/2006/relationships/hyperlink" Target="https://protect-us.mimecast.com/s/UJipCR651Rh7qkNVfXjHdq" TargetMode="External"/><Relationship Id="rId2" Type="http://schemas.microsoft.com/office/2007/relationships/stylesWithEffects" Target="stylesWithEffects.xml"/><Relationship Id="rId16" Type="http://schemas.openxmlformats.org/officeDocument/2006/relationships/hyperlink" Target="https://protect-us.mimecast.com/s/_oTrCQW57QHzjE7xUQzAuc" TargetMode="External"/><Relationship Id="rId20" Type="http://schemas.openxmlformats.org/officeDocument/2006/relationships/hyperlink" Target="https://protect-us.mimecast.com/s/X0qjCXDk51cpoymJhEE7mh" TargetMode="External"/><Relationship Id="rId1" Type="http://schemas.openxmlformats.org/officeDocument/2006/relationships/styles" Target="styles.xml"/><Relationship Id="rId6" Type="http://schemas.openxmlformats.org/officeDocument/2006/relationships/hyperlink" Target="https://protect-us.mimecast.com/s/_vl7CJ67QJh0EmxXFVycVM" TargetMode="External"/><Relationship Id="rId11" Type="http://schemas.openxmlformats.org/officeDocument/2006/relationships/hyperlink" Target="https://protect-us.mimecast.com/s/js_XCNk50NcvmroRFrdNJ1" TargetMode="External"/><Relationship Id="rId5" Type="http://schemas.openxmlformats.org/officeDocument/2006/relationships/image" Target="media/image1.jpg"/><Relationship Id="rId15" Type="http://schemas.openxmlformats.org/officeDocument/2006/relationships/hyperlink" Target="mailto:patrice.compere@wbr.com" TargetMode="External"/><Relationship Id="rId10" Type="http://schemas.openxmlformats.org/officeDocument/2006/relationships/hyperlink" Target="https://protect-us.mimecast.com/s/cOvDCM851MFE40jlfW8hU3" TargetMode="External"/><Relationship Id="rId19" Type="http://schemas.openxmlformats.org/officeDocument/2006/relationships/hyperlink" Target="https://protect-us.mimecast.com/s/JlF2CW6jqZhlmg0kUrn2lf" TargetMode="External"/><Relationship Id="rId4" Type="http://schemas.openxmlformats.org/officeDocument/2006/relationships/webSettings" Target="webSettings.xml"/><Relationship Id="rId9" Type="http://schemas.openxmlformats.org/officeDocument/2006/relationships/hyperlink" Target="https://protect-us.mimecast.com/s/cOvDCM851MFE40jlfW8hU3" TargetMode="External"/><Relationship Id="rId14" Type="http://schemas.openxmlformats.org/officeDocument/2006/relationships/hyperlink" Target="mailto:laura.swanson@wb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cp:revision>
  <dcterms:created xsi:type="dcterms:W3CDTF">2018-08-06T18:49:00Z</dcterms:created>
  <dcterms:modified xsi:type="dcterms:W3CDTF">2018-08-06T18:52:00Z</dcterms:modified>
</cp:coreProperties>
</file>