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0B36" w14:textId="539CD0B0" w:rsidR="00B768C5" w:rsidRDefault="00B768C5" w:rsidP="006A7AE2">
      <w:pPr>
        <w:spacing w:line="240" w:lineRule="auto"/>
        <w:jc w:val="center"/>
        <w:rPr>
          <w:rFonts w:asciiTheme="majorHAnsi" w:hAnsiTheme="majorHAnsi" w:cstheme="majorHAnsi"/>
          <w:b/>
          <w:color w:val="000000" w:themeColor="text1"/>
          <w:sz w:val="32"/>
          <w:szCs w:val="32"/>
        </w:rPr>
      </w:pPr>
      <w:r>
        <w:rPr>
          <w:rFonts w:asciiTheme="majorHAnsi" w:hAnsiTheme="majorHAnsi" w:cstheme="majorHAnsi"/>
          <w:b/>
          <w:noProof/>
          <w:color w:val="000000" w:themeColor="text1"/>
          <w:sz w:val="32"/>
          <w:szCs w:val="32"/>
        </w:rPr>
        <w:drawing>
          <wp:inline distT="0" distB="0" distL="0" distR="0" wp14:anchorId="523D785B" wp14:editId="5F593E7B">
            <wp:extent cx="1739900" cy="3937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9900" cy="393700"/>
                    </a:xfrm>
                    <a:prstGeom prst="rect">
                      <a:avLst/>
                    </a:prstGeom>
                  </pic:spPr>
                </pic:pic>
              </a:graphicData>
            </a:graphic>
          </wp:inline>
        </w:drawing>
      </w:r>
    </w:p>
    <w:p w14:paraId="41FEC103" w14:textId="77777777" w:rsidR="00B768C5" w:rsidRDefault="00B768C5" w:rsidP="006A7AE2">
      <w:pPr>
        <w:spacing w:line="240" w:lineRule="auto"/>
        <w:jc w:val="center"/>
        <w:rPr>
          <w:rFonts w:asciiTheme="majorHAnsi" w:hAnsiTheme="majorHAnsi" w:cstheme="majorHAnsi"/>
          <w:b/>
          <w:color w:val="000000" w:themeColor="text1"/>
          <w:sz w:val="32"/>
          <w:szCs w:val="32"/>
        </w:rPr>
      </w:pPr>
    </w:p>
    <w:p w14:paraId="0AB18D75" w14:textId="7DBEEAFE" w:rsidR="00F10554" w:rsidRPr="006A7AE2" w:rsidRDefault="00E94758" w:rsidP="006A7AE2">
      <w:pPr>
        <w:spacing w:line="240" w:lineRule="auto"/>
        <w:jc w:val="center"/>
        <w:rPr>
          <w:rFonts w:asciiTheme="majorHAnsi" w:hAnsiTheme="majorHAnsi" w:cstheme="majorHAnsi"/>
          <w:b/>
          <w:color w:val="000000" w:themeColor="text1"/>
          <w:sz w:val="32"/>
          <w:szCs w:val="32"/>
        </w:rPr>
      </w:pPr>
      <w:r w:rsidRPr="006A7AE2">
        <w:rPr>
          <w:rFonts w:asciiTheme="majorHAnsi" w:hAnsiTheme="majorHAnsi" w:cstheme="majorHAnsi"/>
          <w:b/>
          <w:color w:val="000000" w:themeColor="text1"/>
          <w:sz w:val="32"/>
          <w:szCs w:val="32"/>
        </w:rPr>
        <w:t xml:space="preserve">JOHN-ROBERT </w:t>
      </w:r>
      <w:r w:rsidR="00F10554" w:rsidRPr="006A7AE2">
        <w:rPr>
          <w:rFonts w:asciiTheme="majorHAnsi" w:hAnsiTheme="majorHAnsi" w:cstheme="majorHAnsi"/>
          <w:b/>
          <w:color w:val="000000" w:themeColor="text1"/>
          <w:sz w:val="32"/>
          <w:szCs w:val="32"/>
        </w:rPr>
        <w:t>FINDS “GOOD COMPANY” ON NEW SINGLE &amp; MUSIC VIDEO OUT NOW</w:t>
      </w:r>
      <w:r w:rsidR="006A7AE2" w:rsidRPr="006A7AE2">
        <w:rPr>
          <w:rFonts w:asciiTheme="majorHAnsi" w:hAnsiTheme="majorHAnsi" w:cstheme="majorHAnsi"/>
          <w:b/>
          <w:color w:val="000000" w:themeColor="text1"/>
          <w:sz w:val="32"/>
          <w:szCs w:val="32"/>
        </w:rPr>
        <w:t xml:space="preserve"> – WATCH </w:t>
      </w:r>
      <w:hyperlink r:id="rId5" w:history="1">
        <w:r w:rsidR="006A7AE2" w:rsidRPr="001C01C3">
          <w:rPr>
            <w:rStyle w:val="Hyperlink"/>
            <w:rFonts w:asciiTheme="majorHAnsi" w:hAnsiTheme="majorHAnsi" w:cstheme="majorHAnsi"/>
            <w:b/>
            <w:sz w:val="32"/>
            <w:szCs w:val="32"/>
          </w:rPr>
          <w:t>HERE</w:t>
        </w:r>
      </w:hyperlink>
      <w:r w:rsidR="006A7AE2" w:rsidRPr="006A7AE2">
        <w:rPr>
          <w:rFonts w:asciiTheme="majorHAnsi" w:hAnsiTheme="majorHAnsi" w:cstheme="majorHAnsi"/>
          <w:b/>
          <w:color w:val="000000" w:themeColor="text1"/>
          <w:sz w:val="32"/>
          <w:szCs w:val="32"/>
        </w:rPr>
        <w:t xml:space="preserve"> </w:t>
      </w:r>
    </w:p>
    <w:p w14:paraId="5AA0B877" w14:textId="1801B7D5" w:rsidR="006A7AE2" w:rsidRDefault="006A7AE2" w:rsidP="006A7AE2">
      <w:pPr>
        <w:spacing w:line="240" w:lineRule="auto"/>
        <w:jc w:val="center"/>
        <w:rPr>
          <w:rFonts w:asciiTheme="majorHAnsi" w:hAnsiTheme="majorHAnsi" w:cstheme="majorHAnsi"/>
          <w:b/>
          <w:color w:val="000000" w:themeColor="text1"/>
          <w:sz w:val="32"/>
          <w:szCs w:val="32"/>
        </w:rPr>
      </w:pPr>
    </w:p>
    <w:p w14:paraId="14F62C5E" w14:textId="63CA05BE" w:rsidR="00B1449F" w:rsidRPr="00B1449F" w:rsidRDefault="00B1449F" w:rsidP="006A7AE2">
      <w:pPr>
        <w:spacing w:line="240" w:lineRule="auto"/>
        <w:jc w:val="center"/>
        <w:rPr>
          <w:rFonts w:asciiTheme="majorHAnsi" w:hAnsiTheme="majorHAnsi" w:cstheme="majorHAnsi"/>
          <w:b/>
          <w:color w:val="000000" w:themeColor="text1"/>
          <w:sz w:val="32"/>
          <w:szCs w:val="32"/>
        </w:rPr>
      </w:pPr>
      <w:r w:rsidRPr="00B1449F">
        <w:rPr>
          <w:rFonts w:asciiTheme="majorHAnsi" w:hAnsiTheme="majorHAnsi" w:cstheme="majorHAnsi"/>
          <w:b/>
          <w:color w:val="000000" w:themeColor="text1"/>
          <w:sz w:val="32"/>
          <w:szCs w:val="32"/>
        </w:rPr>
        <w:t>SET TO JOIN AUGUSTANA ON TOUR THIS FALL</w:t>
      </w:r>
    </w:p>
    <w:p w14:paraId="566B0F2D" w14:textId="77777777" w:rsidR="00B1449F" w:rsidRPr="006A7AE2" w:rsidRDefault="00B1449F" w:rsidP="006A7AE2">
      <w:pPr>
        <w:spacing w:line="240" w:lineRule="auto"/>
        <w:jc w:val="center"/>
        <w:rPr>
          <w:rFonts w:asciiTheme="majorHAnsi" w:hAnsiTheme="majorHAnsi" w:cstheme="majorHAnsi"/>
          <w:b/>
          <w:color w:val="000000" w:themeColor="text1"/>
          <w:sz w:val="32"/>
          <w:szCs w:val="32"/>
        </w:rPr>
      </w:pPr>
    </w:p>
    <w:p w14:paraId="6D8460C9" w14:textId="62D18BA3" w:rsidR="00A652B7" w:rsidRPr="006A7AE2" w:rsidRDefault="006A7AE2" w:rsidP="006A7AE2">
      <w:pPr>
        <w:spacing w:line="240" w:lineRule="auto"/>
        <w:jc w:val="center"/>
        <w:rPr>
          <w:rFonts w:asciiTheme="majorHAnsi" w:eastAsia="Calibri" w:hAnsiTheme="majorHAnsi" w:cstheme="majorHAnsi"/>
          <w:b/>
          <w:sz w:val="24"/>
          <w:szCs w:val="24"/>
        </w:rPr>
      </w:pPr>
      <w:r w:rsidRPr="006A7AE2">
        <w:rPr>
          <w:rFonts w:asciiTheme="majorHAnsi" w:eastAsia="Calibri" w:hAnsiTheme="majorHAnsi" w:cstheme="majorHAnsi"/>
          <w:b/>
          <w:noProof/>
          <w:sz w:val="24"/>
          <w:szCs w:val="24"/>
        </w:rPr>
        <w:drawing>
          <wp:inline distT="0" distB="0" distL="0" distR="0" wp14:anchorId="5CD0BB4F" wp14:editId="5F052A21">
            <wp:extent cx="3133725" cy="3133725"/>
            <wp:effectExtent l="0" t="0" r="3175" b="3175"/>
            <wp:docPr id="2" name="Picture 2"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14:paraId="1BE6E753" w14:textId="77777777" w:rsidR="006A7AE2" w:rsidRPr="006A7AE2" w:rsidRDefault="006A7AE2" w:rsidP="006A7AE2">
      <w:pPr>
        <w:spacing w:line="240" w:lineRule="auto"/>
        <w:jc w:val="center"/>
        <w:rPr>
          <w:rFonts w:asciiTheme="majorHAnsi" w:eastAsia="Calibri" w:hAnsiTheme="majorHAnsi" w:cstheme="majorHAnsi"/>
          <w:b/>
          <w:sz w:val="24"/>
          <w:szCs w:val="24"/>
        </w:rPr>
      </w:pPr>
    </w:p>
    <w:p w14:paraId="1271F3D5" w14:textId="1A25525F" w:rsidR="00F10554" w:rsidRPr="006A7AE2" w:rsidRDefault="00E94758">
      <w:pPr>
        <w:spacing w:line="240" w:lineRule="auto"/>
        <w:jc w:val="both"/>
        <w:rPr>
          <w:rFonts w:asciiTheme="majorHAnsi" w:hAnsiTheme="majorHAnsi" w:cstheme="majorHAnsi"/>
          <w:bCs/>
        </w:rPr>
      </w:pPr>
      <w:r w:rsidRPr="006A7AE2">
        <w:rPr>
          <w:rFonts w:asciiTheme="majorHAnsi" w:eastAsia="Calibri" w:hAnsiTheme="majorHAnsi" w:cstheme="majorHAnsi"/>
          <w:b/>
          <w:sz w:val="24"/>
          <w:szCs w:val="24"/>
        </w:rPr>
        <w:t xml:space="preserve">September </w:t>
      </w:r>
      <w:r w:rsidR="006A7AE2" w:rsidRPr="006A7AE2">
        <w:rPr>
          <w:rFonts w:asciiTheme="majorHAnsi" w:eastAsia="Calibri" w:hAnsiTheme="majorHAnsi" w:cstheme="majorHAnsi"/>
          <w:b/>
          <w:color w:val="000000" w:themeColor="text1"/>
          <w:sz w:val="24"/>
          <w:szCs w:val="24"/>
        </w:rPr>
        <w:t>10</w:t>
      </w:r>
      <w:r w:rsidRPr="006A7AE2">
        <w:rPr>
          <w:rFonts w:asciiTheme="majorHAnsi" w:eastAsia="Calibri" w:hAnsiTheme="majorHAnsi" w:cstheme="majorHAnsi"/>
          <w:b/>
          <w:sz w:val="24"/>
          <w:szCs w:val="24"/>
        </w:rPr>
        <w:t xml:space="preserve">, 2021 (Los Angeles, CA) – </w:t>
      </w:r>
      <w:r w:rsidRPr="006A7AE2">
        <w:rPr>
          <w:rFonts w:asciiTheme="majorHAnsi" w:hAnsiTheme="majorHAnsi" w:cstheme="majorHAnsi"/>
        </w:rPr>
        <w:t>Today,</w:t>
      </w:r>
      <w:r w:rsidR="00F10554" w:rsidRPr="006A7AE2">
        <w:rPr>
          <w:rFonts w:asciiTheme="majorHAnsi" w:hAnsiTheme="majorHAnsi" w:cstheme="majorHAnsi"/>
        </w:rPr>
        <w:t xml:space="preserve"> buzzing alternative pop singe</w:t>
      </w:r>
      <w:r w:rsidR="008A369B">
        <w:rPr>
          <w:rFonts w:asciiTheme="majorHAnsi" w:hAnsiTheme="majorHAnsi" w:cstheme="majorHAnsi"/>
        </w:rPr>
        <w:t>r, songwriter, and producer</w:t>
      </w:r>
      <w:r w:rsidRPr="006A7AE2">
        <w:rPr>
          <w:rFonts w:asciiTheme="majorHAnsi" w:hAnsiTheme="majorHAnsi" w:cstheme="majorHAnsi"/>
        </w:rPr>
        <w:t xml:space="preserve"> </w:t>
      </w:r>
      <w:r w:rsidRPr="006A7AE2">
        <w:rPr>
          <w:rFonts w:asciiTheme="majorHAnsi" w:hAnsiTheme="majorHAnsi" w:cstheme="majorHAnsi"/>
          <w:b/>
        </w:rPr>
        <w:t xml:space="preserve">John-Robert </w:t>
      </w:r>
      <w:r w:rsidR="00F10554" w:rsidRPr="006A7AE2">
        <w:rPr>
          <w:rFonts w:asciiTheme="majorHAnsi" w:hAnsiTheme="majorHAnsi" w:cstheme="majorHAnsi"/>
          <w:bCs/>
        </w:rPr>
        <w:t xml:space="preserve">reveals a new single and music video entitled </w:t>
      </w:r>
      <w:r w:rsidR="00F10554" w:rsidRPr="006A7AE2">
        <w:rPr>
          <w:rFonts w:asciiTheme="majorHAnsi" w:hAnsiTheme="majorHAnsi" w:cstheme="majorHAnsi"/>
          <w:b/>
        </w:rPr>
        <w:t>“Good Company</w:t>
      </w:r>
      <w:r w:rsidR="00F10554" w:rsidRPr="006A7AE2">
        <w:rPr>
          <w:rFonts w:asciiTheme="majorHAnsi" w:hAnsiTheme="majorHAnsi" w:cstheme="majorHAnsi"/>
          <w:bCs/>
        </w:rPr>
        <w:t>.</w:t>
      </w:r>
      <w:r w:rsidR="00F10554" w:rsidRPr="006A7AE2">
        <w:rPr>
          <w:rFonts w:asciiTheme="majorHAnsi" w:hAnsiTheme="majorHAnsi" w:cstheme="majorHAnsi"/>
          <w:b/>
        </w:rPr>
        <w:t>”</w:t>
      </w:r>
      <w:r w:rsidR="00F10554" w:rsidRPr="006A7AE2">
        <w:rPr>
          <w:rFonts w:asciiTheme="majorHAnsi" w:hAnsiTheme="majorHAnsi" w:cstheme="majorHAnsi"/>
          <w:bCs/>
        </w:rPr>
        <w:t xml:space="preserve"> Listen to </w:t>
      </w:r>
      <w:r w:rsidR="00F10554" w:rsidRPr="006A7AE2">
        <w:rPr>
          <w:rFonts w:asciiTheme="majorHAnsi" w:hAnsiTheme="majorHAnsi" w:cstheme="majorHAnsi"/>
          <w:b/>
        </w:rPr>
        <w:t>“Good Company”</w:t>
      </w:r>
      <w:r w:rsidR="00F10554" w:rsidRPr="006A7AE2">
        <w:rPr>
          <w:rFonts w:asciiTheme="majorHAnsi" w:hAnsiTheme="majorHAnsi" w:cstheme="majorHAnsi"/>
          <w:b/>
          <w:color w:val="FF0000"/>
        </w:rPr>
        <w:t xml:space="preserve"> </w:t>
      </w:r>
      <w:hyperlink r:id="rId7" w:history="1">
        <w:r w:rsidR="00F10554" w:rsidRPr="001C01C3">
          <w:rPr>
            <w:rStyle w:val="Hyperlink"/>
            <w:rFonts w:asciiTheme="majorHAnsi" w:hAnsiTheme="majorHAnsi" w:cstheme="majorHAnsi"/>
            <w:b/>
          </w:rPr>
          <w:t>HERE</w:t>
        </w:r>
      </w:hyperlink>
      <w:r w:rsidR="00F10554" w:rsidRPr="006A7AE2">
        <w:rPr>
          <w:rFonts w:asciiTheme="majorHAnsi" w:hAnsiTheme="majorHAnsi" w:cstheme="majorHAnsi"/>
          <w:bCs/>
        </w:rPr>
        <w:t xml:space="preserve">. Watch the music video for </w:t>
      </w:r>
      <w:r w:rsidR="00F10554" w:rsidRPr="006A7AE2">
        <w:rPr>
          <w:rFonts w:asciiTheme="majorHAnsi" w:hAnsiTheme="majorHAnsi" w:cstheme="majorHAnsi"/>
          <w:b/>
        </w:rPr>
        <w:t xml:space="preserve">“Good Company” </w:t>
      </w:r>
      <w:hyperlink r:id="rId8" w:history="1">
        <w:r w:rsidR="00F10554" w:rsidRPr="001C01C3">
          <w:rPr>
            <w:rStyle w:val="Hyperlink"/>
            <w:rFonts w:asciiTheme="majorHAnsi" w:hAnsiTheme="majorHAnsi" w:cstheme="majorHAnsi"/>
            <w:b/>
          </w:rPr>
          <w:t>HERE</w:t>
        </w:r>
      </w:hyperlink>
      <w:r w:rsidR="00F10554" w:rsidRPr="006A7AE2">
        <w:rPr>
          <w:rFonts w:asciiTheme="majorHAnsi" w:hAnsiTheme="majorHAnsi" w:cstheme="majorHAnsi"/>
          <w:bCs/>
        </w:rPr>
        <w:t>.</w:t>
      </w:r>
    </w:p>
    <w:p w14:paraId="2C0881A7" w14:textId="7FDBC384" w:rsidR="00F10554" w:rsidRPr="006A7AE2" w:rsidRDefault="00F10554">
      <w:pPr>
        <w:spacing w:line="240" w:lineRule="auto"/>
        <w:jc w:val="both"/>
        <w:rPr>
          <w:rFonts w:asciiTheme="majorHAnsi" w:hAnsiTheme="majorHAnsi" w:cstheme="majorHAnsi"/>
          <w:bCs/>
        </w:rPr>
      </w:pPr>
    </w:p>
    <w:p w14:paraId="4AE5FDCE" w14:textId="77777777" w:rsidR="00E94758" w:rsidRPr="006A7AE2" w:rsidRDefault="00F10554">
      <w:pPr>
        <w:spacing w:line="240" w:lineRule="auto"/>
        <w:jc w:val="both"/>
        <w:rPr>
          <w:rFonts w:asciiTheme="majorHAnsi" w:hAnsiTheme="majorHAnsi" w:cstheme="majorHAnsi"/>
          <w:bCs/>
        </w:rPr>
      </w:pPr>
      <w:r w:rsidRPr="006A7AE2">
        <w:rPr>
          <w:rFonts w:asciiTheme="majorHAnsi" w:hAnsiTheme="majorHAnsi" w:cstheme="majorHAnsi"/>
          <w:bCs/>
        </w:rPr>
        <w:t xml:space="preserve">The track hinges on smooth guitar and a simmering beat as he urges, </w:t>
      </w:r>
      <w:r w:rsidRPr="006A7AE2">
        <w:rPr>
          <w:rFonts w:asciiTheme="majorHAnsi" w:hAnsiTheme="majorHAnsi" w:cstheme="majorHAnsi"/>
          <w:bCs/>
          <w:i/>
          <w:iCs/>
        </w:rPr>
        <w:t>“Let’s slow down the tempo, take it slow in the backseat</w:t>
      </w:r>
      <w:r w:rsidRPr="006A7AE2">
        <w:rPr>
          <w:rFonts w:asciiTheme="majorHAnsi" w:hAnsiTheme="majorHAnsi" w:cstheme="majorHAnsi"/>
          <w:bCs/>
        </w:rPr>
        <w:t>.</w:t>
      </w:r>
      <w:r w:rsidRPr="006A7AE2">
        <w:rPr>
          <w:rFonts w:asciiTheme="majorHAnsi" w:hAnsiTheme="majorHAnsi" w:cstheme="majorHAnsi"/>
          <w:bCs/>
          <w:i/>
          <w:iCs/>
        </w:rPr>
        <w:t>”</w:t>
      </w:r>
      <w:r w:rsidRPr="006A7AE2">
        <w:rPr>
          <w:rFonts w:asciiTheme="majorHAnsi" w:hAnsiTheme="majorHAnsi" w:cstheme="majorHAnsi"/>
          <w:bCs/>
        </w:rPr>
        <w:t xml:space="preserve"> His seductive verses lean into a slick hook before culminating on a climactic scream. This vibe plays out in the visual where a split-screen follows </w:t>
      </w:r>
      <w:r w:rsidRPr="006A7AE2">
        <w:rPr>
          <w:rFonts w:asciiTheme="majorHAnsi" w:hAnsiTheme="majorHAnsi" w:cstheme="majorHAnsi"/>
          <w:b/>
        </w:rPr>
        <w:t>John-Robert</w:t>
      </w:r>
      <w:r w:rsidRPr="006A7AE2">
        <w:rPr>
          <w:rFonts w:asciiTheme="majorHAnsi" w:hAnsiTheme="majorHAnsi" w:cstheme="majorHAnsi"/>
          <w:bCs/>
        </w:rPr>
        <w:t xml:space="preserve"> and a female co-star on two different paths through the same night on the town. </w:t>
      </w:r>
    </w:p>
    <w:p w14:paraId="55FCECC6" w14:textId="77777777" w:rsidR="00E94758" w:rsidRPr="006A7AE2" w:rsidRDefault="00E94758">
      <w:pPr>
        <w:spacing w:line="240" w:lineRule="auto"/>
        <w:jc w:val="both"/>
        <w:rPr>
          <w:rFonts w:asciiTheme="majorHAnsi" w:hAnsiTheme="majorHAnsi" w:cstheme="majorHAnsi"/>
          <w:bCs/>
        </w:rPr>
      </w:pPr>
    </w:p>
    <w:p w14:paraId="10A89DE5" w14:textId="7446AA37" w:rsidR="00F10554" w:rsidRPr="006A7AE2" w:rsidRDefault="00F10554">
      <w:pPr>
        <w:spacing w:line="240" w:lineRule="auto"/>
        <w:jc w:val="both"/>
        <w:rPr>
          <w:rFonts w:asciiTheme="majorHAnsi" w:hAnsiTheme="majorHAnsi" w:cstheme="majorHAnsi"/>
          <w:bCs/>
        </w:rPr>
      </w:pPr>
      <w:r w:rsidRPr="006A7AE2">
        <w:rPr>
          <w:rFonts w:asciiTheme="majorHAnsi" w:hAnsiTheme="majorHAnsi" w:cstheme="majorHAnsi"/>
          <w:bCs/>
        </w:rPr>
        <w:t>You’ll have to watch to find out where, when, and how they intersect!</w:t>
      </w:r>
    </w:p>
    <w:p w14:paraId="365491F7" w14:textId="657071FE" w:rsidR="00F10554" w:rsidRPr="006A7AE2" w:rsidRDefault="00F10554">
      <w:pPr>
        <w:spacing w:line="240" w:lineRule="auto"/>
        <w:jc w:val="both"/>
        <w:rPr>
          <w:rFonts w:asciiTheme="majorHAnsi" w:hAnsiTheme="majorHAnsi" w:cstheme="majorHAnsi"/>
          <w:bCs/>
        </w:rPr>
      </w:pPr>
    </w:p>
    <w:p w14:paraId="400D59EF" w14:textId="27C37F56" w:rsidR="00F10554" w:rsidRPr="006A7AE2" w:rsidRDefault="00F10554" w:rsidP="00F10554">
      <w:pPr>
        <w:spacing w:line="240" w:lineRule="auto"/>
        <w:jc w:val="both"/>
        <w:rPr>
          <w:rFonts w:asciiTheme="majorHAnsi" w:hAnsiTheme="majorHAnsi" w:cstheme="majorHAnsi"/>
          <w:i/>
        </w:rPr>
      </w:pPr>
      <w:r w:rsidRPr="006A7AE2">
        <w:rPr>
          <w:rFonts w:asciiTheme="majorHAnsi" w:hAnsiTheme="majorHAnsi" w:cstheme="majorHAnsi"/>
          <w:bCs/>
        </w:rPr>
        <w:t xml:space="preserve">About the single, he said, </w:t>
      </w:r>
      <w:r w:rsidRPr="006A7AE2">
        <w:rPr>
          <w:rFonts w:asciiTheme="majorHAnsi" w:hAnsiTheme="majorHAnsi" w:cstheme="majorHAnsi"/>
          <w:i/>
        </w:rPr>
        <w:t>“I kissed someone in the backseat of a car when I was seventeen. While it was mostly a bunch of teeth clacking; I still left feeling like 007. Around that time, I was also sent some slick instrumentals from the band King Garbage. Once I heard Vic’s lyrics, ‘love don’t live here,' I thought it’d make for a good theme. In short, that was the birth of ‘Good Company’."</w:t>
      </w:r>
    </w:p>
    <w:p w14:paraId="34E6D954" w14:textId="172C46A2" w:rsidR="00F10554" w:rsidRPr="006A7AE2" w:rsidRDefault="00F10554" w:rsidP="00F10554">
      <w:pPr>
        <w:spacing w:line="240" w:lineRule="auto"/>
        <w:jc w:val="both"/>
        <w:rPr>
          <w:rFonts w:asciiTheme="majorHAnsi" w:hAnsiTheme="majorHAnsi" w:cstheme="majorHAnsi"/>
          <w:iCs/>
        </w:rPr>
      </w:pPr>
    </w:p>
    <w:p w14:paraId="7FE2CC95" w14:textId="4071975D" w:rsidR="00EE61EA" w:rsidRPr="006A7AE2" w:rsidRDefault="00EE61EA" w:rsidP="00EE61EA">
      <w:pPr>
        <w:spacing w:line="240" w:lineRule="auto"/>
        <w:jc w:val="both"/>
        <w:rPr>
          <w:rFonts w:asciiTheme="majorHAnsi" w:hAnsiTheme="majorHAnsi" w:cstheme="majorHAnsi"/>
          <w:i/>
          <w:iCs/>
        </w:rPr>
      </w:pPr>
      <w:r w:rsidRPr="006A7AE2">
        <w:rPr>
          <w:rFonts w:asciiTheme="majorHAnsi" w:hAnsiTheme="majorHAnsi" w:cstheme="majorHAnsi"/>
          <w:iCs/>
        </w:rPr>
        <w:lastRenderedPageBreak/>
        <w:t xml:space="preserve">Earlier this year, he released </w:t>
      </w:r>
      <w:r w:rsidRPr="006A7AE2">
        <w:rPr>
          <w:rFonts w:asciiTheme="majorHAnsi" w:hAnsiTheme="majorHAnsi" w:cstheme="majorHAnsi"/>
          <w:b/>
          <w:bCs/>
          <w:i/>
        </w:rPr>
        <w:t>Healthy Baby Boy, Pt. 1</w:t>
      </w:r>
      <w:r w:rsidRPr="006A7AE2">
        <w:rPr>
          <w:rFonts w:asciiTheme="majorHAnsi" w:hAnsiTheme="majorHAnsi" w:cstheme="majorHAnsi"/>
          <w:iCs/>
        </w:rPr>
        <w:t>, amassing millions of streams right out of the gate.</w:t>
      </w:r>
      <w:r w:rsidRPr="006A7AE2">
        <w:rPr>
          <w:rFonts w:asciiTheme="majorHAnsi" w:hAnsiTheme="majorHAnsi" w:cstheme="majorHAnsi"/>
          <w:i/>
          <w:iCs/>
        </w:rPr>
        <w:t xml:space="preserve"> </w:t>
      </w:r>
      <w:hyperlink r:id="rId9">
        <w:r w:rsidRPr="006A7AE2">
          <w:rPr>
            <w:rFonts w:asciiTheme="majorHAnsi" w:hAnsiTheme="majorHAnsi" w:cstheme="majorHAnsi"/>
            <w:i/>
            <w:iCs/>
            <w:color w:val="1155CC"/>
            <w:u w:val="single"/>
          </w:rPr>
          <w:t>Flaunt Magazine</w:t>
        </w:r>
      </w:hyperlink>
      <w:r w:rsidRPr="006A7AE2">
        <w:rPr>
          <w:rFonts w:asciiTheme="majorHAnsi" w:hAnsiTheme="majorHAnsi" w:cstheme="majorHAnsi"/>
          <w:b/>
          <w:bCs/>
          <w:color w:val="1155CC"/>
        </w:rPr>
        <w:t xml:space="preserve"> </w:t>
      </w:r>
      <w:r w:rsidRPr="006A7AE2">
        <w:rPr>
          <w:rFonts w:asciiTheme="majorHAnsi" w:hAnsiTheme="majorHAnsi" w:cstheme="majorHAnsi"/>
          <w:iCs/>
        </w:rPr>
        <w:t xml:space="preserve">claimed, </w:t>
      </w:r>
      <w:r w:rsidRPr="006A7AE2">
        <w:rPr>
          <w:rFonts w:asciiTheme="majorHAnsi" w:hAnsiTheme="majorHAnsi" w:cstheme="majorHAnsi"/>
          <w:i/>
        </w:rPr>
        <w:t>“with each release, the rising star tells a beautiful story inspired by real-life experiences, allowing listeners to enter into his mind as he croons his lyrics to the masses.</w:t>
      </w:r>
      <w:r w:rsidRPr="006A7AE2">
        <w:rPr>
          <w:rFonts w:asciiTheme="majorHAnsi" w:hAnsiTheme="majorHAnsi" w:cstheme="majorHAnsi"/>
        </w:rPr>
        <w:t xml:space="preserve">” Meanwhile, </w:t>
      </w:r>
      <w:hyperlink r:id="rId10">
        <w:r w:rsidRPr="006A7AE2">
          <w:rPr>
            <w:rFonts w:asciiTheme="majorHAnsi" w:hAnsiTheme="majorHAnsi" w:cstheme="majorHAnsi"/>
            <w:i/>
            <w:iCs/>
            <w:color w:val="1155CC"/>
            <w:u w:val="single"/>
          </w:rPr>
          <w:t>American Songwriter</w:t>
        </w:r>
      </w:hyperlink>
      <w:r w:rsidRPr="006A7AE2">
        <w:rPr>
          <w:rFonts w:asciiTheme="majorHAnsi" w:hAnsiTheme="majorHAnsi" w:cstheme="majorHAnsi"/>
        </w:rPr>
        <w:t xml:space="preserve"> hailed him for “</w:t>
      </w:r>
      <w:r w:rsidRPr="006A7AE2">
        <w:rPr>
          <w:rFonts w:asciiTheme="majorHAnsi" w:hAnsiTheme="majorHAnsi" w:cstheme="majorHAnsi"/>
          <w:i/>
        </w:rPr>
        <w:t>earnest and vulnerability mixed with a stream of conscious</w:t>
      </w:r>
      <w:r w:rsidRPr="006A7AE2">
        <w:rPr>
          <w:rFonts w:asciiTheme="majorHAnsi" w:hAnsiTheme="majorHAnsi" w:cstheme="majorHAnsi"/>
          <w:iCs/>
        </w:rPr>
        <w:t>,</w:t>
      </w:r>
      <w:r w:rsidRPr="006A7AE2">
        <w:rPr>
          <w:rFonts w:asciiTheme="majorHAnsi" w:hAnsiTheme="majorHAnsi" w:cstheme="majorHAnsi"/>
        </w:rPr>
        <w:t xml:space="preserve">” and </w:t>
      </w:r>
      <w:hyperlink r:id="rId11" w:history="1">
        <w:r w:rsidRPr="006A7AE2">
          <w:rPr>
            <w:rStyle w:val="Hyperlink"/>
            <w:rFonts w:asciiTheme="majorHAnsi" w:hAnsiTheme="majorHAnsi" w:cstheme="majorHAnsi"/>
            <w:i/>
            <w:iCs/>
          </w:rPr>
          <w:t>Guitar</w:t>
        </w:r>
      </w:hyperlink>
      <w:r w:rsidRPr="006A7AE2">
        <w:rPr>
          <w:rFonts w:asciiTheme="majorHAnsi" w:hAnsiTheme="majorHAnsi" w:cstheme="majorHAnsi"/>
        </w:rPr>
        <w:t xml:space="preserve"> described him as </w:t>
      </w:r>
      <w:r w:rsidRPr="006A7AE2">
        <w:rPr>
          <w:rFonts w:asciiTheme="majorHAnsi" w:hAnsiTheme="majorHAnsi" w:cstheme="majorHAnsi"/>
          <w:i/>
          <w:iCs/>
        </w:rPr>
        <w:t>“The guitarist finding identity and purpose through stripped-down storytelling</w:t>
      </w:r>
      <w:r w:rsidRPr="006A7AE2">
        <w:rPr>
          <w:rFonts w:asciiTheme="majorHAnsi" w:hAnsiTheme="majorHAnsi" w:cstheme="majorHAnsi"/>
        </w:rPr>
        <w:t>.</w:t>
      </w:r>
      <w:r w:rsidRPr="006A7AE2">
        <w:rPr>
          <w:rFonts w:asciiTheme="majorHAnsi" w:hAnsiTheme="majorHAnsi" w:cstheme="majorHAnsi"/>
          <w:i/>
          <w:iCs/>
        </w:rPr>
        <w:t>”</w:t>
      </w:r>
    </w:p>
    <w:p w14:paraId="60C8A00D" w14:textId="0BB107B0" w:rsidR="00EE61EA" w:rsidRPr="006A7AE2" w:rsidRDefault="00EE61EA" w:rsidP="00EE61EA">
      <w:pPr>
        <w:spacing w:line="240" w:lineRule="auto"/>
        <w:jc w:val="both"/>
        <w:rPr>
          <w:rFonts w:asciiTheme="majorHAnsi" w:hAnsiTheme="majorHAnsi" w:cstheme="majorHAnsi"/>
          <w:i/>
          <w:iCs/>
        </w:rPr>
      </w:pPr>
    </w:p>
    <w:p w14:paraId="5C031BC1" w14:textId="77777777" w:rsidR="00B768C5" w:rsidRDefault="00B768C5" w:rsidP="00EE61EA">
      <w:pPr>
        <w:spacing w:line="240" w:lineRule="auto"/>
        <w:jc w:val="both"/>
        <w:rPr>
          <w:rFonts w:asciiTheme="majorHAnsi" w:hAnsiTheme="majorHAnsi" w:cstheme="majorHAnsi"/>
        </w:rPr>
      </w:pPr>
    </w:p>
    <w:p w14:paraId="5D4B4BAB" w14:textId="2DEA9A1F" w:rsidR="00B768C5" w:rsidRDefault="00B768C5" w:rsidP="00EE61EA">
      <w:pPr>
        <w:spacing w:line="240" w:lineRule="auto"/>
        <w:jc w:val="both"/>
        <w:rPr>
          <w:rFonts w:asciiTheme="majorHAnsi" w:hAnsiTheme="majorHAnsi" w:cstheme="majorHAnsi"/>
        </w:rPr>
      </w:pPr>
      <w:r>
        <w:rPr>
          <w:rFonts w:asciiTheme="majorHAnsi" w:hAnsiTheme="majorHAnsi" w:cstheme="majorHAnsi"/>
        </w:rPr>
        <w:t xml:space="preserve">This November, </w:t>
      </w:r>
      <w:r>
        <w:rPr>
          <w:rFonts w:asciiTheme="majorHAnsi" w:hAnsiTheme="majorHAnsi" w:cstheme="majorHAnsi"/>
          <w:b/>
          <w:bCs/>
        </w:rPr>
        <w:t xml:space="preserve">John-Robert </w:t>
      </w:r>
      <w:r>
        <w:rPr>
          <w:rFonts w:asciiTheme="majorHAnsi" w:hAnsiTheme="majorHAnsi" w:cstheme="majorHAnsi"/>
        </w:rPr>
        <w:t xml:space="preserve">will support </w:t>
      </w:r>
      <w:r>
        <w:rPr>
          <w:rFonts w:asciiTheme="majorHAnsi" w:hAnsiTheme="majorHAnsi" w:cstheme="majorHAnsi"/>
          <w:b/>
          <w:bCs/>
        </w:rPr>
        <w:t xml:space="preserve">Augustana </w:t>
      </w:r>
      <w:r>
        <w:rPr>
          <w:rFonts w:asciiTheme="majorHAnsi" w:hAnsiTheme="majorHAnsi" w:cstheme="majorHAnsi"/>
        </w:rPr>
        <w:t xml:space="preserve">(Dan </w:t>
      </w:r>
      <w:proofErr w:type="spellStart"/>
      <w:r>
        <w:rPr>
          <w:rFonts w:asciiTheme="majorHAnsi" w:hAnsiTheme="majorHAnsi" w:cstheme="majorHAnsi"/>
        </w:rPr>
        <w:t>Layus</w:t>
      </w:r>
      <w:proofErr w:type="spellEnd"/>
      <w:r>
        <w:rPr>
          <w:rFonts w:asciiTheme="majorHAnsi" w:hAnsiTheme="majorHAnsi" w:cstheme="majorHAnsi"/>
        </w:rPr>
        <w:t xml:space="preserve">) on </w:t>
      </w:r>
      <w:r>
        <w:rPr>
          <w:rFonts w:asciiTheme="majorHAnsi" w:hAnsiTheme="majorHAnsi" w:cstheme="majorHAnsi"/>
          <w:i/>
          <w:iCs/>
        </w:rPr>
        <w:t xml:space="preserve">The Augustana Solo Tour. </w:t>
      </w:r>
      <w:r>
        <w:rPr>
          <w:rFonts w:asciiTheme="majorHAnsi" w:hAnsiTheme="majorHAnsi" w:cstheme="majorHAnsi"/>
        </w:rPr>
        <w:t>He joins the bill on November 11</w:t>
      </w:r>
      <w:r>
        <w:rPr>
          <w:rFonts w:asciiTheme="majorHAnsi" w:hAnsiTheme="majorHAnsi" w:cstheme="majorHAnsi"/>
          <w:vertAlign w:val="superscript"/>
        </w:rPr>
        <w:t xml:space="preserve"> </w:t>
      </w:r>
      <w:r>
        <w:rPr>
          <w:rFonts w:asciiTheme="majorHAnsi" w:hAnsiTheme="majorHAnsi" w:cstheme="majorHAnsi"/>
        </w:rPr>
        <w:t>in Pittsburgh, PA at Thunderbird Café and performs on nine dates through November 20 in Nashville, TN at Mercy Lounge. Tour dates below.</w:t>
      </w:r>
    </w:p>
    <w:p w14:paraId="35B001BE" w14:textId="77777777" w:rsidR="00B768C5" w:rsidRPr="00B768C5" w:rsidRDefault="00B768C5" w:rsidP="00EE61EA">
      <w:pPr>
        <w:spacing w:line="240" w:lineRule="auto"/>
        <w:jc w:val="both"/>
        <w:rPr>
          <w:rFonts w:asciiTheme="majorHAnsi" w:hAnsiTheme="majorHAnsi" w:cstheme="majorHAnsi"/>
        </w:rPr>
      </w:pPr>
    </w:p>
    <w:p w14:paraId="7EAD172B" w14:textId="7E4CA462" w:rsidR="00EE61EA" w:rsidRPr="006A7AE2" w:rsidRDefault="00EE61EA" w:rsidP="00EE61EA">
      <w:pPr>
        <w:spacing w:line="240" w:lineRule="auto"/>
        <w:jc w:val="both"/>
        <w:rPr>
          <w:rFonts w:asciiTheme="majorHAnsi" w:hAnsiTheme="majorHAnsi" w:cstheme="majorHAnsi"/>
          <w:iCs/>
        </w:rPr>
      </w:pPr>
      <w:r w:rsidRPr="006A7AE2">
        <w:rPr>
          <w:rFonts w:asciiTheme="majorHAnsi" w:hAnsiTheme="majorHAnsi" w:cstheme="majorHAnsi"/>
        </w:rPr>
        <w:t xml:space="preserve">Stay tuned for more music soon. For now, </w:t>
      </w:r>
      <w:r w:rsidRPr="006A7AE2">
        <w:rPr>
          <w:rFonts w:asciiTheme="majorHAnsi" w:hAnsiTheme="majorHAnsi" w:cstheme="majorHAnsi"/>
          <w:iCs/>
        </w:rPr>
        <w:t xml:space="preserve">you’re in </w:t>
      </w:r>
      <w:r w:rsidRPr="006A7AE2">
        <w:rPr>
          <w:rFonts w:asciiTheme="majorHAnsi" w:hAnsiTheme="majorHAnsi" w:cstheme="majorHAnsi"/>
          <w:b/>
          <w:bCs/>
          <w:iCs/>
        </w:rPr>
        <w:t>“Good Company”</w:t>
      </w:r>
      <w:r w:rsidRPr="006A7AE2">
        <w:rPr>
          <w:rFonts w:asciiTheme="majorHAnsi" w:hAnsiTheme="majorHAnsi" w:cstheme="majorHAnsi"/>
          <w:iCs/>
        </w:rPr>
        <w:t xml:space="preserve"> with </w:t>
      </w:r>
      <w:r w:rsidRPr="006A7AE2">
        <w:rPr>
          <w:rFonts w:asciiTheme="majorHAnsi" w:hAnsiTheme="majorHAnsi" w:cstheme="majorHAnsi"/>
          <w:b/>
          <w:bCs/>
          <w:iCs/>
        </w:rPr>
        <w:t>John-Robert</w:t>
      </w:r>
      <w:r w:rsidRPr="006A7AE2">
        <w:rPr>
          <w:rFonts w:asciiTheme="majorHAnsi" w:hAnsiTheme="majorHAnsi" w:cstheme="majorHAnsi"/>
          <w:iCs/>
        </w:rPr>
        <w:t>!</w:t>
      </w:r>
    </w:p>
    <w:p w14:paraId="4F68F954" w14:textId="77777777" w:rsidR="00A652B7" w:rsidRPr="006A7AE2" w:rsidRDefault="00A652B7">
      <w:pPr>
        <w:spacing w:line="240" w:lineRule="auto"/>
        <w:jc w:val="both"/>
        <w:rPr>
          <w:rFonts w:asciiTheme="majorHAnsi" w:hAnsiTheme="majorHAnsi" w:cstheme="majorHAnsi"/>
        </w:rPr>
      </w:pPr>
    </w:p>
    <w:p w14:paraId="126E29FA" w14:textId="1C275801" w:rsidR="00A652B7" w:rsidRDefault="00E94758" w:rsidP="006A7AE2">
      <w:pPr>
        <w:spacing w:line="240" w:lineRule="auto"/>
        <w:jc w:val="both"/>
        <w:rPr>
          <w:rFonts w:asciiTheme="majorHAnsi" w:hAnsiTheme="majorHAnsi" w:cstheme="majorHAnsi"/>
        </w:rPr>
      </w:pPr>
      <w:r w:rsidRPr="006A7AE2">
        <w:rPr>
          <w:rFonts w:asciiTheme="majorHAnsi" w:hAnsiTheme="majorHAnsi" w:cstheme="majorHAnsi"/>
        </w:rPr>
        <w:t xml:space="preserve">At age 16, John-Robert was invited out to Los Angeles by mega-producer Ricky Reed who’s described him as "a transcendent, once-in-a-generation singer and songwriter.” The now 20-year-old from Edinburg, VA who is signed to Reed’s Nice Life Recording Company and Warner Records continues to build-upon his budding musical career, most recently releasing his </w:t>
      </w:r>
      <w:r w:rsidRPr="006A7AE2">
        <w:rPr>
          <w:rFonts w:asciiTheme="majorHAnsi" w:hAnsiTheme="majorHAnsi" w:cstheme="majorHAnsi"/>
          <w:i/>
        </w:rPr>
        <w:t>Healthy Baby Boy, Pt. 1</w:t>
      </w:r>
      <w:r w:rsidRPr="006A7AE2">
        <w:rPr>
          <w:rFonts w:asciiTheme="majorHAnsi" w:hAnsiTheme="majorHAnsi" w:cstheme="majorHAnsi"/>
        </w:rPr>
        <w:t xml:space="preserve"> earlier this year.  The songs on the EP illustrate real life coming of age stories and detail the challenges that come from leaving your support system in small town behind to chase your dreams. He’s collaborated with the likes of Alessia Cara, Zack </w:t>
      </w:r>
      <w:proofErr w:type="spellStart"/>
      <w:r w:rsidRPr="006A7AE2">
        <w:rPr>
          <w:rFonts w:asciiTheme="majorHAnsi" w:hAnsiTheme="majorHAnsi" w:cstheme="majorHAnsi"/>
        </w:rPr>
        <w:t>Sekoff</w:t>
      </w:r>
      <w:proofErr w:type="spellEnd"/>
      <w:r w:rsidRPr="006A7AE2">
        <w:rPr>
          <w:rFonts w:asciiTheme="majorHAnsi" w:hAnsiTheme="majorHAnsi" w:cstheme="majorHAnsi"/>
        </w:rPr>
        <w:t xml:space="preserve">, Kathleen, and Nate </w:t>
      </w:r>
      <w:proofErr w:type="spellStart"/>
      <w:r w:rsidRPr="006A7AE2">
        <w:rPr>
          <w:rFonts w:asciiTheme="majorHAnsi" w:hAnsiTheme="majorHAnsi" w:cstheme="majorHAnsi"/>
        </w:rPr>
        <w:t>Merceau</w:t>
      </w:r>
      <w:proofErr w:type="spellEnd"/>
      <w:r w:rsidRPr="006A7AE2">
        <w:rPr>
          <w:rFonts w:asciiTheme="majorHAnsi" w:hAnsiTheme="majorHAnsi" w:cstheme="majorHAnsi"/>
        </w:rPr>
        <w:t xml:space="preserve">, and attracted industry praise from </w:t>
      </w:r>
      <w:hyperlink r:id="rId12">
        <w:r w:rsidRPr="006A7AE2">
          <w:rPr>
            <w:rFonts w:asciiTheme="majorHAnsi" w:hAnsiTheme="majorHAnsi" w:cstheme="majorHAnsi"/>
            <w:color w:val="1155CC"/>
            <w:u w:val="single"/>
          </w:rPr>
          <w:t>SPIN</w:t>
        </w:r>
      </w:hyperlink>
      <w:r w:rsidRPr="006A7AE2">
        <w:rPr>
          <w:rFonts w:asciiTheme="majorHAnsi" w:hAnsiTheme="majorHAnsi" w:cstheme="majorHAnsi"/>
        </w:rPr>
        <w:t xml:space="preserve">, </w:t>
      </w:r>
      <w:hyperlink r:id="rId13">
        <w:r w:rsidRPr="006A7AE2">
          <w:rPr>
            <w:rFonts w:asciiTheme="majorHAnsi" w:hAnsiTheme="majorHAnsi" w:cstheme="majorHAnsi"/>
            <w:color w:val="1155CC"/>
            <w:u w:val="single"/>
          </w:rPr>
          <w:t>American Songwriter</w:t>
        </w:r>
      </w:hyperlink>
      <w:r w:rsidRPr="006A7AE2">
        <w:rPr>
          <w:rFonts w:asciiTheme="majorHAnsi" w:hAnsiTheme="majorHAnsi" w:cstheme="majorHAnsi"/>
        </w:rPr>
        <w:t xml:space="preserve">, </w:t>
      </w:r>
      <w:hyperlink r:id="rId14">
        <w:r w:rsidRPr="006A7AE2">
          <w:rPr>
            <w:rFonts w:asciiTheme="majorHAnsi" w:hAnsiTheme="majorHAnsi" w:cstheme="majorHAnsi"/>
            <w:color w:val="1155CC"/>
            <w:u w:val="single"/>
          </w:rPr>
          <w:t>Ones To Watch</w:t>
        </w:r>
      </w:hyperlink>
      <w:r w:rsidRPr="006A7AE2">
        <w:rPr>
          <w:rFonts w:asciiTheme="majorHAnsi" w:hAnsiTheme="majorHAnsi" w:cstheme="majorHAnsi"/>
        </w:rPr>
        <w:t xml:space="preserve">, </w:t>
      </w:r>
      <w:hyperlink r:id="rId15">
        <w:r w:rsidRPr="006A7AE2">
          <w:rPr>
            <w:rFonts w:asciiTheme="majorHAnsi" w:hAnsiTheme="majorHAnsi" w:cstheme="majorHAnsi"/>
            <w:color w:val="1155CC"/>
            <w:u w:val="single"/>
          </w:rPr>
          <w:t>Idolator</w:t>
        </w:r>
      </w:hyperlink>
      <w:r w:rsidRPr="006A7AE2">
        <w:rPr>
          <w:rFonts w:asciiTheme="majorHAnsi" w:hAnsiTheme="majorHAnsi" w:cstheme="majorHAnsi"/>
        </w:rPr>
        <w:t xml:space="preserve">, </w:t>
      </w:r>
      <w:hyperlink r:id="rId16">
        <w:r w:rsidRPr="006A7AE2">
          <w:rPr>
            <w:rFonts w:asciiTheme="majorHAnsi" w:hAnsiTheme="majorHAnsi" w:cstheme="majorHAnsi"/>
            <w:color w:val="1155CC"/>
            <w:u w:val="single"/>
          </w:rPr>
          <w:t>EARMILK</w:t>
        </w:r>
      </w:hyperlink>
      <w:r w:rsidRPr="006A7AE2">
        <w:rPr>
          <w:rFonts w:asciiTheme="majorHAnsi" w:hAnsiTheme="majorHAnsi" w:cstheme="majorHAnsi"/>
        </w:rPr>
        <w:t>, and more. </w:t>
      </w:r>
    </w:p>
    <w:p w14:paraId="2C67CF71" w14:textId="258DFAEB" w:rsidR="00B768C5" w:rsidRDefault="00B768C5" w:rsidP="006A7AE2">
      <w:pPr>
        <w:spacing w:line="240" w:lineRule="auto"/>
        <w:jc w:val="both"/>
        <w:rPr>
          <w:rFonts w:asciiTheme="majorHAnsi" w:hAnsiTheme="majorHAnsi" w:cstheme="majorHAnsi"/>
        </w:rPr>
      </w:pPr>
    </w:p>
    <w:p w14:paraId="52DFCD2E" w14:textId="6ECF464F" w:rsidR="00B768C5" w:rsidRDefault="00B768C5" w:rsidP="006A7AE2">
      <w:pPr>
        <w:spacing w:line="240" w:lineRule="auto"/>
        <w:jc w:val="both"/>
        <w:rPr>
          <w:rFonts w:asciiTheme="majorHAnsi" w:hAnsiTheme="majorHAnsi" w:cstheme="majorHAnsi"/>
        </w:rPr>
      </w:pPr>
    </w:p>
    <w:p w14:paraId="20C9346B" w14:textId="33E6E45F" w:rsidR="00B768C5" w:rsidRDefault="00B768C5" w:rsidP="006A7AE2">
      <w:pPr>
        <w:spacing w:line="240" w:lineRule="auto"/>
        <w:jc w:val="both"/>
        <w:rPr>
          <w:rFonts w:asciiTheme="majorHAnsi" w:hAnsiTheme="majorHAnsi" w:cstheme="majorHAnsi"/>
          <w:b/>
          <w:bCs/>
          <w:u w:val="single"/>
        </w:rPr>
      </w:pPr>
      <w:r>
        <w:rPr>
          <w:rFonts w:asciiTheme="majorHAnsi" w:hAnsiTheme="majorHAnsi" w:cstheme="majorHAnsi"/>
          <w:b/>
          <w:bCs/>
          <w:u w:val="single"/>
        </w:rPr>
        <w:t>TOUR DATES:</w:t>
      </w:r>
    </w:p>
    <w:p w14:paraId="3BD3DEAA" w14:textId="01A576BC" w:rsidR="00B768C5" w:rsidRDefault="00B768C5" w:rsidP="006A7AE2">
      <w:pPr>
        <w:spacing w:line="240" w:lineRule="auto"/>
        <w:jc w:val="both"/>
        <w:rPr>
          <w:rFonts w:asciiTheme="majorHAnsi" w:hAnsiTheme="majorHAnsi" w:cstheme="majorHAnsi"/>
        </w:rPr>
      </w:pPr>
      <w:r>
        <w:rPr>
          <w:rFonts w:asciiTheme="majorHAnsi" w:hAnsiTheme="majorHAnsi" w:cstheme="majorHAnsi"/>
        </w:rPr>
        <w:t>Nov 11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Pittsburgh, PA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Thunderbird Café</w:t>
      </w:r>
    </w:p>
    <w:p w14:paraId="01AD1045" w14:textId="3D6516EE" w:rsidR="00B768C5" w:rsidRDefault="00B768C5" w:rsidP="006A7AE2">
      <w:pPr>
        <w:spacing w:line="240" w:lineRule="auto"/>
        <w:jc w:val="both"/>
        <w:rPr>
          <w:rFonts w:asciiTheme="majorHAnsi" w:hAnsiTheme="majorHAnsi" w:cstheme="majorHAnsi"/>
        </w:rPr>
      </w:pPr>
      <w:r>
        <w:rPr>
          <w:rFonts w:asciiTheme="majorHAnsi" w:hAnsiTheme="majorHAnsi" w:cstheme="majorHAnsi"/>
        </w:rPr>
        <w:t>Nov 12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Columbus, OH</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Rumba Café</w:t>
      </w:r>
    </w:p>
    <w:p w14:paraId="2934F6CA" w14:textId="7763540E" w:rsidR="00B768C5" w:rsidRDefault="00B768C5" w:rsidP="006A7AE2">
      <w:pPr>
        <w:spacing w:line="240" w:lineRule="auto"/>
        <w:jc w:val="both"/>
        <w:rPr>
          <w:rFonts w:asciiTheme="majorHAnsi" w:hAnsiTheme="majorHAnsi" w:cstheme="majorHAnsi"/>
        </w:rPr>
      </w:pPr>
      <w:r>
        <w:rPr>
          <w:rFonts w:asciiTheme="majorHAnsi" w:hAnsiTheme="majorHAnsi" w:cstheme="majorHAnsi"/>
        </w:rPr>
        <w:t>Nov 13</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Indianapolis, IN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The</w:t>
      </w:r>
      <w:proofErr w:type="gramEnd"/>
      <w:r>
        <w:rPr>
          <w:rFonts w:asciiTheme="majorHAnsi" w:hAnsiTheme="majorHAnsi" w:cstheme="majorHAnsi"/>
        </w:rPr>
        <w:t xml:space="preserve"> Vogue</w:t>
      </w:r>
    </w:p>
    <w:p w14:paraId="2F31A771" w14:textId="50DBAAE9" w:rsidR="00B768C5" w:rsidRDefault="00B768C5" w:rsidP="006A7AE2">
      <w:pPr>
        <w:spacing w:line="240" w:lineRule="auto"/>
        <w:jc w:val="both"/>
        <w:rPr>
          <w:rFonts w:asciiTheme="majorHAnsi" w:hAnsiTheme="majorHAnsi" w:cstheme="majorHAnsi"/>
        </w:rPr>
      </w:pPr>
      <w:r>
        <w:rPr>
          <w:rFonts w:asciiTheme="majorHAnsi" w:hAnsiTheme="majorHAnsi" w:cstheme="majorHAnsi"/>
        </w:rPr>
        <w:t>Nov 15</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Chicago, IL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City Winery</w:t>
      </w:r>
    </w:p>
    <w:p w14:paraId="16388E21" w14:textId="75302750" w:rsidR="00B768C5" w:rsidRDefault="00B768C5" w:rsidP="006A7AE2">
      <w:pPr>
        <w:spacing w:line="240" w:lineRule="auto"/>
        <w:jc w:val="both"/>
        <w:rPr>
          <w:rFonts w:asciiTheme="majorHAnsi" w:hAnsiTheme="majorHAnsi" w:cstheme="majorHAnsi"/>
        </w:rPr>
      </w:pPr>
      <w:r>
        <w:rPr>
          <w:rFonts w:asciiTheme="majorHAnsi" w:hAnsiTheme="majorHAnsi" w:cstheme="majorHAnsi"/>
        </w:rPr>
        <w:t>Nov 16</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Minneapolis, MN</w:t>
      </w:r>
      <w:r>
        <w:rPr>
          <w:rFonts w:asciiTheme="majorHAnsi" w:hAnsiTheme="majorHAnsi" w:cstheme="majorHAnsi"/>
        </w:rPr>
        <w:tab/>
      </w:r>
      <w:r>
        <w:rPr>
          <w:rFonts w:asciiTheme="majorHAnsi" w:hAnsiTheme="majorHAnsi" w:cstheme="majorHAnsi"/>
        </w:rPr>
        <w:tab/>
        <w:t>Varsity Theatre</w:t>
      </w:r>
    </w:p>
    <w:p w14:paraId="53611D06" w14:textId="12A412B8" w:rsidR="00B768C5" w:rsidRDefault="00B768C5" w:rsidP="006A7AE2">
      <w:pPr>
        <w:spacing w:line="240" w:lineRule="auto"/>
        <w:jc w:val="both"/>
        <w:rPr>
          <w:rFonts w:asciiTheme="majorHAnsi" w:hAnsiTheme="majorHAnsi" w:cstheme="majorHAnsi"/>
        </w:rPr>
      </w:pPr>
      <w:r>
        <w:rPr>
          <w:rFonts w:asciiTheme="majorHAnsi" w:hAnsiTheme="majorHAnsi" w:cstheme="majorHAnsi"/>
        </w:rPr>
        <w:t>Nov 17</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St. Louis, MO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Red Flag</w:t>
      </w:r>
    </w:p>
    <w:p w14:paraId="11D132E3" w14:textId="6ACD5D3D" w:rsidR="00B768C5" w:rsidRDefault="00B768C5" w:rsidP="006A7AE2">
      <w:pPr>
        <w:spacing w:line="240" w:lineRule="auto"/>
        <w:jc w:val="both"/>
        <w:rPr>
          <w:rFonts w:asciiTheme="majorHAnsi" w:hAnsiTheme="majorHAnsi" w:cstheme="majorHAnsi"/>
        </w:rPr>
      </w:pPr>
      <w:r>
        <w:rPr>
          <w:rFonts w:asciiTheme="majorHAnsi" w:hAnsiTheme="majorHAnsi" w:cstheme="majorHAnsi"/>
        </w:rPr>
        <w:t>Nov 19</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Atlanta, GA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Ole’ Smith Bar</w:t>
      </w:r>
    </w:p>
    <w:p w14:paraId="637EDFE0" w14:textId="7A3DE09B" w:rsidR="00B768C5" w:rsidRDefault="00B768C5" w:rsidP="006A7AE2">
      <w:pPr>
        <w:spacing w:line="240" w:lineRule="auto"/>
        <w:jc w:val="both"/>
        <w:rPr>
          <w:rFonts w:asciiTheme="majorHAnsi" w:hAnsiTheme="majorHAnsi" w:cstheme="majorHAnsi"/>
        </w:rPr>
      </w:pPr>
      <w:r>
        <w:rPr>
          <w:rFonts w:asciiTheme="majorHAnsi" w:hAnsiTheme="majorHAnsi" w:cstheme="majorHAnsi"/>
        </w:rPr>
        <w:t>Nov 20</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Nashville, TN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Mercy Lounge</w:t>
      </w:r>
    </w:p>
    <w:p w14:paraId="3611E115" w14:textId="77777777" w:rsidR="00B768C5" w:rsidRPr="00B768C5" w:rsidRDefault="00B768C5" w:rsidP="006A7AE2">
      <w:pPr>
        <w:spacing w:line="240" w:lineRule="auto"/>
        <w:jc w:val="both"/>
        <w:rPr>
          <w:rFonts w:asciiTheme="majorHAnsi" w:hAnsiTheme="majorHAnsi" w:cstheme="majorHAnsi"/>
        </w:rPr>
      </w:pPr>
    </w:p>
    <w:p w14:paraId="7552192E" w14:textId="77777777" w:rsidR="006A7AE2" w:rsidRPr="006A7AE2" w:rsidRDefault="006A7AE2" w:rsidP="006A7AE2">
      <w:pPr>
        <w:spacing w:line="240" w:lineRule="auto"/>
        <w:jc w:val="both"/>
        <w:rPr>
          <w:rFonts w:asciiTheme="majorHAnsi" w:hAnsiTheme="majorHAnsi" w:cstheme="majorHAnsi"/>
        </w:rPr>
      </w:pPr>
    </w:p>
    <w:p w14:paraId="274D0B54" w14:textId="77777777" w:rsidR="00A652B7" w:rsidRPr="006A7AE2" w:rsidRDefault="00E94758">
      <w:pPr>
        <w:spacing w:line="240" w:lineRule="auto"/>
        <w:jc w:val="center"/>
        <w:rPr>
          <w:rFonts w:asciiTheme="majorHAnsi" w:eastAsia="Times New Roman" w:hAnsiTheme="majorHAnsi" w:cstheme="majorHAnsi"/>
          <w:sz w:val="24"/>
          <w:szCs w:val="24"/>
        </w:rPr>
      </w:pPr>
      <w:r w:rsidRPr="006A7AE2">
        <w:rPr>
          <w:rFonts w:asciiTheme="majorHAnsi" w:eastAsia="Times New Roman" w:hAnsiTheme="majorHAnsi" w:cstheme="majorHAnsi"/>
          <w:sz w:val="24"/>
          <w:szCs w:val="24"/>
        </w:rPr>
        <w:t># # #</w:t>
      </w:r>
    </w:p>
    <w:p w14:paraId="51B84F22" w14:textId="77777777" w:rsidR="00A652B7" w:rsidRPr="006A7AE2" w:rsidRDefault="00A652B7">
      <w:pPr>
        <w:spacing w:line="240" w:lineRule="auto"/>
        <w:jc w:val="center"/>
        <w:rPr>
          <w:rFonts w:asciiTheme="majorHAnsi" w:eastAsia="Times New Roman" w:hAnsiTheme="majorHAnsi" w:cstheme="majorHAnsi"/>
          <w:sz w:val="24"/>
          <w:szCs w:val="24"/>
        </w:rPr>
      </w:pPr>
    </w:p>
    <w:p w14:paraId="26C0BF58" w14:textId="10890134" w:rsidR="00A652B7" w:rsidRPr="006A7AE2" w:rsidRDefault="00E94758">
      <w:pPr>
        <w:spacing w:line="240" w:lineRule="auto"/>
        <w:jc w:val="center"/>
        <w:rPr>
          <w:rFonts w:asciiTheme="majorHAnsi" w:eastAsia="Times New Roman" w:hAnsiTheme="majorHAnsi" w:cstheme="majorHAnsi"/>
          <w:sz w:val="24"/>
          <w:szCs w:val="24"/>
        </w:rPr>
      </w:pPr>
      <w:r w:rsidRPr="006A7AE2">
        <w:rPr>
          <w:rFonts w:asciiTheme="majorHAnsi" w:hAnsiTheme="majorHAnsi" w:cstheme="majorHAnsi"/>
          <w:b/>
        </w:rPr>
        <w:t>Follow John-Robert</w:t>
      </w:r>
      <w:r w:rsidR="006A7AE2">
        <w:rPr>
          <w:rFonts w:asciiTheme="majorHAnsi" w:hAnsiTheme="majorHAnsi" w:cstheme="majorHAnsi"/>
          <w:b/>
        </w:rPr>
        <w:t>:</w:t>
      </w:r>
    </w:p>
    <w:p w14:paraId="4B794D56" w14:textId="77777777" w:rsidR="00A652B7" w:rsidRPr="006A7AE2" w:rsidRDefault="00B1449F">
      <w:pPr>
        <w:spacing w:line="240" w:lineRule="auto"/>
        <w:jc w:val="center"/>
        <w:rPr>
          <w:rFonts w:asciiTheme="majorHAnsi" w:eastAsia="Times New Roman" w:hAnsiTheme="majorHAnsi" w:cstheme="majorHAnsi"/>
          <w:sz w:val="24"/>
          <w:szCs w:val="24"/>
        </w:rPr>
      </w:pPr>
      <w:hyperlink r:id="rId17">
        <w:r w:rsidR="00E94758" w:rsidRPr="006A7AE2">
          <w:rPr>
            <w:rFonts w:asciiTheme="majorHAnsi" w:hAnsiTheme="majorHAnsi" w:cstheme="majorHAnsi"/>
            <w:color w:val="1155CC"/>
            <w:u w:val="single"/>
          </w:rPr>
          <w:t>Website</w:t>
        </w:r>
      </w:hyperlink>
      <w:r w:rsidR="00E94758" w:rsidRPr="006A7AE2">
        <w:rPr>
          <w:rFonts w:asciiTheme="majorHAnsi" w:hAnsiTheme="majorHAnsi" w:cstheme="majorHAnsi"/>
        </w:rPr>
        <w:t xml:space="preserve"> | </w:t>
      </w:r>
      <w:hyperlink r:id="rId18">
        <w:r w:rsidR="00E94758" w:rsidRPr="006A7AE2">
          <w:rPr>
            <w:rFonts w:asciiTheme="majorHAnsi" w:hAnsiTheme="majorHAnsi" w:cstheme="majorHAnsi"/>
            <w:color w:val="1155CC"/>
            <w:u w:val="single"/>
          </w:rPr>
          <w:t>Facebook</w:t>
        </w:r>
      </w:hyperlink>
      <w:r w:rsidR="00E94758" w:rsidRPr="006A7AE2">
        <w:rPr>
          <w:rFonts w:asciiTheme="majorHAnsi" w:hAnsiTheme="majorHAnsi" w:cstheme="majorHAnsi"/>
        </w:rPr>
        <w:t xml:space="preserve"> | </w:t>
      </w:r>
      <w:hyperlink r:id="rId19">
        <w:r w:rsidR="00E94758" w:rsidRPr="006A7AE2">
          <w:rPr>
            <w:rFonts w:asciiTheme="majorHAnsi" w:hAnsiTheme="majorHAnsi" w:cstheme="majorHAnsi"/>
            <w:color w:val="1155CC"/>
            <w:u w:val="single"/>
          </w:rPr>
          <w:t>Twitter</w:t>
        </w:r>
      </w:hyperlink>
      <w:r w:rsidR="00E94758" w:rsidRPr="006A7AE2">
        <w:rPr>
          <w:rFonts w:asciiTheme="majorHAnsi" w:hAnsiTheme="majorHAnsi" w:cstheme="majorHAnsi"/>
        </w:rPr>
        <w:t xml:space="preserve"> | </w:t>
      </w:r>
      <w:hyperlink r:id="rId20">
        <w:r w:rsidR="00E94758" w:rsidRPr="006A7AE2">
          <w:rPr>
            <w:rFonts w:asciiTheme="majorHAnsi" w:hAnsiTheme="majorHAnsi" w:cstheme="majorHAnsi"/>
            <w:color w:val="1155CC"/>
            <w:u w:val="single"/>
          </w:rPr>
          <w:t>Instagram</w:t>
        </w:r>
      </w:hyperlink>
      <w:r w:rsidR="00E94758" w:rsidRPr="006A7AE2">
        <w:rPr>
          <w:rFonts w:asciiTheme="majorHAnsi" w:hAnsiTheme="majorHAnsi" w:cstheme="majorHAnsi"/>
        </w:rPr>
        <w:t xml:space="preserve"> | </w:t>
      </w:r>
      <w:hyperlink r:id="rId21">
        <w:r w:rsidR="00E94758" w:rsidRPr="006A7AE2">
          <w:rPr>
            <w:rFonts w:asciiTheme="majorHAnsi" w:hAnsiTheme="majorHAnsi" w:cstheme="majorHAnsi"/>
            <w:color w:val="1155CC"/>
            <w:u w:val="single"/>
          </w:rPr>
          <w:t>Tik Tok</w:t>
        </w:r>
      </w:hyperlink>
      <w:r w:rsidR="00E94758" w:rsidRPr="006A7AE2">
        <w:rPr>
          <w:rFonts w:asciiTheme="majorHAnsi" w:hAnsiTheme="majorHAnsi" w:cstheme="majorHAnsi"/>
        </w:rPr>
        <w:t xml:space="preserve"> | </w:t>
      </w:r>
      <w:hyperlink r:id="rId22">
        <w:r w:rsidR="00E94758" w:rsidRPr="006A7AE2">
          <w:rPr>
            <w:rFonts w:asciiTheme="majorHAnsi" w:hAnsiTheme="majorHAnsi" w:cstheme="majorHAnsi"/>
            <w:color w:val="1155CC"/>
            <w:u w:val="single"/>
          </w:rPr>
          <w:t>YouTube</w:t>
        </w:r>
      </w:hyperlink>
    </w:p>
    <w:p w14:paraId="22BC15B8" w14:textId="77777777" w:rsidR="00A652B7" w:rsidRPr="006A7AE2" w:rsidRDefault="00A652B7" w:rsidP="006A7AE2">
      <w:pPr>
        <w:spacing w:line="240" w:lineRule="auto"/>
        <w:rPr>
          <w:rFonts w:asciiTheme="majorHAnsi" w:eastAsia="Times New Roman" w:hAnsiTheme="majorHAnsi" w:cstheme="majorHAnsi"/>
          <w:sz w:val="24"/>
          <w:szCs w:val="24"/>
        </w:rPr>
      </w:pPr>
    </w:p>
    <w:p w14:paraId="2499EFF0" w14:textId="77777777" w:rsidR="00A652B7" w:rsidRPr="006A7AE2" w:rsidRDefault="00E94758">
      <w:pPr>
        <w:shd w:val="clear" w:color="auto" w:fill="FFFFFF"/>
        <w:spacing w:line="240" w:lineRule="auto"/>
        <w:jc w:val="center"/>
        <w:rPr>
          <w:rFonts w:asciiTheme="majorHAnsi" w:hAnsiTheme="majorHAnsi" w:cstheme="majorHAnsi"/>
          <w:b/>
        </w:rPr>
      </w:pPr>
      <w:r w:rsidRPr="006A7AE2">
        <w:rPr>
          <w:rFonts w:asciiTheme="majorHAnsi" w:hAnsiTheme="majorHAnsi" w:cstheme="majorHAnsi"/>
          <w:b/>
        </w:rPr>
        <w:t xml:space="preserve">For further information contact: </w:t>
      </w:r>
    </w:p>
    <w:p w14:paraId="6C4247AE" w14:textId="699CFDA8" w:rsidR="00A652B7" w:rsidRPr="006A7AE2" w:rsidRDefault="00E94758" w:rsidP="006A7AE2">
      <w:pPr>
        <w:shd w:val="clear" w:color="auto" w:fill="FFFFFF"/>
        <w:spacing w:line="240" w:lineRule="auto"/>
        <w:jc w:val="center"/>
        <w:rPr>
          <w:rFonts w:asciiTheme="majorHAnsi" w:hAnsiTheme="majorHAnsi" w:cstheme="majorHAnsi"/>
        </w:rPr>
      </w:pPr>
      <w:r w:rsidRPr="006A7AE2">
        <w:rPr>
          <w:rFonts w:asciiTheme="majorHAnsi" w:hAnsiTheme="majorHAnsi" w:cstheme="majorHAnsi"/>
        </w:rPr>
        <w:t xml:space="preserve">Darren Baber | Warner Records | </w:t>
      </w:r>
      <w:r w:rsidRPr="006A7AE2">
        <w:rPr>
          <w:rFonts w:asciiTheme="majorHAnsi" w:hAnsiTheme="majorHAnsi" w:cstheme="majorHAnsi"/>
          <w:color w:val="0432FF"/>
          <w:u w:val="single"/>
        </w:rPr>
        <w:t>Darren.Baber@warnerrecords.com</w:t>
      </w:r>
    </w:p>
    <w:p w14:paraId="45C4D785" w14:textId="77777777" w:rsidR="00A652B7" w:rsidRPr="006A7AE2" w:rsidRDefault="00A652B7">
      <w:pPr>
        <w:spacing w:line="240" w:lineRule="auto"/>
        <w:rPr>
          <w:rFonts w:asciiTheme="majorHAnsi" w:eastAsia="Times New Roman" w:hAnsiTheme="majorHAnsi" w:cstheme="majorHAnsi"/>
          <w:sz w:val="24"/>
          <w:szCs w:val="24"/>
        </w:rPr>
      </w:pPr>
    </w:p>
    <w:p w14:paraId="2B8CE627" w14:textId="77777777" w:rsidR="00A652B7" w:rsidRPr="006A7AE2" w:rsidRDefault="00E94758">
      <w:pPr>
        <w:spacing w:line="240" w:lineRule="auto"/>
        <w:jc w:val="center"/>
        <w:rPr>
          <w:rFonts w:asciiTheme="majorHAnsi" w:eastAsia="Calibri" w:hAnsiTheme="majorHAnsi" w:cstheme="majorHAnsi"/>
          <w:sz w:val="24"/>
          <w:szCs w:val="24"/>
        </w:rPr>
      </w:pPr>
      <w:r w:rsidRPr="006A7AE2">
        <w:rPr>
          <w:rFonts w:asciiTheme="majorHAnsi" w:eastAsia="Calibri" w:hAnsiTheme="majorHAnsi" w:cstheme="majorHAnsi"/>
          <w:noProof/>
          <w:sz w:val="20"/>
          <w:szCs w:val="20"/>
        </w:rPr>
        <w:drawing>
          <wp:inline distT="0" distB="0" distL="0" distR="0" wp14:anchorId="08FFFAE9" wp14:editId="5F49737E">
            <wp:extent cx="1390208" cy="4478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390208" cy="447807"/>
                    </a:xfrm>
                    <a:prstGeom prst="rect">
                      <a:avLst/>
                    </a:prstGeom>
                    <a:ln/>
                  </pic:spPr>
                </pic:pic>
              </a:graphicData>
            </a:graphic>
          </wp:inline>
        </w:drawing>
      </w:r>
    </w:p>
    <w:p w14:paraId="57664207" w14:textId="77777777" w:rsidR="00A652B7" w:rsidRPr="006A7AE2" w:rsidRDefault="00A652B7">
      <w:pPr>
        <w:rPr>
          <w:rFonts w:asciiTheme="majorHAnsi" w:hAnsiTheme="majorHAnsi" w:cstheme="majorHAnsi"/>
        </w:rPr>
      </w:pPr>
    </w:p>
    <w:sectPr w:rsidR="00A652B7" w:rsidRPr="006A7A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B7"/>
    <w:rsid w:val="000B40B6"/>
    <w:rsid w:val="001C01C3"/>
    <w:rsid w:val="006A7AE2"/>
    <w:rsid w:val="008A369B"/>
    <w:rsid w:val="00A652B7"/>
    <w:rsid w:val="00B1449F"/>
    <w:rsid w:val="00B768C5"/>
    <w:rsid w:val="00E94758"/>
    <w:rsid w:val="00EE61EA"/>
    <w:rsid w:val="00F1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154C"/>
  <w15:docId w15:val="{6A5E59ED-C18A-4903-9191-BF5AD617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E61EA"/>
    <w:rPr>
      <w:color w:val="0000FF" w:themeColor="hyperlink"/>
      <w:u w:val="single"/>
    </w:rPr>
  </w:style>
  <w:style w:type="character" w:styleId="UnresolvedMention">
    <w:name w:val="Unresolved Mention"/>
    <w:basedOn w:val="DefaultParagraphFont"/>
    <w:uiPriority w:val="99"/>
    <w:semiHidden/>
    <w:unhideWhenUsed/>
    <w:rsid w:val="00EE6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hnrobert.lnk.to/GoodCompanyVideo" TargetMode="External"/><Relationship Id="rId13" Type="http://schemas.openxmlformats.org/officeDocument/2006/relationships/hyperlink" Target="https://americansongwriter.com/john-robert-urs-single-interview/" TargetMode="External"/><Relationship Id="rId18" Type="http://schemas.openxmlformats.org/officeDocument/2006/relationships/hyperlink" Target="https://www.facebook.com/hijohnrobert" TargetMode="External"/><Relationship Id="rId3" Type="http://schemas.openxmlformats.org/officeDocument/2006/relationships/webSettings" Target="webSettings.xml"/><Relationship Id="rId21" Type="http://schemas.openxmlformats.org/officeDocument/2006/relationships/hyperlink" Target="https://www.tiktok.com/@swedishfishmafia69?lang=en" TargetMode="External"/><Relationship Id="rId7" Type="http://schemas.openxmlformats.org/officeDocument/2006/relationships/hyperlink" Target="https://johnrobert.lnk.to/GoodCompany" TargetMode="External"/><Relationship Id="rId12" Type="http://schemas.openxmlformats.org/officeDocument/2006/relationships/hyperlink" Target="https://www.spin.com/2020/12/john-robert-interview/" TargetMode="External"/><Relationship Id="rId17" Type="http://schemas.openxmlformats.org/officeDocument/2006/relationships/hyperlink" Target="https://www.johnrobert.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milk.com/2020/04/21/artist-spotlight-john-robert-reignites-the-flames-of-the-soulberring-singer-songwriter/" TargetMode="External"/><Relationship Id="rId20" Type="http://schemas.openxmlformats.org/officeDocument/2006/relationships/hyperlink" Target="https://www.instagram.com/johnrober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guitar.com/features/interviews/john-robert-healthy-baby-boy-pt-1-ep/" TargetMode="External"/><Relationship Id="rId24" Type="http://schemas.openxmlformats.org/officeDocument/2006/relationships/fontTable" Target="fontTable.xml"/><Relationship Id="rId5" Type="http://schemas.openxmlformats.org/officeDocument/2006/relationships/hyperlink" Target="https://johnrobert.lnk.to/GoodCompanyVideo" TargetMode="External"/><Relationship Id="rId15" Type="http://schemas.openxmlformats.org/officeDocument/2006/relationships/hyperlink" Target="https://www.idolator.com/7907827/john-robert-makes-his-major-label-debut-with-urs?chrome=1" TargetMode="External"/><Relationship Id="rId23" Type="http://schemas.openxmlformats.org/officeDocument/2006/relationships/image" Target="media/image3.png"/><Relationship Id="rId10" Type="http://schemas.openxmlformats.org/officeDocument/2006/relationships/hyperlink" Target="https://americansongwriter.com/john-robert-talks-differences-between-extremes-and-intention-that-forms-the-balance-of-his-healthy-baby-boy-pt-1-ep/" TargetMode="External"/><Relationship Id="rId19" Type="http://schemas.openxmlformats.org/officeDocument/2006/relationships/hyperlink" Target="https://twitter.com/johnrobert" TargetMode="External"/><Relationship Id="rId4" Type="http://schemas.openxmlformats.org/officeDocument/2006/relationships/image" Target="media/image1.png"/><Relationship Id="rId9" Type="http://schemas.openxmlformats.org/officeDocument/2006/relationships/hyperlink" Target="https://flaunt.com/content/john-robert" TargetMode="External"/><Relationship Id="rId14" Type="http://schemas.openxmlformats.org/officeDocument/2006/relationships/hyperlink" Target="https://www.onestowatch.com/blog/john-robert-is-the-small-town-teen-poised-to" TargetMode="External"/><Relationship Id="rId22" Type="http://schemas.openxmlformats.org/officeDocument/2006/relationships/hyperlink" Target="https://www.youtube.com/channel/UCXLzwyY-OzjdnKYEWynoF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Huynh, Jenny</cp:lastModifiedBy>
  <cp:revision>3</cp:revision>
  <dcterms:created xsi:type="dcterms:W3CDTF">2021-09-07T17:21:00Z</dcterms:created>
  <dcterms:modified xsi:type="dcterms:W3CDTF">2021-09-07T23:44:00Z</dcterms:modified>
</cp:coreProperties>
</file>