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EFAF" w14:textId="12C7E348" w:rsidR="00373572" w:rsidRDefault="00C750BD">
      <w:pPr>
        <w:shd w:val="clear" w:color="auto" w:fill="FFFFFF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B15EC">
        <w:rPr>
          <w:rFonts w:asciiTheme="majorHAnsi" w:hAnsiTheme="majorHAnsi" w:cstheme="majorHAnsi"/>
          <w:b/>
          <w:sz w:val="28"/>
          <w:szCs w:val="28"/>
        </w:rPr>
        <w:t xml:space="preserve">RISING </w:t>
      </w:r>
      <w:r w:rsidR="009C40E4">
        <w:rPr>
          <w:rFonts w:asciiTheme="majorHAnsi" w:hAnsiTheme="majorHAnsi" w:cstheme="majorHAnsi"/>
          <w:b/>
          <w:sz w:val="28"/>
          <w:szCs w:val="28"/>
        </w:rPr>
        <w:t xml:space="preserve">17-YEAR OLD </w:t>
      </w:r>
      <w:r w:rsidRPr="00FB15EC">
        <w:rPr>
          <w:rFonts w:asciiTheme="majorHAnsi" w:hAnsiTheme="majorHAnsi" w:cstheme="majorHAnsi"/>
          <w:b/>
          <w:sz w:val="28"/>
          <w:szCs w:val="28"/>
        </w:rPr>
        <w:t>NASHVILLE SONGSTRESS LINDSEY LOMIS</w:t>
      </w:r>
      <w:r w:rsidR="00373572">
        <w:rPr>
          <w:rFonts w:asciiTheme="majorHAnsi" w:hAnsiTheme="majorHAnsi" w:cstheme="majorHAnsi"/>
          <w:b/>
          <w:sz w:val="28"/>
          <w:szCs w:val="28"/>
        </w:rPr>
        <w:t xml:space="preserve"> MAKES </w:t>
      </w:r>
    </w:p>
    <w:p w14:paraId="2B0D8643" w14:textId="5BF8C032" w:rsidR="00373572" w:rsidRDefault="00373572" w:rsidP="00373572">
      <w:pPr>
        <w:shd w:val="clear" w:color="auto" w:fill="FFFFFF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ALTADENA/WARNER RECORDS DEBUT</w:t>
      </w:r>
      <w:r w:rsidR="00C750BD" w:rsidRPr="00FB15EC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WITH</w:t>
      </w:r>
      <w:r w:rsidR="00C750BD" w:rsidRPr="00FB15EC">
        <w:rPr>
          <w:rFonts w:asciiTheme="majorHAnsi" w:hAnsiTheme="majorHAnsi" w:cstheme="majorHAnsi"/>
          <w:b/>
          <w:sz w:val="28"/>
          <w:szCs w:val="28"/>
        </w:rPr>
        <w:t xml:space="preserve"> “FEEL”</w:t>
      </w:r>
      <w:r w:rsidR="00F75529">
        <w:rPr>
          <w:rFonts w:asciiTheme="majorHAnsi" w:hAnsiTheme="majorHAnsi" w:cstheme="majorHAnsi"/>
          <w:b/>
          <w:sz w:val="28"/>
          <w:szCs w:val="28"/>
        </w:rPr>
        <w:t xml:space="preserve"> – WATCH </w:t>
      </w:r>
      <w:hyperlink r:id="rId7" w:history="1">
        <w:r w:rsidR="00F75529" w:rsidRPr="00F75529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HERE</w:t>
        </w:r>
      </w:hyperlink>
    </w:p>
    <w:p w14:paraId="41E7F975" w14:textId="77777777" w:rsidR="00031FC7" w:rsidRPr="00FB15EC" w:rsidRDefault="00031FC7" w:rsidP="00373572">
      <w:pPr>
        <w:shd w:val="clear" w:color="auto" w:fill="FFFFFF"/>
        <w:rPr>
          <w:rFonts w:asciiTheme="majorHAnsi" w:hAnsiTheme="majorHAnsi" w:cstheme="majorHAnsi"/>
          <w:b/>
          <w:color w:val="222222"/>
          <w:sz w:val="28"/>
          <w:szCs w:val="28"/>
        </w:rPr>
      </w:pPr>
    </w:p>
    <w:p w14:paraId="5F3350D4" w14:textId="0B1C20DE" w:rsidR="00031FC7" w:rsidRPr="00FB15EC" w:rsidRDefault="00031FC7">
      <w:pPr>
        <w:shd w:val="clear" w:color="auto" w:fill="FFFFFF"/>
        <w:jc w:val="center"/>
        <w:rPr>
          <w:rFonts w:asciiTheme="majorHAnsi" w:hAnsiTheme="majorHAnsi" w:cstheme="majorHAnsi"/>
          <w:i/>
          <w:iCs/>
          <w:color w:val="222222"/>
          <w:sz w:val="28"/>
          <w:szCs w:val="28"/>
        </w:rPr>
      </w:pPr>
      <w:r w:rsidRPr="00FB15EC">
        <w:rPr>
          <w:rFonts w:asciiTheme="majorHAnsi" w:hAnsiTheme="majorHAnsi" w:cstheme="majorHAnsi"/>
          <w:i/>
          <w:iCs/>
          <w:noProof/>
          <w:color w:val="222222"/>
          <w:sz w:val="28"/>
          <w:szCs w:val="28"/>
        </w:rPr>
        <w:drawing>
          <wp:inline distT="0" distB="0" distL="0" distR="0" wp14:anchorId="5125AC34" wp14:editId="5E645409">
            <wp:extent cx="2536789" cy="253678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020" cy="25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4" w14:textId="77777777" w:rsidR="00660733" w:rsidRPr="00FB15EC" w:rsidRDefault="00660733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17DB033A" w14:textId="40A5C85C" w:rsidR="00872AB0" w:rsidRPr="00FB15EC" w:rsidRDefault="00C750BD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bookmarkStart w:id="0" w:name="_GoBack"/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June</w:t>
      </w:r>
      <w:r w:rsidR="00A52263" w:rsidRPr="00FB15EC">
        <w:rPr>
          <w:rFonts w:asciiTheme="majorHAnsi" w:hAnsiTheme="majorHAnsi" w:cstheme="majorHAnsi"/>
          <w:b/>
          <w:color w:val="222222"/>
          <w:sz w:val="20"/>
          <w:szCs w:val="20"/>
        </w:rPr>
        <w:t xml:space="preserve"> </w:t>
      </w:r>
      <w:r w:rsidR="00B34FFF" w:rsidRPr="00FB15E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Pr="00FB15E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</w:t>
      </w:r>
      <w:r w:rsidR="00A52263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,</w:t>
      </w:r>
      <w:r w:rsidR="00A52263" w:rsidRPr="00FB15EC">
        <w:rPr>
          <w:rFonts w:asciiTheme="majorHAnsi" w:hAnsiTheme="majorHAnsi" w:cstheme="majorHAnsi"/>
          <w:b/>
          <w:color w:val="222222"/>
          <w:sz w:val="20"/>
          <w:szCs w:val="20"/>
          <w:vertAlign w:val="superscript"/>
        </w:rPr>
        <w:t xml:space="preserve"> </w:t>
      </w:r>
      <w:r w:rsidR="00A52263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2020 (Los Angeles, CA) –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 xml:space="preserve">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After generating millions of streams independently, rising 17-year-old Nashville singer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,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songwriter 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and multi-instrumentalist 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Linds</w:t>
      </w:r>
      <w:r w:rsidR="00D82EFF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e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 xml:space="preserve">y </w:t>
      </w:r>
      <w:proofErr w:type="spellStart"/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Lomis</w:t>
      </w:r>
      <w:proofErr w:type="spellEnd"/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373572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makes her </w:t>
      </w:r>
      <w:r w:rsidR="00373572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Altadena</w:t>
      </w:r>
      <w:r w:rsidR="00373572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/</w:t>
      </w:r>
      <w:r w:rsidR="00373572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Warner Records</w:t>
      </w:r>
      <w:r w:rsidR="00373572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debut with brand new song and music video 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“Feel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.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”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</w:p>
    <w:p w14:paraId="4AEDD8DF" w14:textId="77777777" w:rsidR="00872AB0" w:rsidRPr="00FB15EC" w:rsidRDefault="00872AB0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</w:p>
    <w:p w14:paraId="25DB1C46" w14:textId="48F9ECF8" w:rsidR="00C750BD" w:rsidRDefault="00FB15EC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>
        <w:rPr>
          <w:rFonts w:asciiTheme="majorHAnsi" w:hAnsiTheme="majorHAnsi" w:cstheme="majorHAnsi"/>
          <w:bCs/>
          <w:color w:val="222222"/>
          <w:sz w:val="20"/>
          <w:szCs w:val="20"/>
        </w:rPr>
        <w:t>Listen</w:t>
      </w:r>
      <w:r w:rsidR="00C750BD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hyperlink r:id="rId9" w:history="1">
        <w:r w:rsidR="00C750BD" w:rsidRPr="0036698C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HERE</w:t>
        </w:r>
      </w:hyperlink>
      <w:r w:rsidR="00C750BD" w:rsidRPr="0036698C">
        <w:rPr>
          <w:rFonts w:asciiTheme="majorHAnsi" w:hAnsiTheme="majorHAnsi" w:cstheme="majorHAnsi"/>
          <w:b/>
          <w:bCs/>
          <w:color w:val="222222"/>
          <w:sz w:val="20"/>
          <w:szCs w:val="20"/>
        </w:rPr>
        <w:t>.</w:t>
      </w:r>
      <w:r w:rsidR="00C750BD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</w:p>
    <w:p w14:paraId="63B2DB8F" w14:textId="46601FF6" w:rsidR="00FB15EC" w:rsidRPr="00FB15EC" w:rsidRDefault="00FB15EC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Watch it </w:t>
      </w:r>
      <w:hyperlink r:id="rId10" w:history="1">
        <w:r w:rsidRPr="0036698C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HERE</w:t>
        </w:r>
      </w:hyperlink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.</w:t>
      </w:r>
    </w:p>
    <w:p w14:paraId="6B24AB42" w14:textId="0B230906" w:rsidR="00C750BD" w:rsidRPr="00FB15EC" w:rsidRDefault="00C750BD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</w:p>
    <w:p w14:paraId="43EEF512" w14:textId="28A4C08D" w:rsidR="00CA461B" w:rsidRPr="00FB15EC" w:rsidRDefault="00872AB0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From the very first line, </w:t>
      </w:r>
      <w:r w:rsidR="00E35D81">
        <w:rPr>
          <w:rFonts w:asciiTheme="majorHAnsi" w:hAnsiTheme="majorHAnsi" w:cstheme="majorHAnsi"/>
          <w:bCs/>
          <w:color w:val="222222"/>
          <w:sz w:val="20"/>
          <w:szCs w:val="20"/>
        </w:rPr>
        <w:t>Lindsey</w:t>
      </w:r>
      <w:r w:rsidR="00C750BD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raises eyebrows with an intense observation, </w:t>
      </w:r>
      <w:r w:rsidR="00C750BD" w:rsidRPr="00FB15EC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“</w:t>
      </w:r>
      <w:r w:rsidR="00E465B7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Did y</w:t>
      </w:r>
      <w:r w:rsidR="00C750BD" w:rsidRPr="00FB15EC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ou just call to say you hate me</w:t>
      </w:r>
      <w:r w:rsidR="00C750BD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.</w:t>
      </w:r>
      <w:r w:rsidR="00C750BD" w:rsidRPr="00FB15EC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”</w:t>
      </w:r>
      <w:r w:rsidR="00C750BD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As handclaps and bass carry a funky groove, her voice stretches from intimate verses into a fluttering and fiery hook, </w:t>
      </w:r>
      <w:r w:rsidR="00C750BD" w:rsidRPr="00FB15EC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“I like the way you make me feel. And every time it hurts, at least it’s real</w:t>
      </w:r>
      <w:r w:rsidR="00C750BD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.</w:t>
      </w:r>
      <w:r w:rsidR="00C750BD" w:rsidRPr="00FB15EC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”</w:t>
      </w:r>
      <w:r w:rsidR="00C750BD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The track highlights her showstopping range, bluesy timbre, and powerhouse delivery</w:t>
      </w:r>
      <w:r w:rsidR="00C750BD" w:rsidRPr="009C40E4">
        <w:rPr>
          <w:rFonts w:asciiTheme="majorHAnsi" w:hAnsiTheme="majorHAnsi" w:cstheme="majorHAnsi"/>
          <w:bCs/>
          <w:color w:val="222222"/>
          <w:sz w:val="20"/>
          <w:szCs w:val="20"/>
        </w:rPr>
        <w:t>. Linds</w:t>
      </w:r>
      <w:r w:rsidR="00D82EFF" w:rsidRPr="009C40E4">
        <w:rPr>
          <w:rFonts w:asciiTheme="majorHAnsi" w:hAnsiTheme="majorHAnsi" w:cstheme="majorHAnsi"/>
          <w:bCs/>
          <w:color w:val="222222"/>
          <w:sz w:val="20"/>
          <w:szCs w:val="20"/>
        </w:rPr>
        <w:t>e</w:t>
      </w:r>
      <w:r w:rsidR="00C750BD" w:rsidRPr="009C40E4">
        <w:rPr>
          <w:rFonts w:asciiTheme="majorHAnsi" w:hAnsiTheme="majorHAnsi" w:cstheme="majorHAnsi"/>
          <w:bCs/>
          <w:color w:val="222222"/>
          <w:sz w:val="20"/>
          <w:szCs w:val="20"/>
        </w:rPr>
        <w:t>y shot the accompanying</w:t>
      </w:r>
      <w:r w:rsidR="00C750BD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video during quarantine.</w:t>
      </w:r>
      <w:r w:rsidR="00215817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Through ruddy vintage filters, the vi</w:t>
      </w:r>
      <w:r w:rsidR="00E35D81">
        <w:rPr>
          <w:rFonts w:asciiTheme="majorHAnsi" w:hAnsiTheme="majorHAnsi" w:cstheme="majorHAnsi"/>
          <w:bCs/>
          <w:color w:val="222222"/>
          <w:sz w:val="20"/>
          <w:szCs w:val="20"/>
        </w:rPr>
        <w:t>deo</w:t>
      </w:r>
      <w:r w:rsidR="00215817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features her singing in an empty parking lot illuminated by streetlights. The nocturnal vignette</w:t>
      </w:r>
      <w:r w:rsidR="006A6176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ultimately</w:t>
      </w:r>
      <w:r w:rsidR="00215817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D82EFF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reflect</w:t>
      </w:r>
      <w:r w:rsidR="00215817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s</w:t>
      </w:r>
      <w:r w:rsidR="00D82EFF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the tune’s raw emotion. </w:t>
      </w:r>
    </w:p>
    <w:p w14:paraId="57E06589" w14:textId="56A42005" w:rsidR="00D82EFF" w:rsidRPr="009C40E4" w:rsidRDefault="00D82EFF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</w:p>
    <w:p w14:paraId="716D4531" w14:textId="54157F43" w:rsidR="00D82EFF" w:rsidRPr="00E52E78" w:rsidRDefault="00D82EFF" w:rsidP="00BB7CEF">
      <w:pPr>
        <w:shd w:val="clear" w:color="auto" w:fill="FFFFFF"/>
        <w:jc w:val="both"/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</w:pPr>
      <w:r w:rsidRP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“Feel” sets the stage for Lindsey’s 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upcoming </w:t>
      </w:r>
      <w:r w:rsidRP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EP produced by </w:t>
      </w:r>
      <w:r w:rsidRPr="009C40E4">
        <w:rPr>
          <w:rFonts w:asciiTheme="majorHAnsi" w:hAnsiTheme="majorHAnsi" w:cstheme="majorHAnsi"/>
          <w:b/>
          <w:color w:val="222222"/>
          <w:sz w:val="20"/>
          <w:szCs w:val="20"/>
        </w:rPr>
        <w:t>Ryan Daly</w:t>
      </w:r>
      <w:r w:rsidRP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>(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Adam Lambert, Fitz &amp; The Tantrums, James Arthur, We </w:t>
      </w:r>
      <w:proofErr w:type="gramStart"/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Th</w:t>
      </w:r>
      <w:r w:rsidR="000375C7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e</w:t>
      </w:r>
      <w:proofErr w:type="gramEnd"/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Kings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>)</w:t>
      </w:r>
      <w:r w:rsidR="00E3010B">
        <w:rPr>
          <w:rFonts w:asciiTheme="majorHAnsi" w:hAnsiTheme="majorHAnsi" w:cstheme="majorHAnsi"/>
          <w:bCs/>
          <w:color w:val="222222"/>
          <w:sz w:val="20"/>
          <w:szCs w:val="20"/>
        </w:rPr>
        <w:t>.</w:t>
      </w:r>
      <w:r w:rsidR="00AC291B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E52E78">
        <w:rPr>
          <w:rFonts w:asciiTheme="majorHAnsi" w:hAnsiTheme="majorHAnsi" w:cstheme="majorHAnsi"/>
          <w:bCs/>
          <w:color w:val="222222"/>
          <w:sz w:val="20"/>
          <w:szCs w:val="20"/>
        </w:rPr>
        <w:t>The cross-genre</w:t>
      </w:r>
      <w:r w:rsidR="00E52E78" w:rsidRPr="00FB15EC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/>
        </w:rPr>
        <w:t> </w:t>
      </w:r>
      <w:r w:rsidR="00E52E78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/>
        </w:rPr>
        <w:t xml:space="preserve">and </w:t>
      </w:r>
      <w:r w:rsidR="00E52E78" w:rsidRPr="00FB15EC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/>
        </w:rPr>
        <w:t>cutting-edge</w:t>
      </w:r>
      <w:r w:rsidR="00E52E78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/>
        </w:rPr>
        <w:t xml:space="preserve"> song is Lindsey’s first release since 2018’s independently released EP </w:t>
      </w:r>
      <w:r w:rsidR="00E52E78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shd w:val="clear" w:color="auto" w:fill="FFFFFF"/>
          <w:lang w:val="en-US"/>
        </w:rPr>
        <w:t>Chapter 1</w:t>
      </w:r>
      <w:r w:rsidR="00AC291B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shd w:val="clear" w:color="auto" w:fill="FFFFFF"/>
          <w:lang w:val="en-US"/>
        </w:rPr>
        <w:t>,</w:t>
      </w:r>
      <w:r w:rsidR="00E52E78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52E78" w:rsidRPr="00E52E78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/>
        </w:rPr>
        <w:t>which was led by breakthrough track “</w:t>
      </w:r>
      <w:r w:rsidR="00E52E78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/>
        </w:rPr>
        <w:t>Simple Love.”</w:t>
      </w:r>
    </w:p>
    <w:p w14:paraId="57AC5D59" w14:textId="0A85FD12" w:rsidR="00D82EFF" w:rsidRPr="00FB15EC" w:rsidRDefault="00D82EFF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</w:p>
    <w:p w14:paraId="5DE5FAD0" w14:textId="38C05E19" w:rsidR="00825931" w:rsidRDefault="00D82EFF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In </w:t>
      </w:r>
      <w:r w:rsidR="00E35D81">
        <w:rPr>
          <w:rFonts w:asciiTheme="majorHAnsi" w:hAnsiTheme="majorHAnsi" w:cstheme="majorHAnsi"/>
          <w:bCs/>
          <w:color w:val="222222"/>
          <w:sz w:val="20"/>
          <w:szCs w:val="20"/>
        </w:rPr>
        <w:t>less than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two years, 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Lindsey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has attracted praise from A-list talent and built a growing fan base with her </w:t>
      </w:r>
      <w:r w:rsidR="00E35D81">
        <w:rPr>
          <w:rFonts w:asciiTheme="majorHAnsi" w:hAnsiTheme="majorHAnsi" w:cstheme="majorHAnsi"/>
          <w:bCs/>
          <w:color w:val="222222"/>
          <w:sz w:val="20"/>
          <w:szCs w:val="20"/>
        </w:rPr>
        <w:t>soulful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voice and eloquent songcraft</w:t>
      </w:r>
      <w:r w:rsidR="00BE07C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. </w:t>
      </w:r>
      <w:r w:rsidR="00E52E78">
        <w:rPr>
          <w:rFonts w:asciiTheme="majorHAnsi" w:hAnsiTheme="majorHAnsi" w:cstheme="majorHAnsi"/>
          <w:bCs/>
          <w:color w:val="222222"/>
          <w:sz w:val="20"/>
          <w:szCs w:val="20"/>
        </w:rPr>
        <w:t>In 2018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, 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Lindsey was personally invited by </w:t>
      </w:r>
      <w:r w:rsidR="009C40E4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GRAMMY</w:t>
      </w:r>
      <w:r w:rsidR="009C40E4" w:rsidRPr="00FB15EC">
        <w:rPr>
          <w:rFonts w:asciiTheme="majorHAnsi" w:hAnsiTheme="majorHAnsi" w:cstheme="majorHAnsi"/>
          <w:color w:val="4D5156"/>
          <w:sz w:val="20"/>
          <w:szCs w:val="20"/>
          <w:shd w:val="clear" w:color="auto" w:fill="FFFFFF"/>
        </w:rPr>
        <w:t>®</w:t>
      </w:r>
      <w:r w:rsidR="009C40E4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Award winner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9C40E4" w:rsidRPr="009C40E4">
        <w:rPr>
          <w:rFonts w:asciiTheme="majorHAnsi" w:hAnsiTheme="majorHAnsi" w:cstheme="majorHAnsi"/>
          <w:b/>
          <w:color w:val="222222"/>
          <w:sz w:val="20"/>
          <w:szCs w:val="20"/>
        </w:rPr>
        <w:t xml:space="preserve">Brandi </w:t>
      </w:r>
      <w:proofErr w:type="spellStart"/>
      <w:r w:rsidR="009C40E4" w:rsidRPr="009C40E4">
        <w:rPr>
          <w:rFonts w:asciiTheme="majorHAnsi" w:hAnsiTheme="majorHAnsi" w:cstheme="majorHAnsi"/>
          <w:b/>
          <w:color w:val="222222"/>
          <w:sz w:val="20"/>
          <w:szCs w:val="20"/>
        </w:rPr>
        <w:t>Carlile</w:t>
      </w:r>
      <w:proofErr w:type="spellEnd"/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to join her on stage at her </w:t>
      </w:r>
      <w:r w:rsidR="009C40E4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 xml:space="preserve">Girls Just </w:t>
      </w:r>
      <w:proofErr w:type="spellStart"/>
      <w:r w:rsidR="009C40E4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Wanna</w:t>
      </w:r>
      <w:proofErr w:type="spellEnd"/>
      <w:r w:rsidR="009C40E4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 xml:space="preserve"> Weekend 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after Lindsey </w:t>
      </w:r>
      <w:r w:rsidR="009C40E4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submitted a</w:t>
      </w:r>
      <w:r w:rsidR="00BB7CE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vide</w:t>
      </w:r>
      <w:r w:rsidR="00E35D81">
        <w:rPr>
          <w:rFonts w:asciiTheme="majorHAnsi" w:hAnsiTheme="majorHAnsi" w:cstheme="majorHAnsi"/>
          <w:bCs/>
          <w:color w:val="222222"/>
          <w:sz w:val="20"/>
          <w:szCs w:val="20"/>
        </w:rPr>
        <w:t>o</w:t>
      </w:r>
      <w:r w:rsidR="00BB7CE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to her </w:t>
      </w:r>
      <w:r w:rsidR="00BB7CEF" w:rsidRPr="00BB7CEF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Brandi-</w:t>
      </w:r>
      <w:proofErr w:type="spellStart"/>
      <w:r w:rsidR="00BB7CEF" w:rsidRPr="00BB7CEF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oke</w:t>
      </w:r>
      <w:proofErr w:type="spellEnd"/>
      <w:r w:rsidR="00BB7CEF" w:rsidRPr="00BB7CEF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 xml:space="preserve"> </w:t>
      </w:r>
      <w:r w:rsidR="00BB7CEF">
        <w:rPr>
          <w:rFonts w:asciiTheme="majorHAnsi" w:hAnsiTheme="majorHAnsi" w:cstheme="majorHAnsi"/>
          <w:bCs/>
          <w:color w:val="222222"/>
          <w:sz w:val="20"/>
          <w:szCs w:val="20"/>
        </w:rPr>
        <w:t>Contest.</w:t>
      </w:r>
      <w:r w:rsidR="009C40E4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In 2019, </w:t>
      </w:r>
      <w:r w:rsidR="00BF4042">
        <w:rPr>
          <w:rFonts w:asciiTheme="majorHAnsi" w:hAnsiTheme="majorHAnsi" w:cstheme="majorHAnsi"/>
          <w:bCs/>
          <w:color w:val="222222"/>
          <w:sz w:val="20"/>
          <w:szCs w:val="20"/>
        </w:rPr>
        <w:t>another live</w:t>
      </w:r>
      <w:r w:rsidR="00E35D81">
        <w:rPr>
          <w:rFonts w:asciiTheme="majorHAnsi" w:hAnsiTheme="majorHAnsi" w:cstheme="majorHAnsi"/>
          <w:bCs/>
          <w:color w:val="222222"/>
          <w:sz w:val="20"/>
          <w:szCs w:val="20"/>
        </w:rPr>
        <w:t>-</w:t>
      </w:r>
      <w:r w:rsidR="00BF4042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performance dream came true when 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Lindsey </w:t>
      </w:r>
      <w:r w:rsidR="00BB7CEF">
        <w:rPr>
          <w:rFonts w:asciiTheme="majorHAnsi" w:hAnsiTheme="majorHAnsi" w:cstheme="majorHAnsi"/>
          <w:bCs/>
          <w:color w:val="222222"/>
          <w:sz w:val="20"/>
          <w:szCs w:val="20"/>
        </w:rPr>
        <w:t>was offered an opening slot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for another one of her favorite musicians, </w:t>
      </w:r>
      <w:r w:rsidR="009C40E4" w:rsidRPr="009C40E4">
        <w:rPr>
          <w:rFonts w:asciiTheme="majorHAnsi" w:hAnsiTheme="majorHAnsi" w:cstheme="majorHAnsi"/>
          <w:b/>
          <w:color w:val="222222"/>
          <w:sz w:val="20"/>
          <w:szCs w:val="20"/>
        </w:rPr>
        <w:t>Bruno Major</w:t>
      </w:r>
      <w:r w:rsidR="00BF4042">
        <w:rPr>
          <w:rFonts w:asciiTheme="majorHAnsi" w:hAnsiTheme="majorHAnsi" w:cstheme="majorHAnsi"/>
          <w:bCs/>
          <w:color w:val="222222"/>
          <w:sz w:val="20"/>
          <w:szCs w:val="20"/>
        </w:rPr>
        <w:t>,</w:t>
      </w:r>
      <w:r w:rsidR="009C40E4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in New York City. 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During </w:t>
      </w:r>
      <w:r w:rsidR="00F462E5">
        <w:rPr>
          <w:rFonts w:asciiTheme="majorHAnsi" w:hAnsiTheme="majorHAnsi" w:cstheme="majorHAnsi"/>
          <w:bCs/>
          <w:color w:val="222222"/>
          <w:sz w:val="20"/>
          <w:szCs w:val="20"/>
        </w:rPr>
        <w:t>a recent episode of his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Pr="00FB15EC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 xml:space="preserve">“Live </w:t>
      </w:r>
      <w:proofErr w:type="gramStart"/>
      <w:r w:rsidRPr="00FB15EC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From</w:t>
      </w:r>
      <w:proofErr w:type="gramEnd"/>
      <w:r w:rsidRPr="00FB15EC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 xml:space="preserve"> The Lodge”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F462E5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YouTube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series, 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Allen Stone</w:t>
      </w:r>
      <w:r w:rsidR="00F462E5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, who happens to be one of Lindsey’s biggest musical influences,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raved about her </w:t>
      </w:r>
      <w:r w:rsidR="00F462E5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as an </w:t>
      </w:r>
      <w:r w:rsidRPr="00FB15EC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>“effortless singer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.</w:t>
      </w:r>
      <w:r w:rsidRPr="00FB15EC"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  <w:t xml:space="preserve">”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On Instagram Live, 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 xml:space="preserve">Justin Bieber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and 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Corey Harper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A66045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notably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touted her cover of 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Billie Eilish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’s 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“Ocean Eyes”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with </w:t>
      </w:r>
      <w:r w:rsidRPr="00FB15EC">
        <w:rPr>
          <w:rFonts w:asciiTheme="majorHAnsi" w:hAnsiTheme="majorHAnsi" w:cstheme="majorHAnsi"/>
          <w:b/>
          <w:color w:val="222222"/>
          <w:sz w:val="20"/>
          <w:szCs w:val="20"/>
        </w:rPr>
        <w:t>Eddie Benjamin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.</w:t>
      </w:r>
      <w:r w:rsidR="007E1C25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F462E5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The clip which was posted on both Lindsey’s and Eddie’s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hyperlink r:id="rId11" w:history="1">
        <w:r w:rsidRPr="00FB15EC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Instagram</w:t>
        </w:r>
      </w:hyperlink>
      <w:r w:rsidR="00F462E5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has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racked up</w:t>
      </w:r>
      <w:r w:rsidR="00F462E5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over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1.</w:t>
      </w:r>
      <w:r w:rsidR="00F462E5">
        <w:rPr>
          <w:rFonts w:asciiTheme="majorHAnsi" w:hAnsiTheme="majorHAnsi" w:cstheme="majorHAnsi"/>
          <w:bCs/>
          <w:color w:val="222222"/>
          <w:sz w:val="20"/>
          <w:szCs w:val="20"/>
        </w:rPr>
        <w:t>3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Pr="00FB15EC">
        <w:rPr>
          <w:rFonts w:asciiTheme="majorHAnsi" w:hAnsiTheme="majorHAnsi" w:cstheme="majorHAnsi"/>
          <w:bCs/>
          <w:color w:val="222222"/>
          <w:sz w:val="20"/>
          <w:szCs w:val="20"/>
        </w:rPr>
        <w:lastRenderedPageBreak/>
        <w:t>million views.</w:t>
      </w:r>
      <w:r w:rsidR="00545F31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E35D81">
        <w:rPr>
          <w:rFonts w:asciiTheme="majorHAnsi" w:hAnsiTheme="majorHAnsi" w:cstheme="majorHAnsi"/>
          <w:bCs/>
          <w:color w:val="222222"/>
          <w:sz w:val="20"/>
          <w:szCs w:val="20"/>
        </w:rPr>
        <w:t>Moreover</w:t>
      </w:r>
      <w:r w:rsidR="00545F31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>, her followers</w:t>
      </w:r>
      <w:r w:rsidR="00BF4042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on social media</w:t>
      </w:r>
      <w:r w:rsidR="00545F31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are a cadre of superstars, including </w:t>
      </w:r>
      <w:r w:rsidR="00545F31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Alessia Cara</w:t>
      </w:r>
      <w:r w:rsidR="00545F31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, </w:t>
      </w:r>
      <w:r w:rsidR="00545F31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Meghan Train</w:t>
      </w:r>
      <w:r w:rsidR="00486867">
        <w:rPr>
          <w:rFonts w:asciiTheme="majorHAnsi" w:hAnsiTheme="majorHAnsi" w:cstheme="majorHAnsi"/>
          <w:b/>
          <w:color w:val="222222"/>
          <w:sz w:val="20"/>
          <w:szCs w:val="20"/>
        </w:rPr>
        <w:t>o</w:t>
      </w:r>
      <w:r w:rsidR="00545F31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r</w:t>
      </w:r>
      <w:r w:rsidR="00545F31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, </w:t>
      </w:r>
      <w:r w:rsidR="00545F31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Lennon Stella</w:t>
      </w:r>
      <w:r w:rsidR="00545F31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, </w:t>
      </w:r>
      <w:r w:rsidR="00545F31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Joe Jonas</w:t>
      </w:r>
      <w:r w:rsidR="00545F31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, </w:t>
      </w:r>
      <w:r w:rsidR="00545F31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Shawn Mendes</w:t>
      </w:r>
      <w:r w:rsidR="00545F31" w:rsidRPr="00FB15EC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, </w:t>
      </w:r>
      <w:r w:rsidR="00BF4042" w:rsidRPr="00BF4042">
        <w:rPr>
          <w:rFonts w:asciiTheme="majorHAnsi" w:hAnsiTheme="majorHAnsi" w:cstheme="majorHAnsi"/>
          <w:b/>
          <w:color w:val="222222"/>
          <w:sz w:val="20"/>
          <w:szCs w:val="20"/>
        </w:rPr>
        <w:t>AJ Mitchell, Sophie Turner,</w:t>
      </w:r>
      <w:r w:rsidR="00BF4042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</w:t>
      </w:r>
      <w:r w:rsidR="00545F31" w:rsidRPr="00FB15EC">
        <w:rPr>
          <w:rFonts w:asciiTheme="majorHAnsi" w:hAnsiTheme="majorHAnsi" w:cstheme="majorHAnsi"/>
          <w:b/>
          <w:color w:val="222222"/>
          <w:sz w:val="20"/>
          <w:szCs w:val="20"/>
        </w:rPr>
        <w:t>Ryan Tedde</w:t>
      </w:r>
      <w:r w:rsidR="00BF4042">
        <w:rPr>
          <w:rFonts w:asciiTheme="majorHAnsi" w:hAnsiTheme="majorHAnsi" w:cstheme="majorHAnsi"/>
          <w:b/>
          <w:color w:val="222222"/>
          <w:sz w:val="20"/>
          <w:szCs w:val="20"/>
        </w:rPr>
        <w:t>r</w:t>
      </w:r>
      <w:r w:rsidR="00BF4042">
        <w:rPr>
          <w:rFonts w:asciiTheme="majorHAnsi" w:hAnsiTheme="majorHAnsi" w:cstheme="majorHAnsi"/>
          <w:bCs/>
          <w:color w:val="222222"/>
          <w:sz w:val="20"/>
          <w:szCs w:val="20"/>
        </w:rPr>
        <w:t>, and more.</w:t>
      </w:r>
    </w:p>
    <w:p w14:paraId="7BCB6509" w14:textId="44EFF378" w:rsidR="00BB7CEF" w:rsidRDefault="00BB7CEF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</w:p>
    <w:p w14:paraId="445C1D55" w14:textId="4985268B" w:rsidR="00BB7CEF" w:rsidRDefault="00BB7CEF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>
        <w:rPr>
          <w:rFonts w:asciiTheme="majorHAnsi" w:hAnsiTheme="majorHAnsi" w:cstheme="majorHAnsi"/>
          <w:bCs/>
          <w:color w:val="222222"/>
          <w:sz w:val="20"/>
          <w:szCs w:val="20"/>
        </w:rPr>
        <w:t>With an arsenal of new music on the horizon, 2020 is poised to be an exciting new chapter in Lindsey’s burgeoning career.</w:t>
      </w:r>
    </w:p>
    <w:bookmarkEnd w:id="0"/>
    <w:p w14:paraId="14247AD7" w14:textId="77777777" w:rsidR="00F53556" w:rsidRPr="00BF4042" w:rsidRDefault="00F53556" w:rsidP="00BB7CE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</w:p>
    <w:p w14:paraId="0469C209" w14:textId="1E318CD9" w:rsidR="00825931" w:rsidRDefault="00FB15EC" w:rsidP="00FB15EC">
      <w:pPr>
        <w:shd w:val="clear" w:color="auto" w:fill="FFFFFF"/>
        <w:jc w:val="center"/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</w:pPr>
      <w:r>
        <w:rPr>
          <w:rFonts w:asciiTheme="majorHAnsi" w:hAnsiTheme="majorHAnsi" w:cstheme="majorHAnsi"/>
          <w:bCs/>
          <w:i/>
          <w:iCs/>
          <w:noProof/>
          <w:color w:val="222222"/>
          <w:sz w:val="20"/>
          <w:szCs w:val="20"/>
        </w:rPr>
        <w:drawing>
          <wp:inline distT="0" distB="0" distL="0" distR="0" wp14:anchorId="23EC655C" wp14:editId="5CF42B64">
            <wp:extent cx="1708088" cy="256213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 lead press shot -revis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19" cy="259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51B6C" w14:textId="77777777" w:rsidR="0008316D" w:rsidRPr="00FB15EC" w:rsidRDefault="0008316D" w:rsidP="0008316D">
      <w:pPr>
        <w:shd w:val="clear" w:color="auto" w:fill="FFFFFF"/>
        <w:rPr>
          <w:rFonts w:asciiTheme="majorHAnsi" w:hAnsiTheme="majorHAnsi" w:cstheme="majorHAnsi"/>
          <w:bCs/>
          <w:i/>
          <w:iCs/>
          <w:color w:val="222222"/>
          <w:sz w:val="20"/>
          <w:szCs w:val="20"/>
        </w:rPr>
      </w:pPr>
    </w:p>
    <w:p w14:paraId="64AE847E" w14:textId="77777777" w:rsidR="00FB15EC" w:rsidRPr="00FB15EC" w:rsidRDefault="00FB15EC" w:rsidP="00FB15EC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FB15EC">
        <w:rPr>
          <w:rFonts w:asciiTheme="majorHAnsi" w:hAnsiTheme="majorHAnsi" w:cstheme="majorHAnsi"/>
          <w:color w:val="000000"/>
          <w:sz w:val="20"/>
          <w:szCs w:val="20"/>
        </w:rPr>
        <w:t>###</w:t>
      </w:r>
    </w:p>
    <w:p w14:paraId="161DCC76" w14:textId="77777777" w:rsidR="00FB15EC" w:rsidRPr="00FB15EC" w:rsidRDefault="00FB15EC" w:rsidP="00FB15EC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FB15EC">
        <w:rPr>
          <w:rFonts w:asciiTheme="majorHAnsi" w:hAnsiTheme="majorHAnsi" w:cstheme="majorHAnsi"/>
          <w:color w:val="403F42"/>
          <w:sz w:val="20"/>
          <w:szCs w:val="20"/>
        </w:rPr>
        <w:t> </w:t>
      </w:r>
    </w:p>
    <w:p w14:paraId="103999EB" w14:textId="77777777" w:rsidR="00FB15EC" w:rsidRPr="00FB15EC" w:rsidRDefault="00FB15EC" w:rsidP="00FB15EC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FB15EC">
        <w:rPr>
          <w:rFonts w:asciiTheme="majorHAnsi" w:hAnsiTheme="majorHAnsi" w:cstheme="majorHAnsi"/>
          <w:color w:val="000000"/>
          <w:sz w:val="20"/>
          <w:szCs w:val="20"/>
        </w:rPr>
        <w:t>For further information, contact </w:t>
      </w:r>
      <w:r w:rsidRPr="00FB15EC">
        <w:rPr>
          <w:rFonts w:asciiTheme="majorHAnsi" w:hAnsiTheme="majorHAnsi" w:cstheme="majorHAnsi"/>
          <w:b/>
          <w:bCs/>
          <w:color w:val="000000"/>
          <w:sz w:val="20"/>
          <w:szCs w:val="20"/>
        </w:rPr>
        <w:t>Warner Records Publicity</w:t>
      </w:r>
      <w:r w:rsidRPr="00FB15EC">
        <w:rPr>
          <w:rFonts w:asciiTheme="majorHAnsi" w:hAnsiTheme="majorHAnsi" w:cstheme="majorHAnsi"/>
          <w:color w:val="000000"/>
          <w:sz w:val="20"/>
          <w:szCs w:val="20"/>
        </w:rPr>
        <w:t>:</w:t>
      </w:r>
    </w:p>
    <w:p w14:paraId="061FEFBC" w14:textId="4B5674A0" w:rsidR="00FB15EC" w:rsidRPr="00FB15EC" w:rsidRDefault="00FB15EC" w:rsidP="0008316D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FB15EC">
        <w:rPr>
          <w:rFonts w:asciiTheme="majorHAnsi" w:hAnsiTheme="majorHAnsi" w:cstheme="majorHAnsi"/>
          <w:color w:val="000000"/>
          <w:sz w:val="20"/>
          <w:szCs w:val="20"/>
        </w:rPr>
        <w:t xml:space="preserve">National: Darren Baber | </w:t>
      </w:r>
      <w:hyperlink r:id="rId13" w:history="1">
        <w:r w:rsidR="0008316D" w:rsidRPr="00ED78A9">
          <w:rPr>
            <w:rStyle w:val="Hyperlink"/>
            <w:rFonts w:asciiTheme="majorHAnsi" w:hAnsiTheme="majorHAnsi" w:cstheme="majorHAnsi"/>
            <w:sz w:val="20"/>
            <w:szCs w:val="20"/>
          </w:rPr>
          <w:t>Darren.Baber@warnerrecords.com</w:t>
        </w:r>
      </w:hyperlink>
    </w:p>
    <w:p w14:paraId="123CBDF1" w14:textId="77777777" w:rsidR="00FB15EC" w:rsidRPr="00FB15EC" w:rsidRDefault="00FB15EC" w:rsidP="00FB15EC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FB15EC">
        <w:rPr>
          <w:rFonts w:asciiTheme="majorHAnsi" w:hAnsiTheme="majorHAnsi" w:cstheme="majorHAnsi"/>
          <w:color w:val="403F42"/>
          <w:sz w:val="20"/>
          <w:szCs w:val="20"/>
        </w:rPr>
        <w:t> </w:t>
      </w:r>
    </w:p>
    <w:p w14:paraId="662EBA0B" w14:textId="3FF07247" w:rsidR="00FB15EC" w:rsidRPr="00FB15EC" w:rsidRDefault="00FB15EC" w:rsidP="0008316D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FB15EC">
        <w:rPr>
          <w:rFonts w:asciiTheme="majorHAnsi" w:hAnsiTheme="majorHAnsi" w:cstheme="majorHAnsi"/>
          <w:color w:val="000000"/>
          <w:sz w:val="20"/>
          <w:szCs w:val="20"/>
        </w:rPr>
        <w:t xml:space="preserve">Regional: </w:t>
      </w:r>
      <w:proofErr w:type="spellStart"/>
      <w:r w:rsidRPr="00FB15EC">
        <w:rPr>
          <w:rFonts w:asciiTheme="majorHAnsi" w:hAnsiTheme="majorHAnsi" w:cstheme="majorHAnsi"/>
          <w:color w:val="000000"/>
          <w:sz w:val="20"/>
          <w:szCs w:val="20"/>
        </w:rPr>
        <w:t>Bre</w:t>
      </w:r>
      <w:proofErr w:type="spellEnd"/>
      <w:r w:rsidRPr="00FB15EC">
        <w:rPr>
          <w:rFonts w:asciiTheme="majorHAnsi" w:hAnsiTheme="majorHAnsi" w:cstheme="majorHAnsi"/>
          <w:color w:val="000000"/>
          <w:sz w:val="20"/>
          <w:szCs w:val="20"/>
        </w:rPr>
        <w:t xml:space="preserve"> Flores | </w:t>
      </w:r>
      <w:hyperlink r:id="rId14" w:history="1">
        <w:r w:rsidR="0008316D" w:rsidRPr="00ED78A9">
          <w:rPr>
            <w:rStyle w:val="Hyperlink"/>
            <w:rFonts w:asciiTheme="majorHAnsi" w:hAnsiTheme="majorHAnsi" w:cstheme="majorHAnsi"/>
            <w:sz w:val="20"/>
            <w:szCs w:val="20"/>
          </w:rPr>
          <w:t>Breanne.Flores@warnerrecords.com</w:t>
        </w:r>
      </w:hyperlink>
    </w:p>
    <w:p w14:paraId="29A417AE" w14:textId="77777777" w:rsidR="00FB15EC" w:rsidRPr="00FB15EC" w:rsidRDefault="00FB15EC" w:rsidP="00FB15EC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FB15EC">
        <w:rPr>
          <w:rFonts w:asciiTheme="majorHAnsi" w:hAnsiTheme="majorHAnsi" w:cstheme="majorHAnsi"/>
          <w:color w:val="403F42"/>
          <w:sz w:val="20"/>
          <w:szCs w:val="20"/>
        </w:rPr>
        <w:t> </w:t>
      </w:r>
    </w:p>
    <w:p w14:paraId="743CACF4" w14:textId="59DDE554" w:rsidR="00FB15EC" w:rsidRDefault="00FB15EC" w:rsidP="00FB15EC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FB15EC">
        <w:rPr>
          <w:rFonts w:asciiTheme="majorHAnsi" w:hAnsiTheme="majorHAnsi" w:cstheme="majorHAnsi"/>
          <w:color w:val="000000"/>
          <w:sz w:val="20"/>
          <w:szCs w:val="20"/>
        </w:rPr>
        <w:t>Follow</w:t>
      </w:r>
      <w:r w:rsidRPr="00FB15EC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 </w:t>
      </w:r>
      <w:r w:rsidRPr="00FB15EC">
        <w:rPr>
          <w:rFonts w:asciiTheme="majorHAnsi" w:hAnsiTheme="majorHAnsi" w:cstheme="majorHAnsi"/>
          <w:color w:val="000000"/>
          <w:sz w:val="20"/>
          <w:szCs w:val="20"/>
        </w:rPr>
        <w:t xml:space="preserve">Lindsey </w:t>
      </w:r>
      <w:proofErr w:type="spellStart"/>
      <w:r w:rsidRPr="00FB15EC">
        <w:rPr>
          <w:rFonts w:asciiTheme="majorHAnsi" w:hAnsiTheme="majorHAnsi" w:cstheme="majorHAnsi"/>
          <w:color w:val="000000"/>
          <w:sz w:val="20"/>
          <w:szCs w:val="20"/>
        </w:rPr>
        <w:t>Lomis</w:t>
      </w:r>
      <w:proofErr w:type="spellEnd"/>
    </w:p>
    <w:p w14:paraId="30B3A673" w14:textId="4501E340" w:rsidR="001B165C" w:rsidRDefault="005776E3" w:rsidP="00FB15EC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hyperlink r:id="rId15" w:history="1">
        <w:r w:rsidR="001B165C" w:rsidRPr="0036698C">
          <w:rPr>
            <w:rStyle w:val="Hyperlink"/>
            <w:rFonts w:asciiTheme="majorHAnsi" w:hAnsiTheme="majorHAnsi" w:cstheme="majorHAnsi"/>
            <w:sz w:val="20"/>
            <w:szCs w:val="20"/>
          </w:rPr>
          <w:t>Official</w:t>
        </w:r>
      </w:hyperlink>
      <w:r w:rsidR="001B165C">
        <w:rPr>
          <w:rFonts w:asciiTheme="majorHAnsi" w:hAnsiTheme="majorHAnsi" w:cstheme="majorHAnsi"/>
          <w:color w:val="000000"/>
          <w:sz w:val="20"/>
          <w:szCs w:val="20"/>
        </w:rPr>
        <w:t xml:space="preserve"> | </w:t>
      </w:r>
      <w:hyperlink r:id="rId16" w:history="1">
        <w:r w:rsidR="001B165C" w:rsidRPr="00E421E7">
          <w:rPr>
            <w:rStyle w:val="Hyperlink"/>
            <w:rFonts w:asciiTheme="majorHAnsi" w:hAnsiTheme="majorHAnsi" w:cstheme="majorHAnsi"/>
            <w:sz w:val="20"/>
            <w:szCs w:val="20"/>
          </w:rPr>
          <w:t>Instagram</w:t>
        </w:r>
      </w:hyperlink>
      <w:r w:rsidR="001B165C">
        <w:rPr>
          <w:rFonts w:asciiTheme="majorHAnsi" w:hAnsiTheme="majorHAnsi" w:cstheme="majorHAnsi"/>
          <w:color w:val="000000"/>
          <w:sz w:val="20"/>
          <w:szCs w:val="20"/>
        </w:rPr>
        <w:t xml:space="preserve"> | </w:t>
      </w:r>
      <w:hyperlink r:id="rId17" w:history="1">
        <w:r w:rsidR="001B165C" w:rsidRPr="00E421E7">
          <w:rPr>
            <w:rStyle w:val="Hyperlink"/>
            <w:rFonts w:asciiTheme="majorHAnsi" w:hAnsiTheme="majorHAnsi" w:cstheme="majorHAnsi"/>
            <w:sz w:val="20"/>
            <w:szCs w:val="20"/>
          </w:rPr>
          <w:t>Twitter</w:t>
        </w:r>
      </w:hyperlink>
      <w:r w:rsidR="001B165C">
        <w:rPr>
          <w:rFonts w:asciiTheme="majorHAnsi" w:hAnsiTheme="majorHAnsi" w:cstheme="majorHAnsi"/>
          <w:color w:val="000000"/>
          <w:sz w:val="20"/>
          <w:szCs w:val="20"/>
        </w:rPr>
        <w:t xml:space="preserve"> | </w:t>
      </w:r>
      <w:hyperlink r:id="rId18" w:history="1">
        <w:r w:rsidR="001B165C" w:rsidRPr="00E421E7">
          <w:rPr>
            <w:rStyle w:val="Hyperlink"/>
            <w:rFonts w:asciiTheme="majorHAnsi" w:hAnsiTheme="majorHAnsi" w:cstheme="majorHAnsi"/>
            <w:sz w:val="20"/>
            <w:szCs w:val="20"/>
          </w:rPr>
          <w:t>Facebook</w:t>
        </w:r>
      </w:hyperlink>
      <w:r w:rsidR="001B165C">
        <w:rPr>
          <w:rFonts w:asciiTheme="majorHAnsi" w:hAnsiTheme="majorHAnsi" w:cstheme="majorHAnsi"/>
          <w:color w:val="000000"/>
          <w:sz w:val="20"/>
          <w:szCs w:val="20"/>
        </w:rPr>
        <w:t xml:space="preserve"> | </w:t>
      </w:r>
      <w:hyperlink r:id="rId19" w:history="1">
        <w:r w:rsidR="001B165C" w:rsidRPr="00E421E7">
          <w:rPr>
            <w:rStyle w:val="Hyperlink"/>
            <w:rFonts w:asciiTheme="majorHAnsi" w:hAnsiTheme="majorHAnsi" w:cstheme="majorHAnsi"/>
            <w:sz w:val="20"/>
            <w:szCs w:val="20"/>
          </w:rPr>
          <w:t>YouTube</w:t>
        </w:r>
      </w:hyperlink>
      <w:r w:rsidR="001B165C">
        <w:rPr>
          <w:rFonts w:asciiTheme="majorHAnsi" w:hAnsiTheme="majorHAnsi" w:cstheme="majorHAnsi"/>
          <w:color w:val="000000"/>
          <w:sz w:val="20"/>
          <w:szCs w:val="20"/>
        </w:rPr>
        <w:t xml:space="preserve"> | </w:t>
      </w:r>
      <w:hyperlink r:id="rId20" w:history="1">
        <w:r w:rsidR="001B165C" w:rsidRPr="00642069">
          <w:rPr>
            <w:rStyle w:val="Hyperlink"/>
            <w:rFonts w:asciiTheme="majorHAnsi" w:hAnsiTheme="majorHAnsi" w:cstheme="majorHAnsi"/>
            <w:sz w:val="20"/>
            <w:szCs w:val="20"/>
          </w:rPr>
          <w:t>Press Materials</w:t>
        </w:r>
      </w:hyperlink>
      <w:r w:rsidR="001B165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5C7112C6" w14:textId="77777777" w:rsidR="00BF4042" w:rsidRPr="00FB15EC" w:rsidRDefault="00BF4042" w:rsidP="00FB15EC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4839AEB6" w14:textId="0BDC34BD" w:rsidR="00FB15EC" w:rsidRPr="00FB15EC" w:rsidRDefault="00373572" w:rsidP="00FB15EC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0A182E">
        <w:rPr>
          <w:rFonts w:cs="Calibri"/>
          <w:noProof/>
        </w:rPr>
        <w:drawing>
          <wp:inline distT="0" distB="0" distL="0" distR="0" wp14:anchorId="19DFE365" wp14:editId="47923003">
            <wp:extent cx="1699260" cy="612775"/>
            <wp:effectExtent l="0" t="0" r="0" b="0"/>
            <wp:docPr id="3" name="Picture 4" descr="A picture containing drawing, blac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, black&#10;&#10;Description automatically generated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5F" w14:textId="77777777" w:rsidR="00660733" w:rsidRPr="00FB15EC" w:rsidRDefault="00660733">
      <w:pPr>
        <w:rPr>
          <w:sz w:val="20"/>
          <w:szCs w:val="20"/>
        </w:rPr>
      </w:pPr>
    </w:p>
    <w:sectPr w:rsidR="00660733" w:rsidRPr="00FB15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070F" w14:textId="77777777" w:rsidR="005776E3" w:rsidRDefault="005776E3" w:rsidP="005776E3">
      <w:pPr>
        <w:spacing w:line="240" w:lineRule="auto"/>
      </w:pPr>
      <w:r>
        <w:separator/>
      </w:r>
    </w:p>
  </w:endnote>
  <w:endnote w:type="continuationSeparator" w:id="0">
    <w:p w14:paraId="33AA897D" w14:textId="77777777" w:rsidR="005776E3" w:rsidRDefault="005776E3" w:rsidP="0057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D9077" w14:textId="77777777" w:rsidR="005776E3" w:rsidRDefault="005776E3" w:rsidP="005776E3">
      <w:pPr>
        <w:spacing w:line="240" w:lineRule="auto"/>
      </w:pPr>
      <w:r>
        <w:separator/>
      </w:r>
    </w:p>
  </w:footnote>
  <w:footnote w:type="continuationSeparator" w:id="0">
    <w:p w14:paraId="70023771" w14:textId="77777777" w:rsidR="005776E3" w:rsidRDefault="005776E3" w:rsidP="00577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0CF7"/>
    <w:multiLevelType w:val="multilevel"/>
    <w:tmpl w:val="3AD8DC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33"/>
    <w:rsid w:val="00003DD1"/>
    <w:rsid w:val="00022B88"/>
    <w:rsid w:val="00031FC7"/>
    <w:rsid w:val="000375C7"/>
    <w:rsid w:val="0008316D"/>
    <w:rsid w:val="001645FC"/>
    <w:rsid w:val="001B165C"/>
    <w:rsid w:val="001C21CB"/>
    <w:rsid w:val="00215817"/>
    <w:rsid w:val="00274D38"/>
    <w:rsid w:val="003176A1"/>
    <w:rsid w:val="00360F7F"/>
    <w:rsid w:val="0036698C"/>
    <w:rsid w:val="00373572"/>
    <w:rsid w:val="00486867"/>
    <w:rsid w:val="00545F31"/>
    <w:rsid w:val="005776E3"/>
    <w:rsid w:val="00642069"/>
    <w:rsid w:val="00660733"/>
    <w:rsid w:val="006A6176"/>
    <w:rsid w:val="007E1C25"/>
    <w:rsid w:val="007F2126"/>
    <w:rsid w:val="008150C6"/>
    <w:rsid w:val="00825931"/>
    <w:rsid w:val="008410D9"/>
    <w:rsid w:val="00872AB0"/>
    <w:rsid w:val="00880A9E"/>
    <w:rsid w:val="008C26E5"/>
    <w:rsid w:val="00910B10"/>
    <w:rsid w:val="009C40E4"/>
    <w:rsid w:val="00A52263"/>
    <w:rsid w:val="00A6079C"/>
    <w:rsid w:val="00A66045"/>
    <w:rsid w:val="00AB1AB6"/>
    <w:rsid w:val="00AB58F3"/>
    <w:rsid w:val="00AC1DBB"/>
    <w:rsid w:val="00AC291B"/>
    <w:rsid w:val="00AF5D23"/>
    <w:rsid w:val="00B34FFF"/>
    <w:rsid w:val="00B970FA"/>
    <w:rsid w:val="00BB7CEF"/>
    <w:rsid w:val="00BD5FE6"/>
    <w:rsid w:val="00BE07C4"/>
    <w:rsid w:val="00BF4042"/>
    <w:rsid w:val="00C750BD"/>
    <w:rsid w:val="00CA461B"/>
    <w:rsid w:val="00D7264C"/>
    <w:rsid w:val="00D82EFF"/>
    <w:rsid w:val="00E3010B"/>
    <w:rsid w:val="00E35D81"/>
    <w:rsid w:val="00E421E7"/>
    <w:rsid w:val="00E450A8"/>
    <w:rsid w:val="00E465B7"/>
    <w:rsid w:val="00E52E78"/>
    <w:rsid w:val="00E606B9"/>
    <w:rsid w:val="00EF434F"/>
    <w:rsid w:val="00F17480"/>
    <w:rsid w:val="00F462E5"/>
    <w:rsid w:val="00F52FDA"/>
    <w:rsid w:val="00F53556"/>
    <w:rsid w:val="00F60F74"/>
    <w:rsid w:val="00F75529"/>
    <w:rsid w:val="00FB15EC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9DD2"/>
  <w15:docId w15:val="{25B9E068-4DAB-4B17-95EE-25861D4E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450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0A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C21CB"/>
  </w:style>
  <w:style w:type="character" w:styleId="FollowedHyperlink">
    <w:name w:val="FollowedHyperlink"/>
    <w:basedOn w:val="DefaultParagraphFont"/>
    <w:uiPriority w:val="99"/>
    <w:semiHidden/>
    <w:unhideWhenUsed/>
    <w:rsid w:val="00D82E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6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E3"/>
  </w:style>
  <w:style w:type="paragraph" w:styleId="Footer">
    <w:name w:val="footer"/>
    <w:basedOn w:val="Normal"/>
    <w:link w:val="FooterChar"/>
    <w:uiPriority w:val="99"/>
    <w:unhideWhenUsed/>
    <w:rsid w:val="00577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ren.Baber@warnerrecords.com" TargetMode="External"/><Relationship Id="rId18" Type="http://schemas.openxmlformats.org/officeDocument/2006/relationships/hyperlink" Target="https://www.facebook.com/lindseylomi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lindseylomis.lnk.to/feelvideo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twitter.com/lindseylomis?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lindseylomis/?hl=en" TargetMode="External"/><Relationship Id="rId20" Type="http://schemas.openxmlformats.org/officeDocument/2006/relationships/hyperlink" Target="https://press.warnerrecords.com/lindsey-lom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BqDYHgaB8VX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dseylomi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ndseylomis.lnk.to/feelvideo" TargetMode="External"/><Relationship Id="rId19" Type="http://schemas.openxmlformats.org/officeDocument/2006/relationships/hyperlink" Target="https://www.youtube.com/channel/UCHqJ_3oP2HTTmCHt9rmLh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dseylomis.lnk.to/feel" TargetMode="External"/><Relationship Id="rId14" Type="http://schemas.openxmlformats.org/officeDocument/2006/relationships/hyperlink" Target="mailto:Breanne.Flores@warnerrecord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Flores, Breanne</cp:lastModifiedBy>
  <cp:revision>3</cp:revision>
  <dcterms:created xsi:type="dcterms:W3CDTF">2020-06-09T23:15:00Z</dcterms:created>
  <dcterms:modified xsi:type="dcterms:W3CDTF">2020-06-11T02:39:00Z</dcterms:modified>
</cp:coreProperties>
</file>