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B" w:rsidRDefault="0074521B" w:rsidP="0074521B">
      <w:pPr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SAWEETIE DROPS NEW TRACK “PISSED”</w:t>
      </w:r>
    </w:p>
    <w:tbl>
      <w:tblPr>
        <w:tblW w:w="5505" w:type="dxa"/>
        <w:tblInd w:w="1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74521B" w:rsidTr="0074521B"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21B" w:rsidRDefault="0074521B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74521B" w:rsidRPr="00C04E6F" w:rsidRDefault="0074521B" w:rsidP="00C04E6F">
      <w:pPr>
        <w:jc w:val="center"/>
        <w:rPr>
          <w:rFonts w:eastAsiaTheme="minorHAnsi"/>
          <w:color w:val="000000"/>
        </w:rPr>
      </w:pPr>
      <w:r>
        <w:rPr>
          <w:noProof/>
          <w:color w:val="000000"/>
        </w:rPr>
        <w:drawing>
          <wp:inline distT="0" distB="0" distL="0" distR="0" wp14:anchorId="1F265CFF" wp14:editId="1DCA7390">
            <wp:extent cx="2643505" cy="2651125"/>
            <wp:effectExtent l="0" t="0" r="4445" b="0"/>
            <wp:docPr id="2" name="Picture 2" descr="Saweetie Pi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eetie Piss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1B" w:rsidRPr="00EE5F4B" w:rsidRDefault="0074521B" w:rsidP="00EE5F4B">
      <w:pPr>
        <w:spacing w:after="240"/>
        <w:rPr>
          <w:rFonts w:eastAsia="Times New Roman"/>
        </w:rPr>
      </w:pPr>
      <w:r>
        <w:rPr>
          <w:b/>
          <w:bCs/>
          <w:color w:val="000000"/>
        </w:rPr>
        <w:t>November 30,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2018 (Los Angeles, CA)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Continuing her breakthrough year as hip-hop’s hottest new leading lady,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Saweetie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drops her latest single entitled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“Pissed”</w:t>
      </w:r>
      <w:r w:rsidR="00EE5F4B">
        <w:rPr>
          <w:b/>
          <w:bCs/>
          <w:color w:val="000000"/>
        </w:rPr>
        <w:t xml:space="preserve"> </w:t>
      </w:r>
      <w:r w:rsidR="00EE5F4B">
        <w:rPr>
          <w:rFonts w:eastAsia="Times New Roman"/>
        </w:rPr>
        <w:t xml:space="preserve">(produced by Cronkite) </w:t>
      </w:r>
      <w:r>
        <w:rPr>
          <w:color w:val="000000"/>
        </w:rPr>
        <w:t>today.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Get it</w:t>
      </w:r>
      <w:r>
        <w:rPr>
          <w:rStyle w:val="apple-converted-space"/>
          <w:color w:val="000000"/>
        </w:rPr>
        <w:t> </w:t>
      </w:r>
      <w:hyperlink r:id="rId7" w:history="1">
        <w:r w:rsidRPr="002B46AB">
          <w:rPr>
            <w:rStyle w:val="Hyperlink"/>
          </w:rPr>
          <w:t>HERE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via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ICY</w:t>
      </w:r>
      <w:r>
        <w:rPr>
          <w:color w:val="000000"/>
        </w:rPr>
        <w:t>/</w:t>
      </w:r>
      <w:r>
        <w:rPr>
          <w:b/>
          <w:bCs/>
          <w:color w:val="000000"/>
        </w:rPr>
        <w:t>Artistry Records/Warner Bros. Records</w:t>
      </w:r>
      <w:r>
        <w:rPr>
          <w:color w:val="000000"/>
        </w:rPr>
        <w:t>.</w:t>
      </w:r>
    </w:p>
    <w:p w:rsidR="0074521B" w:rsidRDefault="0074521B" w:rsidP="0074521B">
      <w:pPr>
        <w:shd w:val="clear" w:color="auto" w:fill="FFFFFF"/>
        <w:rPr>
          <w:color w:val="000000"/>
        </w:rPr>
      </w:pPr>
      <w:bookmarkStart w:id="0" w:name="_gjdgxs"/>
      <w:bookmarkEnd w:id="0"/>
      <w:r>
        <w:rPr>
          <w:color w:val="000000"/>
        </w:rPr>
        <w:t>Propelled by a bombastic orchestral choir chant of her name, the rapper quickly slips into sassy and spirited verses, illuminating her deft wordplay and hard-hitting rhymes with throwback fire. It culminates on a catchy chant that’s immediately quotable. Produced by Cronkite, it stands out as another massive anthem.</w:t>
      </w:r>
      <w:bookmarkStart w:id="1" w:name="_wy4wi68c6g25"/>
      <w:bookmarkStart w:id="2" w:name="_l1cygqbvm4xb"/>
      <w:bookmarkStart w:id="3" w:name="_xiud0g9mlskz"/>
      <w:bookmarkEnd w:id="1"/>
      <w:bookmarkEnd w:id="2"/>
      <w:bookmarkEnd w:id="3"/>
    </w:p>
    <w:p w:rsidR="0074521B" w:rsidRDefault="0074521B" w:rsidP="0074521B">
      <w:pPr>
        <w:shd w:val="clear" w:color="auto" w:fill="FFFFFF"/>
        <w:rPr>
          <w:color w:val="000000"/>
        </w:rPr>
      </w:pPr>
      <w:bookmarkStart w:id="4" w:name="_k73uovz6k5d2"/>
      <w:bookmarkEnd w:id="4"/>
      <w:r>
        <w:rPr>
          <w:b/>
          <w:bCs/>
          <w:color w:val="000000"/>
        </w:rPr>
        <w:t>“Pissed”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arrives hot on the heels of her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London On Da Track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collaboration,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“Up Now”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[feat.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G-Eazy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&amp;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Rich The Kid</w:t>
      </w:r>
      <w:r>
        <w:rPr>
          <w:color w:val="000000"/>
        </w:rPr>
        <w:t>], which surpassed</w:t>
      </w:r>
      <w:r>
        <w:rPr>
          <w:rStyle w:val="apple-converted-space"/>
          <w:color w:val="000000"/>
        </w:rPr>
        <w:t> </w:t>
      </w:r>
      <w:r w:rsidRPr="00CB005A">
        <w:t>8</w:t>
      </w:r>
      <w:r w:rsidRPr="00CB005A">
        <w:rPr>
          <w:rStyle w:val="apple-converted-space"/>
        </w:rPr>
        <w:t> </w:t>
      </w:r>
      <w:r>
        <w:rPr>
          <w:color w:val="000000"/>
        </w:rPr>
        <w:t>million Spotify streams and clocked upwards of 7.8 million YouTube/VEVO views for the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yperlink"/>
            <w:color w:val="1155CC"/>
          </w:rPr>
          <w:t>music video</w:t>
        </w:r>
      </w:hyperlink>
      <w:r>
        <w:rPr>
          <w:color w:val="000000"/>
        </w:rPr>
        <w:t>. Meanwhile, it earned looks from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Complex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Rap-Up</w:t>
      </w:r>
      <w:r>
        <w:rPr>
          <w:color w:val="000000"/>
        </w:rPr>
        <w:t>, and more.</w:t>
      </w:r>
    </w:p>
    <w:p w:rsidR="0074521B" w:rsidRDefault="0074521B" w:rsidP="00CB005A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Saweetie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never stops making headlines. She recently made her major tour debut with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Drake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Migos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 shared the stage with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Cardi B</w:t>
      </w:r>
      <w:r>
        <w:rPr>
          <w:color w:val="000000"/>
        </w:rPr>
        <w:t>. In addition, she lent her voice for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David Guetta</w:t>
      </w:r>
      <w:r>
        <w:rPr>
          <w:color w:val="000000"/>
        </w:rPr>
        <w:t>’s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“I’m That Bitch</w:t>
      </w:r>
      <w:r>
        <w:rPr>
          <w:color w:val="000000"/>
        </w:rPr>
        <w:t>.</w:t>
      </w:r>
      <w:r>
        <w:rPr>
          <w:b/>
          <w:bCs/>
          <w:color w:val="000000"/>
        </w:rPr>
        <w:t>”</w:t>
      </w:r>
      <w:bookmarkStart w:id="5" w:name="_vrgi7i6gvdlh"/>
      <w:bookmarkEnd w:id="5"/>
    </w:p>
    <w:p w:rsidR="0074521B" w:rsidRDefault="0074521B" w:rsidP="001C04FC">
      <w:pPr>
        <w:shd w:val="clear" w:color="auto" w:fill="FFFFFF"/>
        <w:rPr>
          <w:color w:val="000000"/>
        </w:rPr>
      </w:pPr>
      <w:bookmarkStart w:id="6" w:name="_eal15fhbx38v"/>
      <w:bookmarkEnd w:id="6"/>
      <w:r>
        <w:rPr>
          <w:color w:val="000000"/>
        </w:rPr>
        <w:t>Right now,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Saweetie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is putting the finishing touches on her highly anticipated next release, due out very soon. Her energy can be felt loud and clear on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“Pissed</w:t>
      </w:r>
      <w:r>
        <w:rPr>
          <w:color w:val="000000"/>
        </w:rPr>
        <w:t>.</w:t>
      </w:r>
      <w:r>
        <w:rPr>
          <w:b/>
          <w:bCs/>
          <w:color w:val="000000"/>
        </w:rPr>
        <w:t>”</w:t>
      </w:r>
    </w:p>
    <w:p w:rsidR="00CB005A" w:rsidRDefault="0074521B" w:rsidP="001C04FC">
      <w:pPr>
        <w:shd w:val="clear" w:color="auto" w:fill="FFFFFF"/>
        <w:spacing w:after="0"/>
        <w:rPr>
          <w:color w:val="000000"/>
        </w:rPr>
      </w:pPr>
      <w:r>
        <w:rPr>
          <w:b/>
          <w:bCs/>
          <w:color w:val="000000"/>
        </w:rPr>
        <w:t>ABOUT SAWEETIE:</w:t>
      </w:r>
    </w:p>
    <w:p w:rsidR="0074521B" w:rsidRDefault="0074521B" w:rsidP="001C04FC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Flaunting nineties rhyme reverence, fashion-forward fire, and endless charisma,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SAWEETIE</w:t>
      </w:r>
      <w:r>
        <w:rPr>
          <w:color w:val="000000"/>
        </w:rPr>
        <w:t>—born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Diamonté Harper</w:t>
      </w:r>
      <w:r>
        <w:rPr>
          <w:color w:val="000000"/>
        </w:rPr>
        <w:t>—can go bar-for-bar with the best of ‘em, and fans and critics immediately recognized and responded to that. Within six months, she cracked 100 million cumulative streams, garnered a gold plaque, and earned the praise of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Billboard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Fader</w:t>
      </w:r>
      <w:r>
        <w:rPr>
          <w:color w:val="000000"/>
        </w:rPr>
        <w:t>, and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Noisey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as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Los Angeles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Times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pegged her as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“one to watch this year</w:t>
      </w:r>
      <w:r>
        <w:rPr>
          <w:color w:val="000000"/>
        </w:rPr>
        <w:t>.</w:t>
      </w:r>
      <w:r>
        <w:rPr>
          <w:i/>
          <w:iCs/>
          <w:color w:val="000000"/>
        </w:rPr>
        <w:t>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Drawing on a passion for poetry and numerous </w:t>
      </w:r>
      <w:r>
        <w:rPr>
          <w:color w:val="000000"/>
        </w:rPr>
        <w:lastRenderedPageBreak/>
        <w:t>years of rapping in the car, she turned her love for words into vivid verses during 2018 on the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High Maintenance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EP.</w:t>
      </w:r>
    </w:p>
    <w:p w:rsidR="0031170D" w:rsidRDefault="0031170D" w:rsidP="001C04FC">
      <w:pPr>
        <w:shd w:val="clear" w:color="auto" w:fill="FFFFFF"/>
        <w:spacing w:after="0"/>
        <w:rPr>
          <w:color w:val="000000"/>
        </w:rPr>
      </w:pPr>
      <w:bookmarkStart w:id="7" w:name="_GoBack"/>
      <w:bookmarkEnd w:id="7"/>
    </w:p>
    <w:p w:rsidR="0074521B" w:rsidRDefault="0074521B" w:rsidP="0074521B">
      <w:pPr>
        <w:shd w:val="clear" w:color="auto" w:fill="FFFFFF"/>
        <w:spacing w:line="282" w:lineRule="atLeast"/>
        <w:rPr>
          <w:color w:val="000000"/>
        </w:rPr>
      </w:pPr>
      <w:r>
        <w:rPr>
          <w:color w:val="000000"/>
        </w:rPr>
        <w:t>Born in Santa Clara of African-American and Chinese-Filipino descent and raised in Sacramento, the California native went from MVP status as a high school volleyball champ to becoming a shining student at USC. Initially, she deferred her rap dreams to achieve a degree in Communications before being discovered at a Downtown Los Angeles Puma event by current manager Max Gousse [Beyoncé, YG, Ty Dolla $ign]. At Artistry Studios, they produced her 2017 knockout viral smash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“ICY GRL</w:t>
      </w:r>
      <w:r>
        <w:rPr>
          <w:color w:val="000000"/>
        </w:rPr>
        <w:t>.</w:t>
      </w:r>
      <w:r>
        <w:rPr>
          <w:b/>
          <w:bCs/>
          <w:color w:val="000000"/>
        </w:rPr>
        <w:t>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Driven by a bulletproof flow and one clever line after another, it racked up 50 million YouTube views in a few months and over 31 million Spotify streams between the original and Kehlani remix, achieved a gold certification from the RIAA, and soared to #1 on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Hyperlink"/>
            <w:color w:val="1155CC"/>
          </w:rPr>
          <w:t>Musical.ly</w:t>
        </w:r>
      </w:hyperlink>
      <w:r>
        <w:rPr>
          <w:color w:val="222222"/>
        </w:rPr>
        <w:t>.</w:t>
      </w:r>
      <w:r>
        <w:rPr>
          <w:rStyle w:val="apple-converted-space"/>
          <w:color w:val="222222"/>
        </w:rPr>
        <w:t> </w:t>
      </w:r>
      <w:r>
        <w:rPr>
          <w:color w:val="000000"/>
        </w:rPr>
        <w:t>She also earned the early endorsement of gatekeepers such as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Vibe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XXL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HipHopDX</w:t>
      </w:r>
      <w:r>
        <w:rPr>
          <w:color w:val="000000"/>
        </w:rPr>
        <w:t>, and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MTV</w:t>
      </w:r>
      <w:r>
        <w:rPr>
          <w:color w:val="000000"/>
        </w:rPr>
        <w:t>. Touting a new partnership with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Warner Bros. Records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Artistry Records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for her label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Icy</w:t>
      </w:r>
      <w:r>
        <w:rPr>
          <w:color w:val="000000"/>
        </w:rPr>
        <w:t>, she’s rewriting the rule book and breaking the stereotype of the female emcee. Armed with tracks like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“B.A.N.”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“Good Good</w:t>
      </w:r>
      <w:r>
        <w:rPr>
          <w:color w:val="000000"/>
        </w:rPr>
        <w:t>,</w:t>
      </w:r>
      <w:r>
        <w:rPr>
          <w:b/>
          <w:bCs/>
          <w:color w:val="000000"/>
        </w:rPr>
        <w:t>”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High Maintenance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features production courtesy of Zaytoven, Hassan, Saweetie, Cash Money AP, and Gousse.</w:t>
      </w:r>
    </w:p>
    <w:p w:rsidR="0074521B" w:rsidRDefault="0074521B" w:rsidP="0074521B">
      <w:pPr>
        <w:shd w:val="clear" w:color="auto" w:fill="FFFFFF"/>
        <w:spacing w:line="282" w:lineRule="atLeast"/>
        <w:rPr>
          <w:color w:val="000000"/>
        </w:rPr>
      </w:pPr>
      <w:r>
        <w:rPr>
          <w:color w:val="000000"/>
        </w:rPr>
        <w:t>As a businesswoman, she teamed with Sprayground, Reebok, and Fashion Nova for high-profile partnerships. Meanwhile, everyone from David Guetta to Dua Lipa has enlisted her for guest spots.</w:t>
      </w:r>
      <w:r>
        <w:rPr>
          <w:rStyle w:val="apple-converted-space"/>
          <w:color w:val="000000"/>
        </w:rPr>
        <w:t> </w:t>
      </w:r>
      <w:r>
        <w:rPr>
          <w:color w:val="222222"/>
        </w:rPr>
        <w:t>As a fashionista, Next Models signed her for modeling, and she graced the cover of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Wonderland</w:t>
      </w:r>
      <w:r>
        <w:rPr>
          <w:rStyle w:val="apple-converted-space"/>
          <w:i/>
          <w:iCs/>
          <w:color w:val="222222"/>
        </w:rPr>
        <w:t> </w:t>
      </w:r>
      <w:r>
        <w:rPr>
          <w:color w:val="222222"/>
        </w:rPr>
        <w:t>in addition to appearing in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C.R. Fashion Book</w:t>
      </w:r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Notion</w:t>
      </w:r>
      <w:r>
        <w:rPr>
          <w:color w:val="222222"/>
        </w:rPr>
        <w:t>, and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VFiles</w:t>
      </w:r>
      <w:r>
        <w:rPr>
          <w:color w:val="222222"/>
        </w:rPr>
        <w:t>.</w:t>
      </w:r>
      <w:r>
        <w:rPr>
          <w:rStyle w:val="apple-converted-space"/>
          <w:color w:val="222222"/>
        </w:rPr>
        <w:t> </w:t>
      </w:r>
      <w:r>
        <w:rPr>
          <w:color w:val="000000"/>
        </w:rPr>
        <w:t>Represented by CAA, she launches a full-scale headline tour this fall and readies her full-length debut for release soon.</w:t>
      </w:r>
    </w:p>
    <w:p w:rsidR="0074521B" w:rsidRDefault="0074521B" w:rsidP="0074521B">
      <w:pPr>
        <w:rPr>
          <w:color w:val="000000"/>
        </w:rPr>
      </w:pPr>
    </w:p>
    <w:p w:rsidR="00C42B68" w:rsidRPr="0074521B" w:rsidRDefault="00C42B68" w:rsidP="0074521B"/>
    <w:sectPr w:rsidR="00C42B68" w:rsidRPr="007452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</w:compat>
  <w:rsids>
    <w:rsidRoot w:val="00C42B68"/>
    <w:rsid w:val="00174347"/>
    <w:rsid w:val="001C04FC"/>
    <w:rsid w:val="002B46AB"/>
    <w:rsid w:val="0031170D"/>
    <w:rsid w:val="0074521B"/>
    <w:rsid w:val="009D290E"/>
    <w:rsid w:val="00C04E6F"/>
    <w:rsid w:val="00C33FC7"/>
    <w:rsid w:val="00C42B68"/>
    <w:rsid w:val="00CA7B3B"/>
    <w:rsid w:val="00CB005A"/>
    <w:rsid w:val="00CB4EB1"/>
    <w:rsid w:val="00DC323E"/>
    <w:rsid w:val="00E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21B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4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21B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4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ipGRw1E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r.lnk.to/Piss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8666.CB59C0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cal.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Stevenson</cp:lastModifiedBy>
  <cp:revision>19</cp:revision>
  <dcterms:created xsi:type="dcterms:W3CDTF">2018-11-15T18:41:00Z</dcterms:created>
  <dcterms:modified xsi:type="dcterms:W3CDTF">2018-11-30T02:57:00Z</dcterms:modified>
</cp:coreProperties>
</file>