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47924" w14:textId="77777777" w:rsidR="00560DC6" w:rsidRDefault="003E5446" w:rsidP="00306605">
      <w:pPr>
        <w:jc w:val="center"/>
        <w:rPr>
          <w:b/>
          <w:sz w:val="28"/>
          <w:szCs w:val="28"/>
        </w:rPr>
      </w:pPr>
      <w:r>
        <w:rPr>
          <w:b/>
          <w:noProof/>
          <w:sz w:val="28"/>
          <w:szCs w:val="28"/>
        </w:rPr>
        <w:drawing>
          <wp:inline distT="0" distB="0" distL="0" distR="0" wp14:anchorId="01D66170" wp14:editId="1864AE60">
            <wp:extent cx="3037114" cy="7904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9-21 at 4.09.59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2902" cy="794537"/>
                    </a:xfrm>
                    <a:prstGeom prst="rect">
                      <a:avLst/>
                    </a:prstGeom>
                  </pic:spPr>
                </pic:pic>
              </a:graphicData>
            </a:graphic>
          </wp:inline>
        </w:drawing>
      </w:r>
    </w:p>
    <w:p w14:paraId="7E084DB0" w14:textId="77777777" w:rsidR="00306605" w:rsidRDefault="00306605" w:rsidP="00306605">
      <w:pPr>
        <w:jc w:val="center"/>
        <w:rPr>
          <w:b/>
          <w:sz w:val="28"/>
          <w:szCs w:val="28"/>
        </w:rPr>
      </w:pPr>
    </w:p>
    <w:p w14:paraId="1F99638F" w14:textId="77777777" w:rsidR="00F20F09" w:rsidRDefault="003E5446" w:rsidP="007C243C">
      <w:pPr>
        <w:jc w:val="center"/>
        <w:rPr>
          <w:rFonts w:ascii="Arial" w:hAnsi="Arial" w:cs="Arial"/>
          <w:b/>
        </w:rPr>
      </w:pPr>
      <w:r w:rsidRPr="00F20F09">
        <w:rPr>
          <w:rFonts w:ascii="Arial" w:hAnsi="Arial" w:cs="Arial"/>
          <w:b/>
        </w:rPr>
        <w:t>RETURNS WITH THE BRAND NEW TRACK “TROUBLE’S COMING”</w:t>
      </w:r>
      <w:r w:rsidR="007C243C" w:rsidRPr="00F20F09">
        <w:rPr>
          <w:rFonts w:ascii="Arial" w:hAnsi="Arial" w:cs="Arial"/>
          <w:b/>
        </w:rPr>
        <w:t xml:space="preserve"> </w:t>
      </w:r>
    </w:p>
    <w:p w14:paraId="5A8D19EC" w14:textId="79991C14" w:rsidR="003E5446" w:rsidRDefault="003E5446" w:rsidP="00306605">
      <w:pPr>
        <w:jc w:val="center"/>
        <w:rPr>
          <w:rFonts w:ascii="Arial" w:hAnsi="Arial" w:cs="Arial"/>
          <w:b/>
        </w:rPr>
      </w:pPr>
      <w:r w:rsidRPr="00F20F09">
        <w:rPr>
          <w:rFonts w:ascii="Arial" w:hAnsi="Arial" w:cs="Arial"/>
          <w:b/>
        </w:rPr>
        <w:t xml:space="preserve">LISTEN </w:t>
      </w:r>
      <w:hyperlink r:id="rId5" w:history="1">
        <w:r w:rsidRPr="000779AF">
          <w:rPr>
            <w:rStyle w:val="Hyperlink"/>
            <w:rFonts w:ascii="Arial" w:hAnsi="Arial" w:cs="Arial"/>
            <w:b/>
          </w:rPr>
          <w:t>HERE</w:t>
        </w:r>
      </w:hyperlink>
    </w:p>
    <w:p w14:paraId="72285CAE" w14:textId="77777777" w:rsidR="00306605" w:rsidRPr="00306605" w:rsidRDefault="00306605" w:rsidP="00306605">
      <w:pPr>
        <w:jc w:val="center"/>
        <w:rPr>
          <w:rFonts w:ascii="Arial" w:hAnsi="Arial" w:cs="Arial"/>
          <w:b/>
        </w:rPr>
      </w:pPr>
    </w:p>
    <w:p w14:paraId="11787946" w14:textId="77777777" w:rsidR="003E5446" w:rsidRPr="00F20F09" w:rsidRDefault="003E5446" w:rsidP="003E5446">
      <w:pPr>
        <w:jc w:val="center"/>
        <w:rPr>
          <w:rFonts w:ascii="Arial" w:hAnsi="Arial" w:cs="Arial"/>
          <w:b/>
          <w:sz w:val="22"/>
          <w:szCs w:val="22"/>
        </w:rPr>
      </w:pPr>
      <w:r w:rsidRPr="00F20F09">
        <w:rPr>
          <w:rFonts w:ascii="Arial" w:hAnsi="Arial" w:cs="Arial"/>
          <w:b/>
          <w:sz w:val="22"/>
          <w:szCs w:val="22"/>
        </w:rPr>
        <w:t>THE FIRST TASTE OF THEIR EAGERLY ANTICIPATED NEW ALBUM WHICH WILL FOLLOW IN SPRING 2021</w:t>
      </w:r>
    </w:p>
    <w:p w14:paraId="55D121DC" w14:textId="77777777" w:rsidR="00560DC6" w:rsidRPr="003E5446" w:rsidRDefault="00560DC6" w:rsidP="003E5446">
      <w:pPr>
        <w:jc w:val="center"/>
        <w:rPr>
          <w:b/>
          <w:sz w:val="28"/>
          <w:szCs w:val="28"/>
        </w:rPr>
      </w:pPr>
    </w:p>
    <w:p w14:paraId="530CCDF0" w14:textId="4CAC5545" w:rsidR="003E5446" w:rsidRDefault="003E5446" w:rsidP="003E5446">
      <w:pPr>
        <w:jc w:val="center"/>
        <w:rPr>
          <w:b/>
        </w:rPr>
      </w:pPr>
      <w:r>
        <w:rPr>
          <w:b/>
          <w:noProof/>
        </w:rPr>
        <w:drawing>
          <wp:inline distT="0" distB="0" distL="0" distR="0" wp14:anchorId="6982648D" wp14:editId="6C99630B">
            <wp:extent cx="1924424" cy="1924424"/>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yal_Blood_Troubles_Coming artwo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7360" cy="1927360"/>
                    </a:xfrm>
                    <a:prstGeom prst="rect">
                      <a:avLst/>
                    </a:prstGeom>
                  </pic:spPr>
                </pic:pic>
              </a:graphicData>
            </a:graphic>
          </wp:inline>
        </w:drawing>
      </w:r>
      <w:r w:rsidR="00ED187E">
        <w:rPr>
          <w:b/>
          <w:noProof/>
        </w:rPr>
        <w:drawing>
          <wp:inline distT="0" distB="0" distL="0" distR="0" wp14:anchorId="0A501A00" wp14:editId="24E36323">
            <wp:extent cx="2715784" cy="19367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photo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1319" cy="1947816"/>
                    </a:xfrm>
                    <a:prstGeom prst="rect">
                      <a:avLst/>
                    </a:prstGeom>
                  </pic:spPr>
                </pic:pic>
              </a:graphicData>
            </a:graphic>
          </wp:inline>
        </w:drawing>
      </w:r>
      <w:bookmarkStart w:id="0" w:name="_GoBack"/>
      <w:bookmarkEnd w:id="0"/>
    </w:p>
    <w:p w14:paraId="31161B5B" w14:textId="43108868" w:rsidR="00F20F09" w:rsidRPr="006F3241" w:rsidRDefault="003E5446" w:rsidP="006F3241">
      <w:pPr>
        <w:jc w:val="center"/>
        <w:rPr>
          <w:sz w:val="20"/>
          <w:szCs w:val="20"/>
        </w:rPr>
      </w:pPr>
      <w:r w:rsidRPr="00F20F09">
        <w:rPr>
          <w:sz w:val="20"/>
          <w:szCs w:val="20"/>
        </w:rPr>
        <w:t xml:space="preserve">(Click </w:t>
      </w:r>
      <w:hyperlink r:id="rId8" w:history="1">
        <w:r w:rsidRPr="00F20F09">
          <w:rPr>
            <w:rStyle w:val="Hyperlink"/>
            <w:sz w:val="20"/>
            <w:szCs w:val="20"/>
          </w:rPr>
          <w:t>here</w:t>
        </w:r>
      </w:hyperlink>
      <w:r w:rsidRPr="00F20F09">
        <w:rPr>
          <w:sz w:val="20"/>
          <w:szCs w:val="20"/>
        </w:rPr>
        <w:t xml:space="preserve"> for hi-res artwork</w:t>
      </w:r>
      <w:r w:rsidR="006F3241">
        <w:rPr>
          <w:sz w:val="20"/>
          <w:szCs w:val="20"/>
        </w:rPr>
        <w:t xml:space="preserve"> - </w:t>
      </w:r>
      <w:r w:rsidR="00F20F09">
        <w:rPr>
          <w:color w:val="000000" w:themeColor="text1"/>
          <w:sz w:val="20"/>
          <w:szCs w:val="20"/>
        </w:rPr>
        <w:t>Photo Credit:</w:t>
      </w:r>
      <w:r w:rsidR="00F20F09" w:rsidRPr="00F20F09">
        <w:rPr>
          <w:color w:val="000000" w:themeColor="text1"/>
          <w:sz w:val="20"/>
          <w:szCs w:val="20"/>
        </w:rPr>
        <w:t xml:space="preserve"> </w:t>
      </w:r>
      <w:hyperlink r:id="rId9">
        <w:r w:rsidR="00F20F09" w:rsidRPr="00F20F09">
          <w:rPr>
            <w:color w:val="000000" w:themeColor="text1"/>
            <w:sz w:val="20"/>
            <w:szCs w:val="20"/>
            <w:u w:val="single" w:color="FFFFFF"/>
          </w:rPr>
          <w:t>Dean Martindale</w:t>
        </w:r>
      </w:hyperlink>
      <w:r w:rsidR="006F3241">
        <w:rPr>
          <w:color w:val="000000" w:themeColor="text1"/>
          <w:sz w:val="20"/>
          <w:szCs w:val="20"/>
          <w:u w:val="single" w:color="FFFFFF"/>
        </w:rPr>
        <w:t>)</w:t>
      </w:r>
    </w:p>
    <w:p w14:paraId="3824465B" w14:textId="77777777" w:rsidR="00F20F09" w:rsidRDefault="00F20F09" w:rsidP="003E5446">
      <w:pPr>
        <w:rPr>
          <w:b/>
          <w:sz w:val="20"/>
          <w:szCs w:val="20"/>
        </w:rPr>
      </w:pPr>
    </w:p>
    <w:p w14:paraId="62ABD1CB" w14:textId="60878974" w:rsidR="005777F5" w:rsidRPr="00E87208" w:rsidRDefault="003E5446" w:rsidP="003E5446">
      <w:pPr>
        <w:rPr>
          <w:rFonts w:ascii="Arial" w:hAnsi="Arial" w:cs="Arial"/>
          <w:sz w:val="20"/>
          <w:szCs w:val="20"/>
        </w:rPr>
      </w:pPr>
      <w:r w:rsidRPr="00E87208">
        <w:rPr>
          <w:rFonts w:ascii="Arial" w:hAnsi="Arial" w:cs="Arial"/>
          <w:b/>
          <w:sz w:val="20"/>
          <w:szCs w:val="20"/>
        </w:rPr>
        <w:t>September 24, 2020 (Los Angeles, CA) -</w:t>
      </w:r>
      <w:r w:rsidRPr="00E87208">
        <w:rPr>
          <w:rFonts w:ascii="Arial" w:hAnsi="Arial" w:cs="Arial"/>
          <w:sz w:val="20"/>
          <w:szCs w:val="20"/>
        </w:rPr>
        <w:t xml:space="preserve"> In the space of just two albums, </w:t>
      </w:r>
      <w:hyperlink r:id="rId10" w:history="1">
        <w:r w:rsidRPr="00E87208">
          <w:rPr>
            <w:rStyle w:val="Hyperlink"/>
            <w:rFonts w:ascii="Arial" w:hAnsi="Arial" w:cs="Arial"/>
            <w:b/>
            <w:sz w:val="20"/>
            <w:szCs w:val="20"/>
          </w:rPr>
          <w:t>Royal Blood</w:t>
        </w:r>
      </w:hyperlink>
      <w:r w:rsidRPr="00E87208">
        <w:rPr>
          <w:rFonts w:ascii="Arial" w:hAnsi="Arial" w:cs="Arial"/>
          <w:sz w:val="20"/>
          <w:szCs w:val="20"/>
        </w:rPr>
        <w:t xml:space="preserve"> have ascended to become one of the world’s biggest and most vital rock bands.</w:t>
      </w:r>
      <w:r w:rsidR="00D129A4" w:rsidRPr="00E87208">
        <w:rPr>
          <w:rFonts w:ascii="Arial" w:hAnsi="Arial" w:cs="Arial"/>
          <w:sz w:val="20"/>
          <w:szCs w:val="20"/>
        </w:rPr>
        <w:t xml:space="preserve"> </w:t>
      </w:r>
      <w:r w:rsidRPr="00E87208">
        <w:rPr>
          <w:rFonts w:ascii="Arial" w:hAnsi="Arial" w:cs="Arial"/>
          <w:sz w:val="20"/>
          <w:szCs w:val="20"/>
        </w:rPr>
        <w:t xml:space="preserve">The Brighton duo have scored two UK #1 albums - their self-titled double-Platinum debut from 2014 and 2017’s </w:t>
      </w:r>
      <w:r w:rsidRPr="00E87208">
        <w:rPr>
          <w:rFonts w:ascii="Arial" w:hAnsi="Arial" w:cs="Arial"/>
          <w:b/>
          <w:i/>
          <w:sz w:val="20"/>
          <w:szCs w:val="20"/>
        </w:rPr>
        <w:t>How Did We Get So Dark?</w:t>
      </w:r>
      <w:r w:rsidRPr="00E87208">
        <w:rPr>
          <w:rFonts w:ascii="Arial" w:hAnsi="Arial" w:cs="Arial"/>
          <w:sz w:val="20"/>
          <w:szCs w:val="20"/>
        </w:rPr>
        <w:t xml:space="preserve"> – in the process selling 2 million albums worldwide.</w:t>
      </w:r>
      <w:r w:rsidR="00D129A4" w:rsidRPr="00E87208">
        <w:rPr>
          <w:rFonts w:ascii="Arial" w:hAnsi="Arial" w:cs="Arial"/>
          <w:sz w:val="20"/>
          <w:szCs w:val="20"/>
        </w:rPr>
        <w:t xml:space="preserve"> </w:t>
      </w:r>
      <w:r w:rsidRPr="00E87208">
        <w:rPr>
          <w:rFonts w:ascii="Arial" w:hAnsi="Arial" w:cs="Arial"/>
          <w:sz w:val="20"/>
          <w:szCs w:val="20"/>
        </w:rPr>
        <w:t xml:space="preserve">Their acclaim has included the BRIT Award for </w:t>
      </w:r>
      <w:r w:rsidRPr="00E87208">
        <w:rPr>
          <w:rFonts w:ascii="Arial" w:hAnsi="Arial" w:cs="Arial"/>
          <w:b/>
          <w:i/>
          <w:sz w:val="20"/>
          <w:szCs w:val="20"/>
        </w:rPr>
        <w:t xml:space="preserve">Best British Group </w:t>
      </w:r>
      <w:r w:rsidRPr="00E87208">
        <w:rPr>
          <w:rFonts w:ascii="Arial" w:hAnsi="Arial" w:cs="Arial"/>
          <w:sz w:val="20"/>
          <w:szCs w:val="20"/>
        </w:rPr>
        <w:t>plus further accolades at the NME and Kerrang! Awards as well as a Mercury Prize nomination.</w:t>
      </w:r>
      <w:r w:rsidR="00D129A4" w:rsidRPr="00E87208">
        <w:rPr>
          <w:rFonts w:ascii="Arial" w:hAnsi="Arial" w:cs="Arial"/>
          <w:sz w:val="20"/>
          <w:szCs w:val="20"/>
        </w:rPr>
        <w:t xml:space="preserve"> </w:t>
      </w:r>
      <w:r w:rsidRPr="00E87208">
        <w:rPr>
          <w:rFonts w:ascii="Arial" w:hAnsi="Arial" w:cs="Arial"/>
          <w:sz w:val="20"/>
          <w:szCs w:val="20"/>
        </w:rPr>
        <w:t>What’s more, they’ve made a major international impact, hitting the Top 10 in a further seven territories and peaking at #2 on the US Alternative Album chart. Further US success has included three #1 hits at Rock Radio and four Top 20 hits at Alternative Radio.</w:t>
      </w:r>
      <w:r w:rsidR="005777F5" w:rsidRPr="00E87208">
        <w:rPr>
          <w:rFonts w:ascii="Arial" w:hAnsi="Arial" w:cs="Arial"/>
          <w:sz w:val="20"/>
          <w:szCs w:val="20"/>
        </w:rPr>
        <w:t xml:space="preserve"> </w:t>
      </w:r>
      <w:r w:rsidR="005777F5" w:rsidRPr="00E87208">
        <w:rPr>
          <w:rFonts w:ascii="Arial" w:hAnsi="Arial" w:cs="Arial"/>
          <w:b/>
          <w:i/>
          <w:sz w:val="20"/>
          <w:szCs w:val="20"/>
        </w:rPr>
        <w:t>Pitchfork</w:t>
      </w:r>
      <w:r w:rsidR="005777F5" w:rsidRPr="00E87208">
        <w:rPr>
          <w:rFonts w:ascii="Arial" w:hAnsi="Arial" w:cs="Arial"/>
          <w:sz w:val="20"/>
          <w:szCs w:val="20"/>
        </w:rPr>
        <w:t xml:space="preserve"> raved about their album debut and proclaimed, “This Brighton bass and drums duo have swiftly become the most universally de</w:t>
      </w:r>
      <w:r w:rsidR="00827E70">
        <w:rPr>
          <w:rFonts w:ascii="Arial" w:hAnsi="Arial" w:cs="Arial"/>
          <w:sz w:val="20"/>
          <w:szCs w:val="20"/>
        </w:rPr>
        <w:t>i</w:t>
      </w:r>
      <w:r w:rsidR="005777F5" w:rsidRPr="00E87208">
        <w:rPr>
          <w:rFonts w:ascii="Arial" w:hAnsi="Arial" w:cs="Arial"/>
          <w:sz w:val="20"/>
          <w:szCs w:val="20"/>
        </w:rPr>
        <w:t xml:space="preserve">fied emergent UK rock band in years. </w:t>
      </w:r>
      <w:r w:rsidR="005777F5" w:rsidRPr="009406CD">
        <w:rPr>
          <w:rFonts w:ascii="Arial" w:hAnsi="Arial" w:cs="Arial"/>
          <w:b/>
          <w:sz w:val="20"/>
          <w:szCs w:val="20"/>
        </w:rPr>
        <w:t>Royal Blood</w:t>
      </w:r>
      <w:r w:rsidR="005777F5" w:rsidRPr="00E87208">
        <w:rPr>
          <w:rFonts w:ascii="Arial" w:hAnsi="Arial" w:cs="Arial"/>
          <w:sz w:val="20"/>
          <w:szCs w:val="20"/>
        </w:rPr>
        <w:t xml:space="preserve"> are, for many Britons, not just The Only Band That Matters, but The Only Band, period.”</w:t>
      </w:r>
      <w:r w:rsidR="005777F5" w:rsidRPr="00E87208">
        <w:rPr>
          <w:rFonts w:ascii="Arial" w:hAnsi="Arial" w:cs="Arial"/>
          <w:i/>
          <w:sz w:val="20"/>
          <w:szCs w:val="20"/>
        </w:rPr>
        <w:t xml:space="preserve"> </w:t>
      </w:r>
    </w:p>
    <w:p w14:paraId="749C568C" w14:textId="77777777" w:rsidR="005777F5" w:rsidRPr="00F20F09" w:rsidRDefault="005777F5" w:rsidP="003E5446">
      <w:pPr>
        <w:rPr>
          <w:rFonts w:ascii="Arial" w:hAnsi="Arial" w:cs="Arial"/>
          <w:sz w:val="20"/>
          <w:szCs w:val="20"/>
        </w:rPr>
      </w:pPr>
    </w:p>
    <w:p w14:paraId="2CB13817" w14:textId="77777777" w:rsidR="00D129A4" w:rsidRDefault="003E5446" w:rsidP="003E5446">
      <w:pPr>
        <w:rPr>
          <w:rFonts w:ascii="Arial" w:hAnsi="Arial" w:cs="Arial"/>
          <w:sz w:val="20"/>
          <w:szCs w:val="20"/>
        </w:rPr>
      </w:pPr>
      <w:r w:rsidRPr="00F20F09">
        <w:rPr>
          <w:rFonts w:ascii="Arial" w:hAnsi="Arial" w:cs="Arial"/>
          <w:sz w:val="20"/>
          <w:szCs w:val="20"/>
        </w:rPr>
        <w:t xml:space="preserve">All of which positions their upcoming third album, due next spring, to be one of 2021 most essential releases. </w:t>
      </w:r>
      <w:r w:rsidRPr="00F20F09">
        <w:rPr>
          <w:rFonts w:ascii="Arial" w:hAnsi="Arial" w:cs="Arial"/>
          <w:b/>
          <w:sz w:val="20"/>
          <w:szCs w:val="20"/>
        </w:rPr>
        <w:t>Royal Blood</w:t>
      </w:r>
      <w:r w:rsidRPr="00F20F09">
        <w:rPr>
          <w:rFonts w:ascii="Arial" w:hAnsi="Arial" w:cs="Arial"/>
          <w:sz w:val="20"/>
          <w:szCs w:val="20"/>
        </w:rPr>
        <w:t xml:space="preserve"> now add to the anticipation for the record by sharing its first single </w:t>
      </w:r>
      <w:r w:rsidR="00D129A4" w:rsidRPr="00F20F09">
        <w:rPr>
          <w:rFonts w:ascii="Arial" w:hAnsi="Arial" w:cs="Arial"/>
          <w:b/>
          <w:sz w:val="20"/>
          <w:szCs w:val="20"/>
        </w:rPr>
        <w:t>“</w:t>
      </w:r>
      <w:r w:rsidRPr="00F20F09">
        <w:rPr>
          <w:rFonts w:ascii="Arial" w:hAnsi="Arial" w:cs="Arial"/>
          <w:b/>
          <w:sz w:val="20"/>
          <w:szCs w:val="20"/>
        </w:rPr>
        <w:t>Trouble’s Coming</w:t>
      </w:r>
      <w:r w:rsidR="00D129A4" w:rsidRPr="00F20F09">
        <w:rPr>
          <w:rFonts w:ascii="Arial" w:hAnsi="Arial" w:cs="Arial"/>
          <w:b/>
          <w:sz w:val="20"/>
          <w:szCs w:val="20"/>
        </w:rPr>
        <w:t>.”</w:t>
      </w:r>
      <w:r w:rsidR="007C243C" w:rsidRPr="00F20F09">
        <w:rPr>
          <w:rFonts w:ascii="Arial" w:hAnsi="Arial" w:cs="Arial"/>
          <w:b/>
          <w:sz w:val="20"/>
          <w:szCs w:val="20"/>
        </w:rPr>
        <w:t xml:space="preserve"> </w:t>
      </w:r>
      <w:r w:rsidRPr="00F20F09">
        <w:rPr>
          <w:rFonts w:ascii="Arial" w:hAnsi="Arial" w:cs="Arial"/>
          <w:sz w:val="20"/>
          <w:szCs w:val="20"/>
        </w:rPr>
        <w:t xml:space="preserve">If you think you know what to expect from </w:t>
      </w:r>
      <w:r w:rsidRPr="00F20F09">
        <w:rPr>
          <w:rFonts w:ascii="Arial" w:hAnsi="Arial" w:cs="Arial"/>
          <w:b/>
          <w:sz w:val="20"/>
          <w:szCs w:val="20"/>
        </w:rPr>
        <w:t>Royal Blood</w:t>
      </w:r>
      <w:r w:rsidRPr="00F20F09">
        <w:rPr>
          <w:rFonts w:ascii="Arial" w:hAnsi="Arial" w:cs="Arial"/>
          <w:sz w:val="20"/>
          <w:szCs w:val="20"/>
        </w:rPr>
        <w:t>, think again.</w:t>
      </w:r>
      <w:r w:rsidR="008D0F4D" w:rsidRPr="00F20F09">
        <w:rPr>
          <w:rFonts w:ascii="Arial" w:hAnsi="Arial" w:cs="Arial"/>
          <w:sz w:val="20"/>
          <w:szCs w:val="20"/>
        </w:rPr>
        <w:t xml:space="preserve"> </w:t>
      </w:r>
      <w:r w:rsidRPr="00F20F09">
        <w:rPr>
          <w:rFonts w:ascii="Arial" w:hAnsi="Arial" w:cs="Arial"/>
          <w:sz w:val="20"/>
          <w:szCs w:val="20"/>
        </w:rPr>
        <w:t xml:space="preserve">Their patented, granite-heavy bass and drums attack is now flavored by fresh influences: Daft Punk, Justice and the late Phillipe </w:t>
      </w:r>
      <w:proofErr w:type="spellStart"/>
      <w:r w:rsidRPr="00F20F09">
        <w:rPr>
          <w:rFonts w:ascii="Arial" w:hAnsi="Arial" w:cs="Arial"/>
          <w:sz w:val="20"/>
          <w:szCs w:val="20"/>
        </w:rPr>
        <w:t>Zdar</w:t>
      </w:r>
      <w:proofErr w:type="spellEnd"/>
      <w:r w:rsidRPr="00F20F09">
        <w:rPr>
          <w:rFonts w:ascii="Arial" w:hAnsi="Arial" w:cs="Arial"/>
          <w:sz w:val="20"/>
          <w:szCs w:val="20"/>
        </w:rPr>
        <w:t xml:space="preserve"> (one- half of Cassius and producer for the likes of </w:t>
      </w:r>
      <w:proofErr w:type="spellStart"/>
      <w:r w:rsidRPr="00F20F09">
        <w:rPr>
          <w:rFonts w:ascii="Arial" w:hAnsi="Arial" w:cs="Arial"/>
          <w:sz w:val="20"/>
          <w:szCs w:val="20"/>
        </w:rPr>
        <w:t>Sébastien</w:t>
      </w:r>
      <w:proofErr w:type="spellEnd"/>
      <w:r w:rsidRPr="00F20F09">
        <w:rPr>
          <w:rFonts w:ascii="Arial" w:hAnsi="Arial" w:cs="Arial"/>
          <w:sz w:val="20"/>
          <w:szCs w:val="20"/>
        </w:rPr>
        <w:t xml:space="preserve"> Tellier and Hot Chip).</w:t>
      </w:r>
      <w:r w:rsidR="007C243C" w:rsidRPr="00F20F09">
        <w:rPr>
          <w:rFonts w:ascii="Arial" w:hAnsi="Arial" w:cs="Arial"/>
          <w:sz w:val="20"/>
          <w:szCs w:val="20"/>
        </w:rPr>
        <w:t xml:space="preserve"> </w:t>
      </w:r>
      <w:r w:rsidRPr="00F20F09">
        <w:rPr>
          <w:rFonts w:ascii="Arial" w:hAnsi="Arial" w:cs="Arial"/>
          <w:sz w:val="20"/>
          <w:szCs w:val="20"/>
        </w:rPr>
        <w:t xml:space="preserve">As a result, </w:t>
      </w:r>
      <w:r w:rsidR="007C243C" w:rsidRPr="00F20F09">
        <w:rPr>
          <w:rFonts w:ascii="Arial" w:hAnsi="Arial" w:cs="Arial"/>
          <w:b/>
          <w:sz w:val="20"/>
          <w:szCs w:val="20"/>
        </w:rPr>
        <w:t>“</w:t>
      </w:r>
      <w:r w:rsidRPr="00F20F09">
        <w:rPr>
          <w:rFonts w:ascii="Arial" w:hAnsi="Arial" w:cs="Arial"/>
          <w:b/>
          <w:sz w:val="20"/>
          <w:szCs w:val="20"/>
        </w:rPr>
        <w:t>Trouble’s Coming</w:t>
      </w:r>
      <w:r w:rsidR="007C243C" w:rsidRPr="00F20F09">
        <w:rPr>
          <w:rFonts w:ascii="Arial" w:hAnsi="Arial" w:cs="Arial"/>
          <w:b/>
          <w:sz w:val="20"/>
          <w:szCs w:val="20"/>
        </w:rPr>
        <w:t>”</w:t>
      </w:r>
      <w:r w:rsidRPr="00F20F09">
        <w:rPr>
          <w:rFonts w:ascii="Arial" w:hAnsi="Arial" w:cs="Arial"/>
          <w:sz w:val="20"/>
          <w:szCs w:val="20"/>
        </w:rPr>
        <w:t xml:space="preserve"> infuses </w:t>
      </w:r>
      <w:r w:rsidRPr="00F20F09">
        <w:rPr>
          <w:rFonts w:ascii="Arial" w:hAnsi="Arial" w:cs="Arial"/>
          <w:b/>
          <w:sz w:val="20"/>
          <w:szCs w:val="20"/>
        </w:rPr>
        <w:t>Royal Blood’s</w:t>
      </w:r>
      <w:r w:rsidRPr="00F20F09">
        <w:rPr>
          <w:rFonts w:ascii="Arial" w:hAnsi="Arial" w:cs="Arial"/>
          <w:sz w:val="20"/>
          <w:szCs w:val="20"/>
        </w:rPr>
        <w:t xml:space="preserve"> bombastic </w:t>
      </w:r>
      <w:r w:rsidR="006B11AC" w:rsidRPr="00F20F09">
        <w:rPr>
          <w:rFonts w:ascii="Arial" w:hAnsi="Arial" w:cs="Arial"/>
          <w:sz w:val="20"/>
          <w:szCs w:val="20"/>
        </w:rPr>
        <w:t>up-tempo</w:t>
      </w:r>
      <w:r w:rsidRPr="00F20F09">
        <w:rPr>
          <w:rFonts w:ascii="Arial" w:hAnsi="Arial" w:cs="Arial"/>
          <w:sz w:val="20"/>
          <w:szCs w:val="20"/>
        </w:rPr>
        <w:t xml:space="preserve"> energy with beats.</w:t>
      </w:r>
    </w:p>
    <w:p w14:paraId="25C18E51" w14:textId="77777777" w:rsidR="00F20F09" w:rsidRPr="00F20F09" w:rsidRDefault="00F20F09" w:rsidP="003E5446">
      <w:pPr>
        <w:rPr>
          <w:rFonts w:ascii="Arial" w:hAnsi="Arial" w:cs="Arial"/>
          <w:sz w:val="20"/>
          <w:szCs w:val="20"/>
        </w:rPr>
      </w:pPr>
    </w:p>
    <w:p w14:paraId="0D7D899A" w14:textId="77777777" w:rsidR="003E5446" w:rsidRPr="00F20F09" w:rsidRDefault="00D129A4" w:rsidP="003E5446">
      <w:pPr>
        <w:rPr>
          <w:rFonts w:ascii="Arial" w:hAnsi="Arial" w:cs="Arial"/>
          <w:sz w:val="20"/>
          <w:szCs w:val="20"/>
        </w:rPr>
      </w:pPr>
      <w:r w:rsidRPr="00F20F09">
        <w:rPr>
          <w:rFonts w:ascii="Arial" w:hAnsi="Arial" w:cs="Arial"/>
          <w:b/>
          <w:sz w:val="20"/>
          <w:szCs w:val="20"/>
        </w:rPr>
        <w:t>“</w:t>
      </w:r>
      <w:r w:rsidR="003E5446" w:rsidRPr="00F20F09">
        <w:rPr>
          <w:rFonts w:ascii="Arial" w:hAnsi="Arial" w:cs="Arial"/>
          <w:b/>
          <w:sz w:val="20"/>
          <w:szCs w:val="20"/>
        </w:rPr>
        <w:t>Trouble’s Coming</w:t>
      </w:r>
      <w:r w:rsidRPr="00F20F09">
        <w:rPr>
          <w:rFonts w:ascii="Arial" w:hAnsi="Arial" w:cs="Arial"/>
          <w:b/>
          <w:sz w:val="20"/>
          <w:szCs w:val="20"/>
        </w:rPr>
        <w:t>”</w:t>
      </w:r>
      <w:r w:rsidR="003E5446" w:rsidRPr="00F20F09">
        <w:rPr>
          <w:rFonts w:ascii="Arial" w:hAnsi="Arial" w:cs="Arial"/>
          <w:sz w:val="20"/>
          <w:szCs w:val="20"/>
        </w:rPr>
        <w:t xml:space="preserve"> concisely tees up what to expect from </w:t>
      </w:r>
      <w:r w:rsidR="003E5446" w:rsidRPr="00F20F09">
        <w:rPr>
          <w:rFonts w:ascii="Arial" w:hAnsi="Arial" w:cs="Arial"/>
          <w:b/>
          <w:sz w:val="20"/>
          <w:szCs w:val="20"/>
        </w:rPr>
        <w:t>Royal Blood’s</w:t>
      </w:r>
      <w:r w:rsidR="003E5446" w:rsidRPr="00F20F09">
        <w:rPr>
          <w:rFonts w:ascii="Arial" w:hAnsi="Arial" w:cs="Arial"/>
          <w:sz w:val="20"/>
          <w:szCs w:val="20"/>
        </w:rPr>
        <w:t xml:space="preserve"> third album: a very organic infusion of their visceral hard rock sting with a disco-tinged rhythm that grooves rather than pummels</w:t>
      </w:r>
      <w:r w:rsidRPr="00F20F09">
        <w:rPr>
          <w:rFonts w:ascii="Arial" w:hAnsi="Arial" w:cs="Arial"/>
          <w:sz w:val="20"/>
          <w:szCs w:val="20"/>
        </w:rPr>
        <w:t xml:space="preserve"> a</w:t>
      </w:r>
      <w:r w:rsidR="003E5446" w:rsidRPr="00F20F09">
        <w:rPr>
          <w:rFonts w:ascii="Arial" w:hAnsi="Arial" w:cs="Arial"/>
          <w:sz w:val="20"/>
          <w:szCs w:val="20"/>
        </w:rPr>
        <w:t>nd as the duo started work on the project, which they largely produced themselves at The Church and Sleeper Sounds in London, the song proved to be the turning point in the creative process.</w:t>
      </w:r>
    </w:p>
    <w:p w14:paraId="24149A0F" w14:textId="77777777" w:rsidR="00D129A4" w:rsidRPr="00F20F09" w:rsidRDefault="00D129A4" w:rsidP="003E5446">
      <w:pPr>
        <w:rPr>
          <w:rFonts w:ascii="Arial" w:hAnsi="Arial" w:cs="Arial"/>
          <w:sz w:val="20"/>
          <w:szCs w:val="20"/>
        </w:rPr>
      </w:pPr>
    </w:p>
    <w:p w14:paraId="4567055E" w14:textId="77777777" w:rsidR="003E5446" w:rsidRPr="00F20F09" w:rsidRDefault="003E5446" w:rsidP="003E5446">
      <w:pPr>
        <w:rPr>
          <w:rFonts w:ascii="Arial" w:hAnsi="Arial" w:cs="Arial"/>
          <w:i/>
          <w:sz w:val="20"/>
          <w:szCs w:val="20"/>
        </w:rPr>
      </w:pPr>
      <w:r w:rsidRPr="00F20F09">
        <w:rPr>
          <w:rFonts w:ascii="Arial" w:hAnsi="Arial" w:cs="Arial"/>
          <w:sz w:val="20"/>
          <w:szCs w:val="20"/>
        </w:rPr>
        <w:t xml:space="preserve">As vocalist/bassist </w:t>
      </w:r>
      <w:r w:rsidRPr="00F20F09">
        <w:rPr>
          <w:rFonts w:ascii="Arial" w:hAnsi="Arial" w:cs="Arial"/>
          <w:b/>
          <w:sz w:val="20"/>
          <w:szCs w:val="20"/>
        </w:rPr>
        <w:t>Mike Kerr</w:t>
      </w:r>
      <w:r w:rsidRPr="00F20F09">
        <w:rPr>
          <w:rFonts w:ascii="Arial" w:hAnsi="Arial" w:cs="Arial"/>
          <w:sz w:val="20"/>
          <w:szCs w:val="20"/>
        </w:rPr>
        <w:t xml:space="preserve"> explains:</w:t>
      </w:r>
      <w:r w:rsidR="00D129A4" w:rsidRPr="00F20F09">
        <w:rPr>
          <w:rFonts w:ascii="Arial" w:hAnsi="Arial" w:cs="Arial"/>
          <w:sz w:val="20"/>
          <w:szCs w:val="20"/>
        </w:rPr>
        <w:t xml:space="preserve"> </w:t>
      </w:r>
      <w:r w:rsidRPr="00F20F09">
        <w:rPr>
          <w:rFonts w:ascii="Arial" w:hAnsi="Arial" w:cs="Arial"/>
          <w:i/>
          <w:sz w:val="20"/>
          <w:szCs w:val="20"/>
        </w:rPr>
        <w:t>“It was the moment something started to click - where we started playing over those much more rigid dance beats.</w:t>
      </w:r>
      <w:r w:rsidR="00D129A4" w:rsidRPr="00F20F09">
        <w:rPr>
          <w:rFonts w:ascii="Arial" w:hAnsi="Arial" w:cs="Arial"/>
          <w:i/>
          <w:sz w:val="20"/>
          <w:szCs w:val="20"/>
        </w:rPr>
        <w:t xml:space="preserve"> </w:t>
      </w:r>
      <w:r w:rsidRPr="00F20F09">
        <w:rPr>
          <w:rFonts w:ascii="Arial" w:hAnsi="Arial" w:cs="Arial"/>
          <w:i/>
          <w:sz w:val="20"/>
          <w:szCs w:val="20"/>
        </w:rPr>
        <w:t>The breakthrough was reali</w:t>
      </w:r>
      <w:r w:rsidR="00D129A4" w:rsidRPr="00F20F09">
        <w:rPr>
          <w:rFonts w:ascii="Arial" w:hAnsi="Arial" w:cs="Arial"/>
          <w:i/>
          <w:sz w:val="20"/>
          <w:szCs w:val="20"/>
        </w:rPr>
        <w:t>z</w:t>
      </w:r>
      <w:r w:rsidRPr="00F20F09">
        <w:rPr>
          <w:rFonts w:ascii="Arial" w:hAnsi="Arial" w:cs="Arial"/>
          <w:i/>
          <w:sz w:val="20"/>
          <w:szCs w:val="20"/>
        </w:rPr>
        <w:t xml:space="preserve">ing that there was real </w:t>
      </w:r>
      <w:r w:rsidRPr="00F20F09">
        <w:rPr>
          <w:rFonts w:ascii="Arial" w:hAnsi="Arial" w:cs="Arial"/>
          <w:i/>
          <w:sz w:val="20"/>
          <w:szCs w:val="20"/>
        </w:rPr>
        <w:lastRenderedPageBreak/>
        <w:t>common ground between that and what we’d done before. It’s that AC/DC aspect: where the quality that makes the riffs seem so cutting is because of that beat.</w:t>
      </w:r>
      <w:r w:rsidR="0048339B" w:rsidRPr="00F20F09">
        <w:rPr>
          <w:rFonts w:ascii="Arial" w:hAnsi="Arial" w:cs="Arial"/>
          <w:i/>
          <w:sz w:val="20"/>
          <w:szCs w:val="20"/>
        </w:rPr>
        <w:t xml:space="preserve"> </w:t>
      </w:r>
      <w:r w:rsidRPr="00F20F09">
        <w:rPr>
          <w:rFonts w:ascii="Arial" w:hAnsi="Arial" w:cs="Arial"/>
          <w:i/>
          <w:sz w:val="20"/>
          <w:szCs w:val="20"/>
        </w:rPr>
        <w:t>Although on the surface we were stepping outside what we’d done before, it didn’t feel at all unnatural; it felt like we were returning to music we’d loved from the very beginning: Daft Punk, Justice, things that were really groove-orientated. It was all about the beat. It felt like familiar territory, but something we’d censored in ourselves.”</w:t>
      </w:r>
    </w:p>
    <w:p w14:paraId="1C45D1C6" w14:textId="77777777" w:rsidR="00D129A4" w:rsidRPr="00F20F09" w:rsidRDefault="00D129A4" w:rsidP="003E5446">
      <w:pPr>
        <w:rPr>
          <w:rFonts w:ascii="Arial" w:hAnsi="Arial" w:cs="Arial"/>
          <w:sz w:val="20"/>
          <w:szCs w:val="20"/>
        </w:rPr>
      </w:pPr>
    </w:p>
    <w:p w14:paraId="3D8D5E9D" w14:textId="77777777" w:rsidR="003E5446" w:rsidRPr="00F20F09" w:rsidRDefault="003E5446" w:rsidP="003E5446">
      <w:pPr>
        <w:rPr>
          <w:rFonts w:ascii="Arial" w:hAnsi="Arial" w:cs="Arial"/>
          <w:sz w:val="20"/>
          <w:szCs w:val="20"/>
        </w:rPr>
      </w:pPr>
      <w:r w:rsidRPr="00F20F09">
        <w:rPr>
          <w:rFonts w:ascii="Arial" w:hAnsi="Arial" w:cs="Arial"/>
          <w:sz w:val="20"/>
          <w:szCs w:val="20"/>
        </w:rPr>
        <w:t xml:space="preserve">Drummer </w:t>
      </w:r>
      <w:r w:rsidRPr="00F20F09">
        <w:rPr>
          <w:rFonts w:ascii="Arial" w:hAnsi="Arial" w:cs="Arial"/>
          <w:b/>
          <w:sz w:val="20"/>
          <w:szCs w:val="20"/>
        </w:rPr>
        <w:t>Ben Thatcher</w:t>
      </w:r>
      <w:r w:rsidRPr="00F20F09">
        <w:rPr>
          <w:rFonts w:ascii="Arial" w:hAnsi="Arial" w:cs="Arial"/>
          <w:sz w:val="20"/>
          <w:szCs w:val="20"/>
        </w:rPr>
        <w:t xml:space="preserve"> adds, </w:t>
      </w:r>
      <w:r w:rsidRPr="00F20F09">
        <w:rPr>
          <w:rFonts w:ascii="Arial" w:hAnsi="Arial" w:cs="Arial"/>
          <w:i/>
          <w:sz w:val="20"/>
          <w:szCs w:val="20"/>
        </w:rPr>
        <w:t>“When we first broke out, there were only two elements to the band. I didn’t just have to carry the beat, I’d have to color in the changes. We were both bearing a lot of freight, sonically. But this was a different challenge; less varied, maybe, but so satisfying as a drummer.”</w:t>
      </w:r>
    </w:p>
    <w:p w14:paraId="73738406" w14:textId="77777777" w:rsidR="00D129A4" w:rsidRPr="00F20F09" w:rsidRDefault="00D129A4" w:rsidP="003E5446">
      <w:pPr>
        <w:rPr>
          <w:rFonts w:ascii="Arial" w:hAnsi="Arial" w:cs="Arial"/>
          <w:sz w:val="20"/>
          <w:szCs w:val="20"/>
        </w:rPr>
      </w:pPr>
    </w:p>
    <w:p w14:paraId="319CD5F6" w14:textId="77777777" w:rsidR="003E5446" w:rsidRPr="00F20F09" w:rsidRDefault="003E5446" w:rsidP="003E5446">
      <w:pPr>
        <w:rPr>
          <w:rFonts w:ascii="Arial" w:hAnsi="Arial" w:cs="Arial"/>
          <w:sz w:val="20"/>
          <w:szCs w:val="20"/>
        </w:rPr>
      </w:pPr>
      <w:r w:rsidRPr="00F20F09">
        <w:rPr>
          <w:rFonts w:ascii="Arial" w:hAnsi="Arial" w:cs="Arial"/>
          <w:sz w:val="20"/>
          <w:szCs w:val="20"/>
        </w:rPr>
        <w:t xml:space="preserve">Lyrically, </w:t>
      </w:r>
      <w:r w:rsidR="00D129A4" w:rsidRPr="00F20F09">
        <w:rPr>
          <w:rFonts w:ascii="Arial" w:hAnsi="Arial" w:cs="Arial"/>
          <w:b/>
          <w:sz w:val="20"/>
          <w:szCs w:val="20"/>
        </w:rPr>
        <w:t>“</w:t>
      </w:r>
      <w:r w:rsidRPr="00F20F09">
        <w:rPr>
          <w:rFonts w:ascii="Arial" w:hAnsi="Arial" w:cs="Arial"/>
          <w:b/>
          <w:sz w:val="20"/>
          <w:szCs w:val="20"/>
        </w:rPr>
        <w:t>Trouble’s Coming</w:t>
      </w:r>
      <w:r w:rsidR="00D129A4" w:rsidRPr="00F20F09">
        <w:rPr>
          <w:rFonts w:ascii="Arial" w:hAnsi="Arial" w:cs="Arial"/>
          <w:b/>
          <w:sz w:val="20"/>
          <w:szCs w:val="20"/>
        </w:rPr>
        <w:t>”</w:t>
      </w:r>
      <w:r w:rsidRPr="00F20F09">
        <w:rPr>
          <w:rFonts w:ascii="Arial" w:hAnsi="Arial" w:cs="Arial"/>
          <w:sz w:val="20"/>
          <w:szCs w:val="20"/>
        </w:rPr>
        <w:t xml:space="preserve"> is about looking inwards to recogni</w:t>
      </w:r>
      <w:r w:rsidR="00D129A4" w:rsidRPr="00F20F09">
        <w:rPr>
          <w:rFonts w:ascii="Arial" w:hAnsi="Arial" w:cs="Arial"/>
          <w:sz w:val="20"/>
          <w:szCs w:val="20"/>
        </w:rPr>
        <w:t>z</w:t>
      </w:r>
      <w:r w:rsidRPr="00F20F09">
        <w:rPr>
          <w:rFonts w:ascii="Arial" w:hAnsi="Arial" w:cs="Arial"/>
          <w:sz w:val="20"/>
          <w:szCs w:val="20"/>
        </w:rPr>
        <w:t xml:space="preserve">e the warning signs before a situation erupts into chaos. It could also be seen as an allegory for </w:t>
      </w:r>
      <w:r w:rsidRPr="00F20F09">
        <w:rPr>
          <w:rFonts w:ascii="Arial" w:hAnsi="Arial" w:cs="Arial"/>
          <w:b/>
          <w:sz w:val="20"/>
          <w:szCs w:val="20"/>
        </w:rPr>
        <w:t>Royal Blood’s</w:t>
      </w:r>
      <w:r w:rsidRPr="00F20F09">
        <w:rPr>
          <w:rFonts w:ascii="Arial" w:hAnsi="Arial" w:cs="Arial"/>
          <w:sz w:val="20"/>
          <w:szCs w:val="20"/>
        </w:rPr>
        <w:t xml:space="preserve"> own experience. Success is more complicated than it first seems, and the demands it brings makes finding the time to regain perspective ever more elusive.</w:t>
      </w:r>
    </w:p>
    <w:p w14:paraId="68C91AE7" w14:textId="77777777" w:rsidR="003E5446" w:rsidRPr="00F20F09" w:rsidRDefault="003E5446" w:rsidP="003E5446">
      <w:pPr>
        <w:rPr>
          <w:rFonts w:ascii="Arial" w:hAnsi="Arial" w:cs="Arial"/>
          <w:sz w:val="20"/>
          <w:szCs w:val="20"/>
        </w:rPr>
      </w:pPr>
    </w:p>
    <w:p w14:paraId="0619F646" w14:textId="77777777" w:rsidR="003E5446" w:rsidRPr="00F20F09" w:rsidRDefault="003E5446" w:rsidP="003E5446">
      <w:pPr>
        <w:rPr>
          <w:rFonts w:ascii="Arial" w:hAnsi="Arial" w:cs="Arial"/>
          <w:sz w:val="20"/>
          <w:szCs w:val="20"/>
        </w:rPr>
      </w:pPr>
      <w:r w:rsidRPr="00F20F09">
        <w:rPr>
          <w:rFonts w:ascii="Arial" w:hAnsi="Arial" w:cs="Arial"/>
          <w:sz w:val="20"/>
          <w:szCs w:val="20"/>
        </w:rPr>
        <w:t xml:space="preserve">A huge draw in the live arena, </w:t>
      </w:r>
      <w:r w:rsidRPr="00F20F09">
        <w:rPr>
          <w:rFonts w:ascii="Arial" w:hAnsi="Arial" w:cs="Arial"/>
          <w:b/>
          <w:sz w:val="20"/>
          <w:szCs w:val="20"/>
        </w:rPr>
        <w:t>Royal Blood’s</w:t>
      </w:r>
      <w:r w:rsidRPr="00F20F09">
        <w:rPr>
          <w:rFonts w:ascii="Arial" w:hAnsi="Arial" w:cs="Arial"/>
          <w:sz w:val="20"/>
          <w:szCs w:val="20"/>
        </w:rPr>
        <w:t xml:space="preserve"> most recent </w:t>
      </w:r>
      <w:r w:rsidR="0048339B" w:rsidRPr="00F20F09">
        <w:rPr>
          <w:rFonts w:ascii="Arial" w:hAnsi="Arial" w:cs="Arial"/>
          <w:sz w:val="20"/>
          <w:szCs w:val="20"/>
        </w:rPr>
        <w:t>full-scale</w:t>
      </w:r>
      <w:r w:rsidRPr="00F20F09">
        <w:rPr>
          <w:rFonts w:ascii="Arial" w:hAnsi="Arial" w:cs="Arial"/>
          <w:sz w:val="20"/>
          <w:szCs w:val="20"/>
        </w:rPr>
        <w:t xml:space="preserve"> UK and Ireland headline tour saw them perform in front of 100,000 people, including 30,000 over three sold-out nights at London’s Alexandra Palace. Key festivals have included Glastonbury (where they famously discovered, mid-set, that their second album had debuted at #1), Radio 1’s Big Weekend, Reading and Leeds. Highlights of their extensive international touring include a huge North American tour with Queens of the Stone Age and Foo Fighters, plus headline shows as far afield as Los Angeles, Tokyo and Sydney.</w:t>
      </w:r>
    </w:p>
    <w:p w14:paraId="2D09938D" w14:textId="77777777" w:rsidR="00C42480" w:rsidRDefault="00C42480" w:rsidP="00BA2DEB">
      <w:pPr>
        <w:rPr>
          <w:rFonts w:ascii="Arial" w:hAnsi="Arial" w:cs="Arial"/>
          <w:b/>
          <w:bCs/>
          <w:sz w:val="20"/>
          <w:szCs w:val="20"/>
        </w:rPr>
      </w:pPr>
    </w:p>
    <w:p w14:paraId="636E63EF" w14:textId="77777777" w:rsidR="00C42480" w:rsidRDefault="00C42480" w:rsidP="0048339B">
      <w:pPr>
        <w:jc w:val="center"/>
        <w:rPr>
          <w:rFonts w:ascii="Arial" w:hAnsi="Arial" w:cs="Arial"/>
          <w:b/>
          <w:bCs/>
          <w:sz w:val="20"/>
          <w:szCs w:val="20"/>
        </w:rPr>
      </w:pPr>
      <w:r>
        <w:rPr>
          <w:rFonts w:ascii="Arial" w:hAnsi="Arial" w:cs="Arial"/>
          <w:b/>
          <w:bCs/>
          <w:sz w:val="20"/>
          <w:szCs w:val="20"/>
        </w:rPr>
        <w:t>Royal Blood:</w:t>
      </w:r>
    </w:p>
    <w:p w14:paraId="1CFCAE41" w14:textId="77777777" w:rsidR="00C42480" w:rsidRPr="00C42480" w:rsidRDefault="00C42480" w:rsidP="0048339B">
      <w:pPr>
        <w:jc w:val="center"/>
        <w:rPr>
          <w:rFonts w:ascii="Arial" w:hAnsi="Arial" w:cs="Arial"/>
          <w:b/>
          <w:bCs/>
          <w:sz w:val="20"/>
          <w:szCs w:val="20"/>
        </w:rPr>
      </w:pPr>
      <w:r w:rsidRPr="00C42480">
        <w:rPr>
          <w:rFonts w:ascii="Arial" w:eastAsia="Arial" w:hAnsi="Arial" w:cs="Arial"/>
          <w:b/>
          <w:sz w:val="20"/>
          <w:szCs w:val="20"/>
        </w:rPr>
        <w:t>Mike Kerr</w:t>
      </w:r>
      <w:r w:rsidRPr="00C42480">
        <w:rPr>
          <w:rFonts w:ascii="Arial" w:eastAsia="Arial" w:hAnsi="Arial" w:cs="Arial"/>
          <w:bCs/>
          <w:sz w:val="20"/>
          <w:szCs w:val="20"/>
        </w:rPr>
        <w:t xml:space="preserve"> (vocals, bass, keys, piano) and </w:t>
      </w:r>
      <w:r w:rsidRPr="00C42480">
        <w:rPr>
          <w:rFonts w:ascii="Arial" w:eastAsia="Arial" w:hAnsi="Arial" w:cs="Arial"/>
          <w:b/>
          <w:sz w:val="20"/>
          <w:szCs w:val="20"/>
        </w:rPr>
        <w:t>Ben Thatcher</w:t>
      </w:r>
      <w:r w:rsidRPr="00C42480">
        <w:rPr>
          <w:rFonts w:ascii="Arial" w:eastAsia="Arial" w:hAnsi="Arial" w:cs="Arial"/>
          <w:bCs/>
          <w:sz w:val="20"/>
          <w:szCs w:val="20"/>
        </w:rPr>
        <w:t xml:space="preserve"> (drums)</w:t>
      </w:r>
    </w:p>
    <w:p w14:paraId="24B5B2B4" w14:textId="77777777" w:rsidR="0048339B" w:rsidRPr="00F20F09" w:rsidRDefault="0048339B" w:rsidP="0048339B">
      <w:pPr>
        <w:jc w:val="center"/>
        <w:rPr>
          <w:rFonts w:ascii="Arial" w:hAnsi="Arial" w:cs="Arial"/>
          <w:sz w:val="20"/>
          <w:szCs w:val="20"/>
        </w:rPr>
      </w:pPr>
    </w:p>
    <w:p w14:paraId="69957AFB" w14:textId="77777777" w:rsidR="0048339B" w:rsidRPr="00F20F09" w:rsidRDefault="0048339B" w:rsidP="0048339B">
      <w:pPr>
        <w:jc w:val="center"/>
        <w:rPr>
          <w:rFonts w:ascii="Arial" w:hAnsi="Arial" w:cs="Arial"/>
          <w:b/>
          <w:bCs/>
          <w:sz w:val="20"/>
          <w:szCs w:val="20"/>
        </w:rPr>
      </w:pPr>
      <w:r w:rsidRPr="00F20F09">
        <w:rPr>
          <w:rFonts w:ascii="Arial" w:hAnsi="Arial" w:cs="Arial"/>
          <w:sz w:val="20"/>
          <w:szCs w:val="20"/>
        </w:rPr>
        <w:t xml:space="preserve">For all Royal Blood inquiries, please contact </w:t>
      </w:r>
      <w:r w:rsidRPr="00F20F09">
        <w:rPr>
          <w:rFonts w:ascii="Arial" w:hAnsi="Arial" w:cs="Arial"/>
          <w:b/>
          <w:bCs/>
          <w:sz w:val="20"/>
          <w:szCs w:val="20"/>
        </w:rPr>
        <w:t xml:space="preserve">Rick Gershon </w:t>
      </w:r>
      <w:r w:rsidRPr="00F20F09">
        <w:rPr>
          <w:rFonts w:ascii="Arial" w:hAnsi="Arial" w:cs="Arial"/>
          <w:sz w:val="20"/>
          <w:szCs w:val="20"/>
        </w:rPr>
        <w:t xml:space="preserve">at Warner Records </w:t>
      </w:r>
      <w:r w:rsidR="00F20F09" w:rsidRPr="00F20F09">
        <w:rPr>
          <w:rFonts w:ascii="Arial" w:hAnsi="Arial" w:cs="Arial"/>
          <w:sz w:val="20"/>
          <w:szCs w:val="20"/>
        </w:rPr>
        <w:t xml:space="preserve">Publicity </w:t>
      </w:r>
      <w:hyperlink r:id="rId11" w:history="1">
        <w:r w:rsidRPr="00F20F09">
          <w:rPr>
            <w:rStyle w:val="Hyperlink"/>
            <w:rFonts w:ascii="Arial" w:hAnsi="Arial" w:cs="Arial"/>
            <w:b/>
            <w:bCs/>
            <w:sz w:val="20"/>
            <w:szCs w:val="20"/>
          </w:rPr>
          <w:t>rick.gershon@warnerrecords.com</w:t>
        </w:r>
      </w:hyperlink>
    </w:p>
    <w:p w14:paraId="269BD5FD" w14:textId="77777777" w:rsidR="00B457F6" w:rsidRPr="00F20F09" w:rsidRDefault="00B457F6" w:rsidP="008D47D1">
      <w:pPr>
        <w:rPr>
          <w:rFonts w:ascii="Arial" w:hAnsi="Arial" w:cs="Arial"/>
          <w:b/>
          <w:bCs/>
          <w:sz w:val="20"/>
          <w:szCs w:val="20"/>
        </w:rPr>
      </w:pPr>
    </w:p>
    <w:p w14:paraId="436D067A" w14:textId="77777777" w:rsidR="0048339B" w:rsidRDefault="0048339B" w:rsidP="00BA2DEB">
      <w:pPr>
        <w:jc w:val="center"/>
        <w:rPr>
          <w:rStyle w:val="Hyperlink"/>
          <w:rFonts w:ascii="Arial" w:hAnsi="Arial" w:cs="Arial"/>
          <w:b/>
          <w:bCs/>
          <w:sz w:val="20"/>
          <w:szCs w:val="20"/>
        </w:rPr>
      </w:pPr>
      <w:r w:rsidRPr="00F20F09">
        <w:rPr>
          <w:rFonts w:ascii="Arial" w:hAnsi="Arial" w:cs="Arial"/>
          <w:b/>
          <w:bCs/>
          <w:sz w:val="20"/>
          <w:szCs w:val="20"/>
        </w:rPr>
        <w:t>Follow Royal Blood:</w:t>
      </w:r>
      <w:r w:rsidRPr="00F20F09">
        <w:rPr>
          <w:rFonts w:ascii="Arial" w:hAnsi="Arial" w:cs="Arial"/>
          <w:b/>
          <w:bCs/>
          <w:sz w:val="20"/>
          <w:szCs w:val="20"/>
        </w:rPr>
        <w:br/>
      </w:r>
      <w:hyperlink r:id="rId12" w:history="1">
        <w:r w:rsidRPr="00F20F09">
          <w:rPr>
            <w:rStyle w:val="Hyperlink"/>
            <w:rFonts w:ascii="Arial" w:hAnsi="Arial" w:cs="Arial"/>
            <w:b/>
            <w:bCs/>
            <w:sz w:val="20"/>
            <w:szCs w:val="20"/>
          </w:rPr>
          <w:t>Website</w:t>
        </w:r>
      </w:hyperlink>
      <w:r w:rsidRPr="00F20F09">
        <w:rPr>
          <w:rFonts w:ascii="Arial" w:hAnsi="Arial" w:cs="Arial"/>
          <w:b/>
          <w:bCs/>
          <w:sz w:val="20"/>
          <w:szCs w:val="20"/>
        </w:rPr>
        <w:t xml:space="preserve"> | </w:t>
      </w:r>
      <w:hyperlink r:id="rId13" w:history="1">
        <w:r w:rsidRPr="00F20F09">
          <w:rPr>
            <w:rStyle w:val="Hyperlink"/>
            <w:rFonts w:ascii="Arial" w:hAnsi="Arial" w:cs="Arial"/>
            <w:b/>
            <w:bCs/>
            <w:sz w:val="20"/>
            <w:szCs w:val="20"/>
          </w:rPr>
          <w:t>Facebook</w:t>
        </w:r>
      </w:hyperlink>
      <w:r w:rsidRPr="00F20F09">
        <w:rPr>
          <w:rFonts w:ascii="Arial" w:hAnsi="Arial" w:cs="Arial"/>
          <w:b/>
          <w:bCs/>
          <w:sz w:val="20"/>
          <w:szCs w:val="20"/>
        </w:rPr>
        <w:t xml:space="preserve"> | </w:t>
      </w:r>
      <w:hyperlink r:id="rId14" w:history="1">
        <w:r w:rsidRPr="00F20F09">
          <w:rPr>
            <w:rStyle w:val="Hyperlink"/>
            <w:rFonts w:ascii="Arial" w:hAnsi="Arial" w:cs="Arial"/>
            <w:b/>
            <w:bCs/>
            <w:sz w:val="20"/>
            <w:szCs w:val="20"/>
          </w:rPr>
          <w:t>YouTube</w:t>
        </w:r>
      </w:hyperlink>
      <w:r w:rsidRPr="00F20F09">
        <w:rPr>
          <w:rFonts w:ascii="Arial" w:hAnsi="Arial" w:cs="Arial"/>
          <w:b/>
          <w:bCs/>
          <w:sz w:val="20"/>
          <w:szCs w:val="20"/>
        </w:rPr>
        <w:t xml:space="preserve"> | </w:t>
      </w:r>
      <w:hyperlink r:id="rId15" w:history="1">
        <w:r w:rsidRPr="00F20F09">
          <w:rPr>
            <w:rStyle w:val="Hyperlink"/>
            <w:rFonts w:ascii="Arial" w:hAnsi="Arial" w:cs="Arial"/>
            <w:b/>
            <w:bCs/>
            <w:sz w:val="20"/>
            <w:szCs w:val="20"/>
          </w:rPr>
          <w:t>Twitter</w:t>
        </w:r>
      </w:hyperlink>
      <w:r w:rsidRPr="00F20F09">
        <w:rPr>
          <w:rFonts w:ascii="Arial" w:hAnsi="Arial" w:cs="Arial"/>
          <w:b/>
          <w:bCs/>
          <w:sz w:val="20"/>
          <w:szCs w:val="20"/>
        </w:rPr>
        <w:t xml:space="preserve"> | </w:t>
      </w:r>
      <w:hyperlink r:id="rId16" w:history="1">
        <w:r w:rsidRPr="00F20F09">
          <w:rPr>
            <w:rStyle w:val="Hyperlink"/>
            <w:rFonts w:ascii="Arial" w:hAnsi="Arial" w:cs="Arial"/>
            <w:b/>
            <w:bCs/>
            <w:sz w:val="20"/>
            <w:szCs w:val="20"/>
          </w:rPr>
          <w:t>Instagram</w:t>
        </w:r>
      </w:hyperlink>
      <w:r w:rsidRPr="00F20F09">
        <w:rPr>
          <w:rFonts w:ascii="Arial" w:hAnsi="Arial" w:cs="Arial"/>
          <w:b/>
          <w:bCs/>
          <w:sz w:val="20"/>
          <w:szCs w:val="20"/>
        </w:rPr>
        <w:t xml:space="preserve"> | </w:t>
      </w:r>
      <w:hyperlink r:id="rId17" w:history="1">
        <w:r w:rsidRPr="00F20F09">
          <w:rPr>
            <w:rStyle w:val="Hyperlink"/>
            <w:rFonts w:ascii="Arial" w:hAnsi="Arial" w:cs="Arial"/>
            <w:b/>
            <w:bCs/>
            <w:sz w:val="20"/>
            <w:szCs w:val="20"/>
          </w:rPr>
          <w:t>Spotify</w:t>
        </w:r>
      </w:hyperlink>
      <w:r w:rsidR="00B457F6" w:rsidRPr="00F20F09">
        <w:rPr>
          <w:rFonts w:ascii="Arial" w:hAnsi="Arial" w:cs="Arial"/>
          <w:b/>
          <w:bCs/>
          <w:sz w:val="20"/>
          <w:szCs w:val="20"/>
        </w:rPr>
        <w:t xml:space="preserve"> | </w:t>
      </w:r>
      <w:hyperlink r:id="rId18" w:history="1">
        <w:r w:rsidR="00B457F6" w:rsidRPr="00F20F09">
          <w:rPr>
            <w:rStyle w:val="Hyperlink"/>
            <w:rFonts w:ascii="Arial" w:hAnsi="Arial" w:cs="Arial"/>
            <w:b/>
            <w:bCs/>
            <w:sz w:val="20"/>
            <w:szCs w:val="20"/>
          </w:rPr>
          <w:t>Press Materials</w:t>
        </w:r>
      </w:hyperlink>
    </w:p>
    <w:p w14:paraId="489E5FAB" w14:textId="77777777" w:rsidR="00BA2DEB" w:rsidRPr="00BA2DEB" w:rsidRDefault="00BA2DEB" w:rsidP="00BA2DEB">
      <w:pPr>
        <w:jc w:val="center"/>
        <w:rPr>
          <w:rFonts w:ascii="Arial" w:hAnsi="Arial" w:cs="Arial"/>
          <w:sz w:val="20"/>
          <w:szCs w:val="20"/>
        </w:rPr>
      </w:pPr>
    </w:p>
    <w:p w14:paraId="7EC90BCB" w14:textId="77777777" w:rsidR="000A65B4" w:rsidRDefault="00DD6122" w:rsidP="00DD6122">
      <w:pPr>
        <w:jc w:val="center"/>
      </w:pPr>
      <w:r>
        <w:rPr>
          <w:noProof/>
        </w:rPr>
        <w:drawing>
          <wp:inline distT="0" distB="0" distL="0" distR="0" wp14:anchorId="2A20C49C" wp14:editId="46236D63">
            <wp:extent cx="1175657" cy="425171"/>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er Records Black On Whit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6497" cy="461639"/>
                    </a:xfrm>
                    <a:prstGeom prst="rect">
                      <a:avLst/>
                    </a:prstGeom>
                  </pic:spPr>
                </pic:pic>
              </a:graphicData>
            </a:graphic>
          </wp:inline>
        </w:drawing>
      </w:r>
    </w:p>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446"/>
    <w:rsid w:val="000779AF"/>
    <w:rsid w:val="000A65B4"/>
    <w:rsid w:val="000F61D5"/>
    <w:rsid w:val="001F0044"/>
    <w:rsid w:val="002110F3"/>
    <w:rsid w:val="00215CBA"/>
    <w:rsid w:val="00274C3A"/>
    <w:rsid w:val="00275FB9"/>
    <w:rsid w:val="00283247"/>
    <w:rsid w:val="002E668B"/>
    <w:rsid w:val="00306605"/>
    <w:rsid w:val="003E5446"/>
    <w:rsid w:val="0048339B"/>
    <w:rsid w:val="00512256"/>
    <w:rsid w:val="00560DC6"/>
    <w:rsid w:val="005777F5"/>
    <w:rsid w:val="00690A95"/>
    <w:rsid w:val="006B11AC"/>
    <w:rsid w:val="006F3241"/>
    <w:rsid w:val="006F6244"/>
    <w:rsid w:val="007C243C"/>
    <w:rsid w:val="00823942"/>
    <w:rsid w:val="00827E70"/>
    <w:rsid w:val="00860768"/>
    <w:rsid w:val="008D0F4D"/>
    <w:rsid w:val="008D47D1"/>
    <w:rsid w:val="009406CD"/>
    <w:rsid w:val="009832F4"/>
    <w:rsid w:val="00B40FCE"/>
    <w:rsid w:val="00B457F6"/>
    <w:rsid w:val="00BA2DEB"/>
    <w:rsid w:val="00BD0A1E"/>
    <w:rsid w:val="00C42480"/>
    <w:rsid w:val="00CB352B"/>
    <w:rsid w:val="00D129A4"/>
    <w:rsid w:val="00DB6FC7"/>
    <w:rsid w:val="00DD6122"/>
    <w:rsid w:val="00E61A87"/>
    <w:rsid w:val="00E87208"/>
    <w:rsid w:val="00EB2CA6"/>
    <w:rsid w:val="00EB69CC"/>
    <w:rsid w:val="00ED187E"/>
    <w:rsid w:val="00F20F09"/>
    <w:rsid w:val="00F6175D"/>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D45F"/>
  <w15:docId w15:val="{FCF92017-9A72-E84C-96AB-D7627145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446"/>
    <w:rPr>
      <w:color w:val="0563C1" w:themeColor="hyperlink"/>
      <w:u w:val="single"/>
    </w:rPr>
  </w:style>
  <w:style w:type="character" w:customStyle="1" w:styleId="UnresolvedMention1">
    <w:name w:val="Unresolved Mention1"/>
    <w:basedOn w:val="DefaultParagraphFont"/>
    <w:uiPriority w:val="99"/>
    <w:semiHidden/>
    <w:unhideWhenUsed/>
    <w:rsid w:val="003E5446"/>
    <w:rPr>
      <w:color w:val="605E5C"/>
      <w:shd w:val="clear" w:color="auto" w:fill="E1DFDD"/>
    </w:rPr>
  </w:style>
  <w:style w:type="paragraph" w:styleId="BalloonText">
    <w:name w:val="Balloon Text"/>
    <w:basedOn w:val="Normal"/>
    <w:link w:val="BalloonTextChar"/>
    <w:uiPriority w:val="99"/>
    <w:semiHidden/>
    <w:unhideWhenUsed/>
    <w:rsid w:val="008D47D1"/>
    <w:rPr>
      <w:rFonts w:ascii="Tahoma" w:hAnsi="Tahoma" w:cs="Tahoma"/>
      <w:sz w:val="16"/>
      <w:szCs w:val="16"/>
    </w:rPr>
  </w:style>
  <w:style w:type="character" w:customStyle="1" w:styleId="BalloonTextChar">
    <w:name w:val="Balloon Text Char"/>
    <w:basedOn w:val="DefaultParagraphFont"/>
    <w:link w:val="BalloonText"/>
    <w:uiPriority w:val="99"/>
    <w:semiHidden/>
    <w:rsid w:val="008D47D1"/>
    <w:rPr>
      <w:rFonts w:ascii="Tahoma" w:hAnsi="Tahoma" w:cs="Tahoma"/>
      <w:sz w:val="16"/>
      <w:szCs w:val="16"/>
    </w:rPr>
  </w:style>
  <w:style w:type="paragraph" w:customStyle="1" w:styleId="c-picturesource">
    <w:name w:val="c-picture__source"/>
    <w:basedOn w:val="Normal"/>
    <w:rsid w:val="00E8720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8720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7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0760">
      <w:bodyDiv w:val="1"/>
      <w:marLeft w:val="0"/>
      <w:marRight w:val="0"/>
      <w:marTop w:val="0"/>
      <w:marBottom w:val="0"/>
      <w:divBdr>
        <w:top w:val="none" w:sz="0" w:space="0" w:color="auto"/>
        <w:left w:val="none" w:sz="0" w:space="0" w:color="auto"/>
        <w:bottom w:val="none" w:sz="0" w:space="0" w:color="auto"/>
        <w:right w:val="none" w:sz="0" w:space="0" w:color="auto"/>
      </w:divBdr>
      <w:divsChild>
        <w:div w:id="631323949">
          <w:marLeft w:val="0"/>
          <w:marRight w:val="0"/>
          <w:marTop w:val="0"/>
          <w:marBottom w:val="0"/>
          <w:divBdr>
            <w:top w:val="none" w:sz="0" w:space="0" w:color="auto"/>
            <w:left w:val="none" w:sz="0" w:space="0" w:color="auto"/>
            <w:bottom w:val="none" w:sz="0" w:space="0" w:color="auto"/>
            <w:right w:val="none" w:sz="0" w:space="0" w:color="auto"/>
          </w:divBdr>
          <w:divsChild>
            <w:div w:id="5324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6735">
      <w:bodyDiv w:val="1"/>
      <w:marLeft w:val="0"/>
      <w:marRight w:val="0"/>
      <w:marTop w:val="0"/>
      <w:marBottom w:val="0"/>
      <w:divBdr>
        <w:top w:val="none" w:sz="0" w:space="0" w:color="auto"/>
        <w:left w:val="none" w:sz="0" w:space="0" w:color="auto"/>
        <w:bottom w:val="none" w:sz="0" w:space="0" w:color="auto"/>
        <w:right w:val="none" w:sz="0" w:space="0" w:color="auto"/>
      </w:divBdr>
      <w:divsChild>
        <w:div w:id="1320112708">
          <w:marLeft w:val="0"/>
          <w:marRight w:val="0"/>
          <w:marTop w:val="0"/>
          <w:marBottom w:val="0"/>
          <w:divBdr>
            <w:top w:val="none" w:sz="0" w:space="0" w:color="auto"/>
            <w:left w:val="none" w:sz="0" w:space="0" w:color="auto"/>
            <w:bottom w:val="none" w:sz="0" w:space="0" w:color="auto"/>
            <w:right w:val="none" w:sz="0" w:space="0" w:color="auto"/>
          </w:divBdr>
          <w:divsChild>
            <w:div w:id="690104328">
              <w:marLeft w:val="0"/>
              <w:marRight w:val="0"/>
              <w:marTop w:val="0"/>
              <w:marBottom w:val="0"/>
              <w:divBdr>
                <w:top w:val="none" w:sz="0" w:space="0" w:color="auto"/>
                <w:left w:val="none" w:sz="0" w:space="0" w:color="auto"/>
                <w:bottom w:val="none" w:sz="0" w:space="0" w:color="auto"/>
                <w:right w:val="none" w:sz="0" w:space="0" w:color="auto"/>
              </w:divBdr>
              <w:divsChild>
                <w:div w:id="1288783224">
                  <w:marLeft w:val="0"/>
                  <w:marRight w:val="0"/>
                  <w:marTop w:val="0"/>
                  <w:marBottom w:val="0"/>
                  <w:divBdr>
                    <w:top w:val="none" w:sz="0" w:space="0" w:color="auto"/>
                    <w:left w:val="none" w:sz="0" w:space="0" w:color="auto"/>
                    <w:bottom w:val="none" w:sz="0" w:space="0" w:color="auto"/>
                    <w:right w:val="none" w:sz="0" w:space="0" w:color="auto"/>
                  </w:divBdr>
                  <w:divsChild>
                    <w:div w:id="4595456">
                      <w:marLeft w:val="0"/>
                      <w:marRight w:val="0"/>
                      <w:marTop w:val="0"/>
                      <w:marBottom w:val="0"/>
                      <w:divBdr>
                        <w:top w:val="none" w:sz="0" w:space="0" w:color="auto"/>
                        <w:left w:val="none" w:sz="0" w:space="0" w:color="auto"/>
                        <w:bottom w:val="none" w:sz="0" w:space="0" w:color="auto"/>
                        <w:right w:val="none" w:sz="0" w:space="0" w:color="auto"/>
                      </w:divBdr>
                      <w:divsChild>
                        <w:div w:id="20602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5924">
              <w:marLeft w:val="0"/>
              <w:marRight w:val="0"/>
              <w:marTop w:val="0"/>
              <w:marBottom w:val="0"/>
              <w:divBdr>
                <w:top w:val="none" w:sz="0" w:space="0" w:color="auto"/>
                <w:left w:val="none" w:sz="0" w:space="0" w:color="auto"/>
                <w:bottom w:val="none" w:sz="0" w:space="0" w:color="auto"/>
                <w:right w:val="none" w:sz="0" w:space="0" w:color="auto"/>
              </w:divBdr>
              <w:divsChild>
                <w:div w:id="14777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56440">
      <w:bodyDiv w:val="1"/>
      <w:marLeft w:val="0"/>
      <w:marRight w:val="0"/>
      <w:marTop w:val="0"/>
      <w:marBottom w:val="0"/>
      <w:divBdr>
        <w:top w:val="none" w:sz="0" w:space="0" w:color="auto"/>
        <w:left w:val="none" w:sz="0" w:space="0" w:color="auto"/>
        <w:bottom w:val="none" w:sz="0" w:space="0" w:color="auto"/>
        <w:right w:val="none" w:sz="0" w:space="0" w:color="auto"/>
      </w:divBdr>
      <w:divsChild>
        <w:div w:id="2133553485">
          <w:marLeft w:val="0"/>
          <w:marRight w:val="0"/>
          <w:marTop w:val="0"/>
          <w:marBottom w:val="0"/>
          <w:divBdr>
            <w:top w:val="none" w:sz="0" w:space="0" w:color="auto"/>
            <w:left w:val="none" w:sz="0" w:space="0" w:color="auto"/>
            <w:bottom w:val="none" w:sz="0" w:space="0" w:color="auto"/>
            <w:right w:val="none" w:sz="0" w:space="0" w:color="auto"/>
          </w:divBdr>
          <w:divsChild>
            <w:div w:id="1888683737">
              <w:marLeft w:val="0"/>
              <w:marRight w:val="0"/>
              <w:marTop w:val="0"/>
              <w:marBottom w:val="0"/>
              <w:divBdr>
                <w:top w:val="none" w:sz="0" w:space="0" w:color="auto"/>
                <w:left w:val="none" w:sz="0" w:space="0" w:color="auto"/>
                <w:bottom w:val="none" w:sz="0" w:space="0" w:color="auto"/>
                <w:right w:val="none" w:sz="0" w:space="0" w:color="auto"/>
              </w:divBdr>
              <w:divsChild>
                <w:div w:id="539779739">
                  <w:marLeft w:val="0"/>
                  <w:marRight w:val="0"/>
                  <w:marTop w:val="0"/>
                  <w:marBottom w:val="0"/>
                  <w:divBdr>
                    <w:top w:val="none" w:sz="0" w:space="0" w:color="auto"/>
                    <w:left w:val="none" w:sz="0" w:space="0" w:color="auto"/>
                    <w:bottom w:val="none" w:sz="0" w:space="0" w:color="auto"/>
                    <w:right w:val="none" w:sz="0" w:space="0" w:color="auto"/>
                  </w:divBdr>
                  <w:divsChild>
                    <w:div w:id="2085565571">
                      <w:marLeft w:val="0"/>
                      <w:marRight w:val="0"/>
                      <w:marTop w:val="0"/>
                      <w:marBottom w:val="0"/>
                      <w:divBdr>
                        <w:top w:val="none" w:sz="0" w:space="0" w:color="auto"/>
                        <w:left w:val="none" w:sz="0" w:space="0" w:color="auto"/>
                        <w:bottom w:val="none" w:sz="0" w:space="0" w:color="auto"/>
                        <w:right w:val="none" w:sz="0" w:space="0" w:color="auto"/>
                      </w:divBdr>
                      <w:divsChild>
                        <w:div w:id="1096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73805">
              <w:marLeft w:val="0"/>
              <w:marRight w:val="0"/>
              <w:marTop w:val="0"/>
              <w:marBottom w:val="0"/>
              <w:divBdr>
                <w:top w:val="none" w:sz="0" w:space="0" w:color="auto"/>
                <w:left w:val="none" w:sz="0" w:space="0" w:color="auto"/>
                <w:bottom w:val="none" w:sz="0" w:space="0" w:color="auto"/>
                <w:right w:val="none" w:sz="0" w:space="0" w:color="auto"/>
              </w:divBdr>
              <w:divsChild>
                <w:div w:id="8053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6535">
      <w:bodyDiv w:val="1"/>
      <w:marLeft w:val="0"/>
      <w:marRight w:val="0"/>
      <w:marTop w:val="0"/>
      <w:marBottom w:val="0"/>
      <w:divBdr>
        <w:top w:val="none" w:sz="0" w:space="0" w:color="auto"/>
        <w:left w:val="none" w:sz="0" w:space="0" w:color="auto"/>
        <w:bottom w:val="none" w:sz="0" w:space="0" w:color="auto"/>
        <w:right w:val="none" w:sz="0" w:space="0" w:color="auto"/>
      </w:divBdr>
    </w:div>
    <w:div w:id="2001884876">
      <w:bodyDiv w:val="1"/>
      <w:marLeft w:val="0"/>
      <w:marRight w:val="0"/>
      <w:marTop w:val="0"/>
      <w:marBottom w:val="0"/>
      <w:divBdr>
        <w:top w:val="none" w:sz="0" w:space="0" w:color="auto"/>
        <w:left w:val="none" w:sz="0" w:space="0" w:color="auto"/>
        <w:bottom w:val="none" w:sz="0" w:space="0" w:color="auto"/>
        <w:right w:val="none" w:sz="0" w:space="0" w:color="auto"/>
      </w:divBdr>
      <w:divsChild>
        <w:div w:id="1912231008">
          <w:marLeft w:val="0"/>
          <w:marRight w:val="0"/>
          <w:marTop w:val="0"/>
          <w:marBottom w:val="0"/>
          <w:divBdr>
            <w:top w:val="none" w:sz="0" w:space="0" w:color="auto"/>
            <w:left w:val="none" w:sz="0" w:space="0" w:color="auto"/>
            <w:bottom w:val="none" w:sz="0" w:space="0" w:color="auto"/>
            <w:right w:val="none" w:sz="0" w:space="0" w:color="auto"/>
          </w:divBdr>
          <w:divsChild>
            <w:div w:id="44792146">
              <w:marLeft w:val="0"/>
              <w:marRight w:val="0"/>
              <w:marTop w:val="0"/>
              <w:marBottom w:val="0"/>
              <w:divBdr>
                <w:top w:val="none" w:sz="0" w:space="0" w:color="auto"/>
                <w:left w:val="none" w:sz="0" w:space="0" w:color="auto"/>
                <w:bottom w:val="none" w:sz="0" w:space="0" w:color="auto"/>
                <w:right w:val="none" w:sz="0" w:space="0" w:color="auto"/>
              </w:divBdr>
              <w:divsChild>
                <w:div w:id="554581236">
                  <w:marLeft w:val="0"/>
                  <w:marRight w:val="0"/>
                  <w:marTop w:val="0"/>
                  <w:marBottom w:val="0"/>
                  <w:divBdr>
                    <w:top w:val="none" w:sz="0" w:space="0" w:color="auto"/>
                    <w:left w:val="none" w:sz="0" w:space="0" w:color="auto"/>
                    <w:bottom w:val="none" w:sz="0" w:space="0" w:color="auto"/>
                    <w:right w:val="none" w:sz="0" w:space="0" w:color="auto"/>
                  </w:divBdr>
                  <w:divsChild>
                    <w:div w:id="10540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0355">
          <w:marLeft w:val="0"/>
          <w:marRight w:val="0"/>
          <w:marTop w:val="0"/>
          <w:marBottom w:val="0"/>
          <w:divBdr>
            <w:top w:val="none" w:sz="0" w:space="0" w:color="auto"/>
            <w:left w:val="none" w:sz="0" w:space="0" w:color="auto"/>
            <w:bottom w:val="none" w:sz="0" w:space="0" w:color="auto"/>
            <w:right w:val="none" w:sz="0" w:space="0" w:color="auto"/>
          </w:divBdr>
          <w:divsChild>
            <w:div w:id="1369338942">
              <w:marLeft w:val="0"/>
              <w:marRight w:val="0"/>
              <w:marTop w:val="0"/>
              <w:marBottom w:val="0"/>
              <w:divBdr>
                <w:top w:val="none" w:sz="0" w:space="0" w:color="auto"/>
                <w:left w:val="none" w:sz="0" w:space="0" w:color="auto"/>
                <w:bottom w:val="none" w:sz="0" w:space="0" w:color="auto"/>
                <w:right w:val="none" w:sz="0" w:space="0" w:color="auto"/>
              </w:divBdr>
              <w:divsChild>
                <w:div w:id="1105540435">
                  <w:marLeft w:val="0"/>
                  <w:marRight w:val="0"/>
                  <w:marTop w:val="0"/>
                  <w:marBottom w:val="0"/>
                  <w:divBdr>
                    <w:top w:val="none" w:sz="0" w:space="0" w:color="auto"/>
                    <w:left w:val="none" w:sz="0" w:space="0" w:color="auto"/>
                    <w:bottom w:val="none" w:sz="0" w:space="0" w:color="auto"/>
                    <w:right w:val="none" w:sz="0" w:space="0" w:color="auto"/>
                  </w:divBdr>
                  <w:divsChild>
                    <w:div w:id="2707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3325">
      <w:bodyDiv w:val="1"/>
      <w:marLeft w:val="0"/>
      <w:marRight w:val="0"/>
      <w:marTop w:val="0"/>
      <w:marBottom w:val="0"/>
      <w:divBdr>
        <w:top w:val="none" w:sz="0" w:space="0" w:color="auto"/>
        <w:left w:val="none" w:sz="0" w:space="0" w:color="auto"/>
        <w:bottom w:val="none" w:sz="0" w:space="0" w:color="auto"/>
        <w:right w:val="none" w:sz="0" w:space="0" w:color="auto"/>
      </w:divBdr>
      <w:divsChild>
        <w:div w:id="405036999">
          <w:marLeft w:val="0"/>
          <w:marRight w:val="0"/>
          <w:marTop w:val="0"/>
          <w:marBottom w:val="0"/>
          <w:divBdr>
            <w:top w:val="none" w:sz="0" w:space="0" w:color="auto"/>
            <w:left w:val="none" w:sz="0" w:space="0" w:color="auto"/>
            <w:bottom w:val="single" w:sz="6" w:space="0" w:color="DDDEE4"/>
            <w:right w:val="none" w:sz="0" w:space="0" w:color="auto"/>
          </w:divBdr>
        </w:div>
        <w:div w:id="1805002491">
          <w:marLeft w:val="0"/>
          <w:marRight w:val="0"/>
          <w:marTop w:val="0"/>
          <w:marBottom w:val="0"/>
          <w:divBdr>
            <w:top w:val="none" w:sz="0" w:space="0" w:color="auto"/>
            <w:left w:val="none" w:sz="0" w:space="0" w:color="auto"/>
            <w:bottom w:val="none" w:sz="0" w:space="0" w:color="auto"/>
            <w:right w:val="none" w:sz="0" w:space="0" w:color="auto"/>
          </w:divBdr>
          <w:divsChild>
            <w:div w:id="475149922">
              <w:marLeft w:val="0"/>
              <w:marRight w:val="0"/>
              <w:marTop w:val="0"/>
              <w:marBottom w:val="0"/>
              <w:divBdr>
                <w:top w:val="none" w:sz="0" w:space="0" w:color="auto"/>
                <w:left w:val="none" w:sz="0" w:space="0" w:color="auto"/>
                <w:bottom w:val="none" w:sz="0" w:space="0" w:color="auto"/>
                <w:right w:val="none" w:sz="0" w:space="0" w:color="auto"/>
              </w:divBdr>
              <w:divsChild>
                <w:div w:id="20004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warnerrecords.com/royalblood/" TargetMode="External"/><Relationship Id="rId13" Type="http://schemas.openxmlformats.org/officeDocument/2006/relationships/hyperlink" Target="https://www.facebook.com/RoyalBloodUK/" TargetMode="External"/><Relationship Id="rId18" Type="http://schemas.openxmlformats.org/officeDocument/2006/relationships/hyperlink" Target="https://press.warnerrecords.com/royalbloo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royalbloodband.com/" TargetMode="External"/><Relationship Id="rId17" Type="http://schemas.openxmlformats.org/officeDocument/2006/relationships/hyperlink" Target="https://open.spotify.com/artist/2S5hlvw4CMtMGswFtfdK15" TargetMode="External"/><Relationship Id="rId2" Type="http://schemas.openxmlformats.org/officeDocument/2006/relationships/settings" Target="settings.xml"/><Relationship Id="rId16" Type="http://schemas.openxmlformats.org/officeDocument/2006/relationships/hyperlink" Target="https://www.instagram.com/royalblooduk/?hl=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rick.gershon@warnerrecords.com" TargetMode="External"/><Relationship Id="rId5" Type="http://schemas.openxmlformats.org/officeDocument/2006/relationships/hyperlink" Target="https://royalblood.lnk.to/TroublesComing" TargetMode="External"/><Relationship Id="rId15" Type="http://schemas.openxmlformats.org/officeDocument/2006/relationships/hyperlink" Target="https://twitter.com/royalblooduk?ref_src=twsrc%5Egoogle%7Ctwcamp%5Eserp%7Ctwgr%5Eauthor" TargetMode="External"/><Relationship Id="rId10" Type="http://schemas.openxmlformats.org/officeDocument/2006/relationships/hyperlink" Target="https://www.royalbloodband.com/" TargetMode="External"/><Relationship Id="rId19"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nam04.safelinks.protection.outlook.com/?url=http%3A%2F%2Fwww.deanmartindale.com%2F&amp;data=02%7C01%7CJennifer.Ivory%40warnermusic.com%7C18808cba40ef4840abf008d85b282002%7C8367939002ec4ba1ad3d69da3fdd637e%7C0%7C0%7C637359575184031863&amp;sdata=xU9lixHulZVK%2F1zoIwV%2Ble%2FvbVwD2GwKT6tPZuaqcqc%3D&amp;reserved=0" TargetMode="External"/><Relationship Id="rId14" Type="http://schemas.openxmlformats.org/officeDocument/2006/relationships/hyperlink" Target="https://www.youtube.com/channel/UCNkhZlHm1ccjIcDyt7W1O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Breanne</dc:creator>
  <cp:lastModifiedBy>Flores, Breanne</cp:lastModifiedBy>
  <cp:revision>4</cp:revision>
  <dcterms:created xsi:type="dcterms:W3CDTF">2020-09-23T23:47:00Z</dcterms:created>
  <dcterms:modified xsi:type="dcterms:W3CDTF">2020-09-23T23:53:00Z</dcterms:modified>
</cp:coreProperties>
</file>