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D2" w:rsidRPr="00C5079A" w:rsidRDefault="007135D2" w:rsidP="007135D2">
      <w:pPr>
        <w:spacing w:after="0" w:line="240" w:lineRule="auto"/>
        <w:jc w:val="center"/>
        <w:rPr>
          <w:rFonts w:asciiTheme="minorHAnsi" w:eastAsia="Times New Roman" w:hAnsiTheme="minorHAnsi" w:cstheme="minorHAnsi"/>
          <w:bCs/>
          <w:color w:val="000000" w:themeColor="text1"/>
          <w:sz w:val="36"/>
          <w:szCs w:val="36"/>
          <w:u w:val="single"/>
          <w:shd w:val="clear" w:color="auto" w:fill="FFFFFF"/>
        </w:rPr>
      </w:pPr>
      <w:bookmarkStart w:id="0" w:name="_GoBack"/>
      <w:r w:rsidRPr="00C5079A">
        <w:rPr>
          <w:rFonts w:asciiTheme="minorHAnsi" w:eastAsia="Times New Roman" w:hAnsiTheme="minorHAnsi" w:cstheme="minorHAnsi"/>
          <w:bCs/>
          <w:color w:val="000000" w:themeColor="text1"/>
          <w:sz w:val="36"/>
          <w:szCs w:val="36"/>
          <w:u w:val="single"/>
          <w:shd w:val="clear" w:color="auto" w:fill="FFFFFF"/>
        </w:rPr>
        <w:t xml:space="preserve">SAWEETIE RELEASES HER DEBUT EP </w:t>
      </w:r>
      <w:r w:rsidRPr="00C5079A">
        <w:rPr>
          <w:rFonts w:asciiTheme="minorHAnsi" w:eastAsia="Times New Roman" w:hAnsiTheme="minorHAnsi" w:cstheme="minorHAnsi"/>
          <w:bCs/>
          <w:i/>
          <w:color w:val="000000" w:themeColor="text1"/>
          <w:sz w:val="36"/>
          <w:szCs w:val="36"/>
          <w:u w:val="single"/>
          <w:shd w:val="clear" w:color="auto" w:fill="FFFFFF"/>
        </w:rPr>
        <w:t>HIGH MAINTENANCE</w:t>
      </w:r>
      <w:r w:rsidRPr="00C5079A">
        <w:rPr>
          <w:rFonts w:asciiTheme="minorHAnsi" w:eastAsia="Times New Roman" w:hAnsiTheme="minorHAnsi" w:cstheme="minorHAnsi"/>
          <w:bCs/>
          <w:color w:val="000000" w:themeColor="text1"/>
          <w:sz w:val="36"/>
          <w:szCs w:val="36"/>
          <w:u w:val="single"/>
          <w:shd w:val="clear" w:color="auto" w:fill="FFFFFF"/>
        </w:rPr>
        <w:t xml:space="preserve"> ON ICY/ARTISTRY RECORDS/WARNER BROS. RECORDS</w:t>
      </w:r>
    </w:p>
    <w:bookmarkEnd w:id="0"/>
    <w:p w:rsidR="007135D2" w:rsidRPr="00C5079A" w:rsidRDefault="007135D2" w:rsidP="007135D2">
      <w:pPr>
        <w:spacing w:after="0" w:line="240" w:lineRule="auto"/>
        <w:jc w:val="center"/>
        <w:rPr>
          <w:rFonts w:asciiTheme="minorHAnsi" w:eastAsia="Times New Roman" w:hAnsiTheme="minorHAnsi" w:cstheme="minorHAnsi"/>
          <w:bCs/>
          <w:color w:val="FF0000"/>
          <w:sz w:val="36"/>
          <w:szCs w:val="36"/>
          <w:u w:val="single"/>
          <w:shd w:val="clear" w:color="auto" w:fill="FFFFFF"/>
        </w:rPr>
      </w:pPr>
    </w:p>
    <w:p w:rsidR="007135D2" w:rsidRPr="00C5079A" w:rsidRDefault="00A64C21" w:rsidP="007135D2">
      <w:pPr>
        <w:spacing w:after="0" w:line="240" w:lineRule="auto"/>
        <w:jc w:val="center"/>
        <w:rPr>
          <w:rFonts w:asciiTheme="minorHAnsi" w:eastAsia="Times New Roman" w:hAnsiTheme="minorHAnsi" w:cstheme="minorHAnsi"/>
          <w:sz w:val="36"/>
          <w:szCs w:val="36"/>
          <w:u w:val="single"/>
        </w:rPr>
      </w:pPr>
      <w:r>
        <w:rPr>
          <w:rFonts w:asciiTheme="minorHAnsi" w:eastAsia="Times New Roman" w:hAnsiTheme="minorHAnsi" w:cstheme="minorHAnsi"/>
          <w:sz w:val="36"/>
          <w:szCs w:val="36"/>
          <w:u w:val="single"/>
        </w:rPr>
        <w:t>PERFORMED</w:t>
      </w:r>
      <w:r w:rsidR="007135D2" w:rsidRPr="00C5079A">
        <w:rPr>
          <w:rFonts w:asciiTheme="minorHAnsi" w:eastAsia="Times New Roman" w:hAnsiTheme="minorHAnsi" w:cstheme="minorHAnsi"/>
          <w:sz w:val="36"/>
          <w:szCs w:val="36"/>
          <w:u w:val="single"/>
        </w:rPr>
        <w:t xml:space="preserve"> AT </w:t>
      </w:r>
      <w:r w:rsidR="007135D2" w:rsidRPr="00C5079A">
        <w:rPr>
          <w:rFonts w:asciiTheme="minorHAnsi" w:eastAsia="Times New Roman" w:hAnsiTheme="minorHAnsi" w:cstheme="minorHAnsi"/>
          <w:i/>
          <w:sz w:val="36"/>
          <w:szCs w:val="36"/>
          <w:u w:val="single"/>
        </w:rPr>
        <w:t>THE</w:t>
      </w:r>
      <w:r w:rsidR="007135D2" w:rsidRPr="00C5079A">
        <w:rPr>
          <w:rFonts w:asciiTheme="minorHAnsi" w:eastAsia="Times New Roman" w:hAnsiTheme="minorHAnsi" w:cstheme="minorHAnsi"/>
          <w:sz w:val="36"/>
          <w:szCs w:val="36"/>
          <w:u w:val="single"/>
        </w:rPr>
        <w:t xml:space="preserve"> </w:t>
      </w:r>
      <w:r w:rsidR="007135D2" w:rsidRPr="00C5079A">
        <w:rPr>
          <w:rFonts w:asciiTheme="minorHAnsi" w:eastAsia="Times New Roman" w:hAnsiTheme="minorHAnsi" w:cstheme="minorHAnsi"/>
          <w:i/>
          <w:sz w:val="36"/>
          <w:szCs w:val="36"/>
          <w:u w:val="single"/>
        </w:rPr>
        <w:t>FADER FORT</w:t>
      </w:r>
      <w:r w:rsidR="007135D2" w:rsidRPr="00C5079A">
        <w:rPr>
          <w:rFonts w:asciiTheme="minorHAnsi" w:eastAsia="Times New Roman" w:hAnsiTheme="minorHAnsi" w:cstheme="minorHAnsi"/>
          <w:sz w:val="36"/>
          <w:szCs w:val="36"/>
          <w:u w:val="single"/>
        </w:rPr>
        <w:t xml:space="preserve"> &amp; MORE</w:t>
      </w:r>
      <w:r w:rsidR="007135D2" w:rsidRPr="00C5079A">
        <w:rPr>
          <w:rFonts w:asciiTheme="minorHAnsi" w:eastAsia="Times New Roman" w:hAnsiTheme="minorHAnsi" w:cstheme="minorHAnsi"/>
          <w:i/>
          <w:sz w:val="36"/>
          <w:szCs w:val="36"/>
          <w:u w:val="single"/>
        </w:rPr>
        <w:t xml:space="preserve"> </w:t>
      </w:r>
      <w:r w:rsidR="007135D2" w:rsidRPr="00C5079A">
        <w:rPr>
          <w:rFonts w:asciiTheme="minorHAnsi" w:eastAsia="Times New Roman" w:hAnsiTheme="minorHAnsi" w:cstheme="minorHAnsi"/>
          <w:sz w:val="36"/>
          <w:szCs w:val="36"/>
          <w:u w:val="single"/>
        </w:rPr>
        <w:t>AT SXSW</w:t>
      </w:r>
    </w:p>
    <w:p w:rsidR="007135D2" w:rsidRPr="00C5079A" w:rsidRDefault="007135D2" w:rsidP="007135D2">
      <w:pPr>
        <w:spacing w:after="0" w:line="240" w:lineRule="auto"/>
        <w:jc w:val="center"/>
        <w:rPr>
          <w:rFonts w:asciiTheme="minorHAnsi" w:eastAsia="Times New Roman" w:hAnsiTheme="minorHAnsi" w:cstheme="minorHAnsi"/>
          <w:sz w:val="36"/>
          <w:szCs w:val="36"/>
        </w:rPr>
      </w:pPr>
    </w:p>
    <w:p w:rsidR="007135D2" w:rsidRPr="00C5079A" w:rsidRDefault="00943AEF" w:rsidP="007135D2">
      <w:pPr>
        <w:spacing w:after="0" w:line="240" w:lineRule="auto"/>
        <w:jc w:val="center"/>
        <w:rPr>
          <w:rFonts w:asciiTheme="minorHAnsi" w:eastAsia="Times New Roman" w:hAnsiTheme="minorHAnsi" w:cstheme="minorHAnsi"/>
          <w:sz w:val="36"/>
          <w:szCs w:val="36"/>
        </w:rPr>
      </w:pPr>
      <w:r>
        <w:rPr>
          <w:rFonts w:asciiTheme="minorHAnsi" w:eastAsia="Times New Roman" w:hAnsiTheme="minorHAnsi" w:cstheme="minorHAnsi"/>
          <w:noProof/>
          <w:sz w:val="36"/>
          <w:szCs w:val="36"/>
        </w:rPr>
        <w:drawing>
          <wp:inline distT="0" distB="0" distL="0" distR="0">
            <wp:extent cx="3116580" cy="3116580"/>
            <wp:effectExtent l="0" t="0" r="7620" b="7620"/>
            <wp:docPr id="1" name="Picture 1" descr="D:\Users\NathanielStevenson\Desktop\FINAL-Saweetie EP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hanielStevenson\Desktop\FINAL-Saweetie EP Cov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6580" cy="3116580"/>
                    </a:xfrm>
                    <a:prstGeom prst="rect">
                      <a:avLst/>
                    </a:prstGeom>
                    <a:noFill/>
                    <a:ln>
                      <a:noFill/>
                    </a:ln>
                  </pic:spPr>
                </pic:pic>
              </a:graphicData>
            </a:graphic>
          </wp:inline>
        </w:drawing>
      </w:r>
    </w:p>
    <w:tbl>
      <w:tblPr>
        <w:tblW w:w="5508" w:type="dxa"/>
        <w:tblCellSpacing w:w="0" w:type="dxa"/>
        <w:tblInd w:w="1931" w:type="dxa"/>
        <w:shd w:val="clear" w:color="auto" w:fill="FFFFFF"/>
        <w:tblCellMar>
          <w:left w:w="0" w:type="dxa"/>
          <w:right w:w="0" w:type="dxa"/>
        </w:tblCellMar>
        <w:tblLook w:val="04A0" w:firstRow="1" w:lastRow="0" w:firstColumn="1" w:lastColumn="0" w:noHBand="0" w:noVBand="1"/>
      </w:tblPr>
      <w:tblGrid>
        <w:gridCol w:w="5508"/>
      </w:tblGrid>
      <w:tr w:rsidR="007135D2" w:rsidRPr="00C5079A" w:rsidTr="000D2820">
        <w:trPr>
          <w:tblCellSpacing w:w="0" w:type="dxa"/>
        </w:trPr>
        <w:tc>
          <w:tcPr>
            <w:tcW w:w="5000" w:type="pct"/>
            <w:shd w:val="clear" w:color="auto" w:fill="FFFFFF"/>
            <w:vAlign w:val="center"/>
            <w:hideMark/>
          </w:tcPr>
          <w:p w:rsidR="007135D2" w:rsidRPr="00C5079A" w:rsidRDefault="007135D2" w:rsidP="000D2820">
            <w:pPr>
              <w:spacing w:after="0" w:line="240" w:lineRule="auto"/>
              <w:jc w:val="center"/>
              <w:rPr>
                <w:rFonts w:asciiTheme="minorHAnsi" w:eastAsia="Times New Roman" w:hAnsiTheme="minorHAnsi" w:cstheme="minorHAnsi"/>
                <w:color w:val="000000"/>
                <w:sz w:val="27"/>
                <w:szCs w:val="27"/>
              </w:rPr>
            </w:pPr>
          </w:p>
        </w:tc>
      </w:tr>
    </w:tbl>
    <w:p w:rsidR="007135D2" w:rsidRPr="00C5079A" w:rsidRDefault="007135D2" w:rsidP="007135D2">
      <w:pPr>
        <w:spacing w:after="0" w:line="240" w:lineRule="auto"/>
        <w:rPr>
          <w:rFonts w:asciiTheme="minorHAnsi" w:eastAsia="Times New Roman" w:hAnsiTheme="minorHAnsi" w:cstheme="minorHAnsi"/>
          <w:sz w:val="24"/>
          <w:szCs w:val="24"/>
        </w:rPr>
      </w:pPr>
    </w:p>
    <w:p w:rsidR="007135D2" w:rsidRPr="00C5079A" w:rsidRDefault="007135D2" w:rsidP="007135D2">
      <w:pPr>
        <w:shd w:val="clear" w:color="auto" w:fill="FFFFFF"/>
        <w:spacing w:after="0" w:line="240" w:lineRule="auto"/>
        <w:rPr>
          <w:rFonts w:asciiTheme="minorHAnsi" w:eastAsia="Times New Roman" w:hAnsiTheme="minorHAnsi" w:cstheme="minorHAnsi"/>
          <w:color w:val="000000"/>
          <w:sz w:val="24"/>
          <w:szCs w:val="24"/>
        </w:rPr>
      </w:pPr>
      <w:r w:rsidRPr="00DD7A60">
        <w:rPr>
          <w:rFonts w:asciiTheme="minorHAnsi" w:eastAsia="Times New Roman" w:hAnsiTheme="minorHAnsi" w:cstheme="minorHAnsi"/>
          <w:b/>
          <w:color w:val="000000"/>
          <w:sz w:val="24"/>
          <w:szCs w:val="24"/>
        </w:rPr>
        <w:t>March 16, 2018 (Burbank, CA)</w:t>
      </w:r>
      <w:r w:rsidRPr="00C5079A">
        <w:rPr>
          <w:rFonts w:asciiTheme="minorHAnsi" w:eastAsia="Times New Roman" w:hAnsiTheme="minorHAnsi" w:cstheme="minorHAnsi"/>
          <w:color w:val="000000"/>
          <w:sz w:val="24"/>
          <w:szCs w:val="24"/>
        </w:rPr>
        <w:t xml:space="preserve"> – Building on widespread anticipation from fans everywhere, California rapper </w:t>
      </w:r>
      <w:r w:rsidRPr="009C2A67">
        <w:rPr>
          <w:rFonts w:asciiTheme="minorHAnsi" w:eastAsia="Times New Roman" w:hAnsiTheme="minorHAnsi" w:cstheme="minorHAnsi"/>
          <w:b/>
          <w:color w:val="000000"/>
          <w:sz w:val="24"/>
          <w:szCs w:val="24"/>
        </w:rPr>
        <w:t>SAWEETIE</w:t>
      </w:r>
      <w:r w:rsidRPr="00C5079A">
        <w:rPr>
          <w:rFonts w:asciiTheme="minorHAnsi" w:eastAsia="Times New Roman" w:hAnsiTheme="minorHAnsi" w:cstheme="minorHAnsi"/>
          <w:color w:val="000000"/>
          <w:sz w:val="24"/>
          <w:szCs w:val="24"/>
        </w:rPr>
        <w:t xml:space="preserve"> uncovers her debut EP </w:t>
      </w:r>
      <w:r w:rsidRPr="00C5079A">
        <w:rPr>
          <w:rFonts w:asciiTheme="minorHAnsi" w:eastAsia="Times New Roman" w:hAnsiTheme="minorHAnsi" w:cstheme="minorHAnsi"/>
          <w:i/>
          <w:color w:val="000000"/>
          <w:sz w:val="24"/>
          <w:szCs w:val="24"/>
        </w:rPr>
        <w:t>High Maintenance</w:t>
      </w:r>
      <w:r w:rsidRPr="00C5079A">
        <w:rPr>
          <w:rFonts w:asciiTheme="minorHAnsi" w:eastAsia="Times New Roman" w:hAnsiTheme="minorHAnsi" w:cstheme="minorHAnsi"/>
          <w:color w:val="000000"/>
          <w:sz w:val="24"/>
          <w:szCs w:val="24"/>
        </w:rPr>
        <w:t xml:space="preserve"> today via her own ICY label imprint in partnership with Artistry Worldwide and Warner Bros. Records. Not only does it include the runaway breakout hit “ICY,” but it also boasts a total of eight new bangers from the MC. </w:t>
      </w:r>
      <w:r w:rsidR="00F84C83">
        <w:rPr>
          <w:rFonts w:asciiTheme="minorHAnsi" w:eastAsia="Times New Roman" w:hAnsiTheme="minorHAnsi" w:cstheme="minorHAnsi"/>
          <w:color w:val="000000"/>
          <w:sz w:val="24"/>
          <w:szCs w:val="24"/>
        </w:rPr>
        <w:t xml:space="preserve">Get it </w:t>
      </w:r>
      <w:hyperlink r:id="rId6" w:history="1">
        <w:r w:rsidR="00F84C83" w:rsidRPr="00655AFD">
          <w:rPr>
            <w:rStyle w:val="Hyperlink"/>
            <w:rFonts w:asciiTheme="minorHAnsi" w:eastAsia="Times New Roman" w:hAnsiTheme="minorHAnsi" w:cstheme="minorHAnsi"/>
            <w:sz w:val="24"/>
            <w:szCs w:val="24"/>
          </w:rPr>
          <w:t>HERE</w:t>
        </w:r>
      </w:hyperlink>
      <w:r w:rsidR="00F84C83">
        <w:rPr>
          <w:rFonts w:asciiTheme="minorHAnsi" w:eastAsia="Times New Roman" w:hAnsiTheme="minorHAnsi" w:cstheme="minorHAnsi"/>
          <w:color w:val="000000"/>
          <w:sz w:val="24"/>
          <w:szCs w:val="24"/>
        </w:rPr>
        <w:t>.</w:t>
      </w:r>
    </w:p>
    <w:p w:rsidR="007135D2" w:rsidRPr="00C5079A" w:rsidRDefault="007135D2" w:rsidP="007135D2">
      <w:pPr>
        <w:shd w:val="clear" w:color="auto" w:fill="FFFFFF"/>
        <w:spacing w:after="0" w:line="240" w:lineRule="auto"/>
        <w:rPr>
          <w:rFonts w:asciiTheme="minorHAnsi" w:eastAsia="Times New Roman" w:hAnsiTheme="minorHAnsi" w:cstheme="minorHAnsi"/>
          <w:color w:val="000000"/>
          <w:sz w:val="24"/>
          <w:szCs w:val="24"/>
        </w:rPr>
      </w:pPr>
    </w:p>
    <w:p w:rsidR="007135D2" w:rsidRPr="00C5079A" w:rsidRDefault="007135D2" w:rsidP="007135D2">
      <w:pPr>
        <w:shd w:val="clear" w:color="auto" w:fill="FFFFFF"/>
        <w:spacing w:after="0" w:line="240" w:lineRule="auto"/>
        <w:rPr>
          <w:rFonts w:asciiTheme="minorHAnsi" w:eastAsia="Times New Roman" w:hAnsiTheme="minorHAnsi" w:cstheme="minorHAnsi"/>
          <w:color w:val="000000"/>
          <w:sz w:val="24"/>
          <w:szCs w:val="24"/>
        </w:rPr>
      </w:pPr>
      <w:r w:rsidRPr="00C5079A">
        <w:rPr>
          <w:rFonts w:asciiTheme="minorHAnsi" w:eastAsia="Times New Roman" w:hAnsiTheme="minorHAnsi" w:cstheme="minorHAnsi"/>
          <w:color w:val="000000"/>
          <w:sz w:val="24"/>
          <w:szCs w:val="24"/>
        </w:rPr>
        <w:t>Check out the full track</w:t>
      </w:r>
      <w:r w:rsidR="0039233E">
        <w:rPr>
          <w:rFonts w:asciiTheme="minorHAnsi" w:eastAsia="Times New Roman" w:hAnsiTheme="minorHAnsi" w:cstheme="minorHAnsi"/>
          <w:color w:val="000000"/>
          <w:sz w:val="24"/>
          <w:szCs w:val="24"/>
        </w:rPr>
        <w:t xml:space="preserve"> </w:t>
      </w:r>
      <w:r w:rsidRPr="00C5079A">
        <w:rPr>
          <w:rFonts w:asciiTheme="minorHAnsi" w:eastAsia="Times New Roman" w:hAnsiTheme="minorHAnsi" w:cstheme="minorHAnsi"/>
          <w:color w:val="000000"/>
          <w:sz w:val="24"/>
          <w:szCs w:val="24"/>
        </w:rPr>
        <w:t>listing below.</w:t>
      </w:r>
    </w:p>
    <w:p w:rsidR="007135D2" w:rsidRPr="00C5079A" w:rsidRDefault="007135D2" w:rsidP="007135D2">
      <w:pPr>
        <w:shd w:val="clear" w:color="auto" w:fill="FFFFFF"/>
        <w:spacing w:after="0" w:line="240" w:lineRule="auto"/>
        <w:rPr>
          <w:rFonts w:asciiTheme="minorHAnsi" w:eastAsia="Times New Roman" w:hAnsiTheme="minorHAnsi" w:cstheme="minorHAnsi"/>
          <w:color w:val="000000"/>
          <w:sz w:val="24"/>
          <w:szCs w:val="24"/>
        </w:rPr>
      </w:pPr>
    </w:p>
    <w:p w:rsidR="007135D2" w:rsidRPr="00C5079A" w:rsidRDefault="007135D2" w:rsidP="007135D2">
      <w:pPr>
        <w:shd w:val="clear" w:color="auto" w:fill="FFFFFF"/>
        <w:spacing w:after="0" w:line="240" w:lineRule="auto"/>
        <w:rPr>
          <w:rFonts w:asciiTheme="minorHAnsi" w:eastAsia="Times New Roman" w:hAnsiTheme="minorHAnsi" w:cstheme="minorHAnsi"/>
          <w:color w:val="000000"/>
          <w:sz w:val="24"/>
          <w:szCs w:val="24"/>
        </w:rPr>
      </w:pPr>
      <w:r w:rsidRPr="00C5079A">
        <w:rPr>
          <w:rFonts w:asciiTheme="minorHAnsi" w:eastAsia="Times New Roman" w:hAnsiTheme="minorHAnsi" w:cstheme="minorHAnsi"/>
          <w:color w:val="000000"/>
          <w:sz w:val="24"/>
          <w:szCs w:val="24"/>
        </w:rPr>
        <w:t xml:space="preserve">Last week, </w:t>
      </w:r>
      <w:r w:rsidRPr="00AC7032">
        <w:rPr>
          <w:rFonts w:asciiTheme="minorHAnsi" w:eastAsia="Times New Roman" w:hAnsiTheme="minorHAnsi" w:cstheme="minorHAnsi"/>
          <w:b/>
          <w:color w:val="000000"/>
          <w:sz w:val="24"/>
          <w:szCs w:val="24"/>
        </w:rPr>
        <w:t>SAWEETIE</w:t>
      </w:r>
      <w:r w:rsidRPr="00C5079A">
        <w:rPr>
          <w:rFonts w:asciiTheme="minorHAnsi" w:eastAsia="Times New Roman" w:hAnsiTheme="minorHAnsi" w:cstheme="minorHAnsi"/>
          <w:color w:val="000000"/>
          <w:sz w:val="24"/>
          <w:szCs w:val="24"/>
        </w:rPr>
        <w:t xml:space="preserve"> turned up with a fiery “ANTI” (Freestyle) </w:t>
      </w:r>
      <w:hyperlink r:id="rId7" w:history="1">
        <w:r w:rsidRPr="00C5079A">
          <w:rPr>
            <w:rStyle w:val="Hyperlink"/>
            <w:rFonts w:asciiTheme="minorHAnsi" w:eastAsia="Times New Roman" w:hAnsiTheme="minorHAnsi" w:cstheme="minorHAnsi"/>
            <w:sz w:val="24"/>
            <w:szCs w:val="24"/>
          </w:rPr>
          <w:t>music video</w:t>
        </w:r>
      </w:hyperlink>
      <w:r w:rsidRPr="00C5079A">
        <w:rPr>
          <w:rFonts w:asciiTheme="minorHAnsi" w:eastAsia="Times New Roman" w:hAnsiTheme="minorHAnsi" w:cstheme="minorHAnsi"/>
          <w:color w:val="000000"/>
          <w:sz w:val="24"/>
          <w:szCs w:val="24"/>
        </w:rPr>
        <w:t xml:space="preserve">—originally premiered by </w:t>
      </w:r>
      <w:hyperlink r:id="rId8" w:history="1">
        <w:r w:rsidRPr="00C5079A">
          <w:rPr>
            <w:rStyle w:val="Hyperlink"/>
            <w:rFonts w:asciiTheme="minorHAnsi" w:eastAsia="Times New Roman" w:hAnsiTheme="minorHAnsi" w:cstheme="minorHAnsi"/>
            <w:i/>
            <w:sz w:val="24"/>
            <w:szCs w:val="24"/>
          </w:rPr>
          <w:t>Rap-Up</w:t>
        </w:r>
      </w:hyperlink>
      <w:r w:rsidRPr="00C5079A">
        <w:rPr>
          <w:rFonts w:asciiTheme="minorHAnsi" w:eastAsia="Times New Roman" w:hAnsiTheme="minorHAnsi" w:cstheme="minorHAnsi"/>
          <w:color w:val="000000"/>
          <w:sz w:val="24"/>
          <w:szCs w:val="24"/>
        </w:rPr>
        <w:t xml:space="preserve">. Cruising in a classic car, she unloads a barrage of rhyme fury in the grainy seventies-style clip. Prior to the arrival of the EP, she appeared in </w:t>
      </w:r>
      <w:hyperlink r:id="rId9" w:history="1">
        <w:r w:rsidRPr="00C5079A">
          <w:rPr>
            <w:rStyle w:val="Hyperlink"/>
            <w:rFonts w:asciiTheme="minorHAnsi" w:eastAsia="Times New Roman" w:hAnsiTheme="minorHAnsi" w:cstheme="minorHAnsi"/>
            <w:i/>
            <w:sz w:val="24"/>
            <w:szCs w:val="24"/>
          </w:rPr>
          <w:t>CR Fashion Book</w:t>
        </w:r>
      </w:hyperlink>
      <w:r w:rsidRPr="00C5079A">
        <w:rPr>
          <w:rFonts w:asciiTheme="minorHAnsi" w:eastAsia="Times New Roman" w:hAnsiTheme="minorHAnsi" w:cstheme="minorHAnsi"/>
          <w:color w:val="000000"/>
          <w:sz w:val="24"/>
          <w:szCs w:val="24"/>
        </w:rPr>
        <w:t xml:space="preserve">, and </w:t>
      </w:r>
      <w:hyperlink r:id="rId10" w:history="1">
        <w:r w:rsidRPr="00C5079A">
          <w:rPr>
            <w:rStyle w:val="Hyperlink"/>
            <w:rFonts w:asciiTheme="minorHAnsi" w:eastAsia="Times New Roman" w:hAnsiTheme="minorHAnsi" w:cstheme="minorHAnsi"/>
            <w:i/>
            <w:sz w:val="24"/>
            <w:szCs w:val="24"/>
          </w:rPr>
          <w:t>VIBE</w:t>
        </w:r>
      </w:hyperlink>
      <w:r w:rsidRPr="00C5079A">
        <w:rPr>
          <w:rFonts w:asciiTheme="minorHAnsi" w:eastAsia="Times New Roman" w:hAnsiTheme="minorHAnsi" w:cstheme="minorHAnsi"/>
          <w:color w:val="000000"/>
          <w:sz w:val="24"/>
          <w:szCs w:val="24"/>
        </w:rPr>
        <w:t xml:space="preserve"> claimed, </w:t>
      </w:r>
      <w:r w:rsidRPr="00C5079A">
        <w:rPr>
          <w:rFonts w:asciiTheme="minorHAnsi" w:eastAsia="Times New Roman" w:hAnsiTheme="minorHAnsi" w:cstheme="minorHAnsi"/>
          <w:i/>
          <w:color w:val="000000"/>
          <w:sz w:val="24"/>
          <w:szCs w:val="24"/>
        </w:rPr>
        <w:t>“The fierce competitor is out to show listeners that women in rap don’t need to follow anyone’s blueprint.”</w:t>
      </w:r>
      <w:r w:rsidRPr="00C5079A">
        <w:rPr>
          <w:rFonts w:asciiTheme="minorHAnsi" w:eastAsia="Times New Roman" w:hAnsiTheme="minorHAnsi" w:cstheme="minorHAnsi"/>
          <w:color w:val="000000"/>
          <w:sz w:val="24"/>
          <w:szCs w:val="24"/>
        </w:rPr>
        <w:t xml:space="preserve"> She’s living up to those words!</w:t>
      </w:r>
    </w:p>
    <w:p w:rsidR="007135D2" w:rsidRPr="00C5079A" w:rsidRDefault="007135D2" w:rsidP="007135D2">
      <w:pPr>
        <w:shd w:val="clear" w:color="auto" w:fill="FFFFFF"/>
        <w:spacing w:after="0" w:line="240" w:lineRule="auto"/>
        <w:rPr>
          <w:rFonts w:asciiTheme="minorHAnsi" w:eastAsia="Times New Roman" w:hAnsiTheme="minorHAnsi" w:cstheme="minorHAnsi"/>
          <w:color w:val="000000"/>
          <w:sz w:val="24"/>
          <w:szCs w:val="24"/>
        </w:rPr>
      </w:pPr>
    </w:p>
    <w:p w:rsidR="007135D2" w:rsidRPr="00C5079A" w:rsidRDefault="007135D2" w:rsidP="007135D2">
      <w:pPr>
        <w:shd w:val="clear" w:color="auto" w:fill="FFFFFF"/>
        <w:spacing w:after="0" w:line="240" w:lineRule="auto"/>
        <w:rPr>
          <w:rFonts w:asciiTheme="minorHAnsi" w:eastAsia="Times New Roman" w:hAnsiTheme="minorHAnsi" w:cstheme="minorHAnsi"/>
          <w:color w:val="000000"/>
          <w:sz w:val="24"/>
          <w:szCs w:val="24"/>
        </w:rPr>
      </w:pPr>
      <w:r w:rsidRPr="00C5079A">
        <w:rPr>
          <w:rFonts w:asciiTheme="minorHAnsi" w:eastAsia="Times New Roman" w:hAnsiTheme="minorHAnsi" w:cstheme="minorHAnsi"/>
          <w:color w:val="000000"/>
          <w:sz w:val="24"/>
          <w:szCs w:val="24"/>
        </w:rPr>
        <w:t xml:space="preserve">Featuring production from heavy hitters like </w:t>
      </w:r>
      <w:proofErr w:type="spellStart"/>
      <w:r w:rsidRPr="00C5079A">
        <w:rPr>
          <w:rFonts w:asciiTheme="minorHAnsi" w:eastAsia="Times New Roman" w:hAnsiTheme="minorHAnsi" w:cstheme="minorHAnsi"/>
          <w:color w:val="000000"/>
          <w:sz w:val="24"/>
          <w:szCs w:val="24"/>
        </w:rPr>
        <w:t>Zaytoven</w:t>
      </w:r>
      <w:proofErr w:type="spellEnd"/>
      <w:r w:rsidRPr="00C5079A">
        <w:rPr>
          <w:rFonts w:asciiTheme="minorHAnsi" w:eastAsia="Times New Roman" w:hAnsiTheme="minorHAnsi" w:cstheme="minorHAnsi"/>
          <w:color w:val="000000"/>
          <w:sz w:val="24"/>
          <w:szCs w:val="24"/>
        </w:rPr>
        <w:t xml:space="preserve"> and Cash Money AP, </w:t>
      </w:r>
      <w:r w:rsidRPr="00C5079A">
        <w:rPr>
          <w:rFonts w:asciiTheme="minorHAnsi" w:eastAsia="Times New Roman" w:hAnsiTheme="minorHAnsi" w:cstheme="minorHAnsi"/>
          <w:i/>
          <w:color w:val="000000"/>
          <w:sz w:val="24"/>
          <w:szCs w:val="24"/>
        </w:rPr>
        <w:t>High Maintenance</w:t>
      </w:r>
      <w:r w:rsidRPr="00C5079A">
        <w:rPr>
          <w:rFonts w:asciiTheme="minorHAnsi" w:eastAsia="Times New Roman" w:hAnsiTheme="minorHAnsi" w:cstheme="minorHAnsi"/>
          <w:color w:val="000000"/>
          <w:sz w:val="24"/>
          <w:szCs w:val="24"/>
        </w:rPr>
        <w:t xml:space="preserve"> properly introduces </w:t>
      </w:r>
      <w:r w:rsidRPr="00C556AA">
        <w:rPr>
          <w:rFonts w:asciiTheme="minorHAnsi" w:eastAsia="Times New Roman" w:hAnsiTheme="minorHAnsi" w:cstheme="minorHAnsi"/>
          <w:b/>
          <w:color w:val="000000"/>
          <w:sz w:val="24"/>
          <w:szCs w:val="24"/>
        </w:rPr>
        <w:t>SAWEETIE</w:t>
      </w:r>
      <w:r w:rsidRPr="00C5079A">
        <w:rPr>
          <w:rFonts w:asciiTheme="minorHAnsi" w:eastAsia="Times New Roman" w:hAnsiTheme="minorHAnsi" w:cstheme="minorHAnsi"/>
          <w:color w:val="000000"/>
          <w:sz w:val="24"/>
          <w:szCs w:val="24"/>
        </w:rPr>
        <w:t>. From the infectious energy and deft wordplay of “B.A.N.” to a wavy send-off</w:t>
      </w:r>
      <w:r w:rsidRPr="00C5079A">
        <w:rPr>
          <w:rFonts w:asciiTheme="minorHAnsi" w:eastAsia="Times New Roman" w:hAnsiTheme="minorHAnsi" w:cstheme="minorHAnsi"/>
          <w:i/>
          <w:color w:val="000000"/>
          <w:sz w:val="24"/>
          <w:szCs w:val="24"/>
        </w:rPr>
        <w:t xml:space="preserve"> </w:t>
      </w:r>
      <w:r w:rsidRPr="00C5079A">
        <w:rPr>
          <w:rFonts w:asciiTheme="minorHAnsi" w:eastAsia="Times New Roman" w:hAnsiTheme="minorHAnsi" w:cstheme="minorHAnsi"/>
          <w:color w:val="000000"/>
          <w:sz w:val="24"/>
          <w:szCs w:val="24"/>
        </w:rPr>
        <w:t xml:space="preserve">on the lush and lively “Too Many,” it highlights every facet of this formidable force. </w:t>
      </w:r>
    </w:p>
    <w:p w:rsidR="007135D2" w:rsidRPr="00C5079A" w:rsidRDefault="007135D2" w:rsidP="007135D2">
      <w:pPr>
        <w:shd w:val="clear" w:color="auto" w:fill="FFFFFF"/>
        <w:spacing w:after="0" w:line="240" w:lineRule="auto"/>
        <w:rPr>
          <w:rFonts w:asciiTheme="minorHAnsi" w:eastAsia="Times New Roman" w:hAnsiTheme="minorHAnsi" w:cstheme="minorHAnsi"/>
          <w:color w:val="000000"/>
          <w:sz w:val="24"/>
          <w:szCs w:val="24"/>
        </w:rPr>
      </w:pPr>
    </w:p>
    <w:p w:rsidR="007135D2" w:rsidRPr="00C5079A" w:rsidRDefault="007135D2" w:rsidP="007135D2">
      <w:pPr>
        <w:shd w:val="clear" w:color="auto" w:fill="FFFFFF"/>
        <w:spacing w:after="0" w:line="240" w:lineRule="auto"/>
        <w:rPr>
          <w:rFonts w:asciiTheme="minorHAnsi" w:eastAsia="Times New Roman" w:hAnsiTheme="minorHAnsi" w:cstheme="minorHAnsi"/>
          <w:color w:val="000000"/>
          <w:sz w:val="24"/>
          <w:szCs w:val="24"/>
        </w:rPr>
      </w:pPr>
      <w:r w:rsidRPr="00C5079A">
        <w:rPr>
          <w:rFonts w:asciiTheme="minorHAnsi" w:eastAsia="Times New Roman" w:hAnsiTheme="minorHAnsi" w:cstheme="minorHAnsi"/>
          <w:color w:val="000000"/>
          <w:sz w:val="24"/>
          <w:szCs w:val="24"/>
        </w:rPr>
        <w:t>To celebrate </w:t>
      </w:r>
      <w:r w:rsidRPr="00C5079A">
        <w:rPr>
          <w:rFonts w:asciiTheme="minorHAnsi" w:eastAsia="Times New Roman" w:hAnsiTheme="minorHAnsi" w:cstheme="minorHAnsi"/>
          <w:bCs/>
          <w:i/>
          <w:iCs/>
          <w:color w:val="000000"/>
          <w:sz w:val="24"/>
          <w:szCs w:val="24"/>
        </w:rPr>
        <w:t>High Maintenance</w:t>
      </w:r>
      <w:r w:rsidRPr="00C5079A">
        <w:rPr>
          <w:rFonts w:asciiTheme="minorHAnsi" w:eastAsia="Times New Roman" w:hAnsiTheme="minorHAnsi" w:cstheme="minorHAnsi"/>
          <w:color w:val="000000"/>
          <w:sz w:val="24"/>
          <w:szCs w:val="24"/>
        </w:rPr>
        <w:t xml:space="preserve">’s impact, </w:t>
      </w:r>
      <w:r w:rsidRPr="00970FBF">
        <w:rPr>
          <w:rFonts w:asciiTheme="minorHAnsi" w:eastAsia="Times New Roman" w:hAnsiTheme="minorHAnsi" w:cstheme="minorHAnsi"/>
          <w:b/>
          <w:color w:val="000000"/>
          <w:sz w:val="24"/>
          <w:szCs w:val="24"/>
        </w:rPr>
        <w:t>SAWEETIE</w:t>
      </w:r>
      <w:r w:rsidR="00293FCC">
        <w:rPr>
          <w:rFonts w:asciiTheme="minorHAnsi" w:eastAsia="Times New Roman" w:hAnsiTheme="minorHAnsi" w:cstheme="minorHAnsi"/>
          <w:color w:val="000000"/>
          <w:sz w:val="24"/>
          <w:szCs w:val="24"/>
        </w:rPr>
        <w:t xml:space="preserve"> took</w:t>
      </w:r>
      <w:r w:rsidRPr="00C5079A">
        <w:rPr>
          <w:rFonts w:asciiTheme="minorHAnsi" w:eastAsia="Times New Roman" w:hAnsiTheme="minorHAnsi" w:cstheme="minorHAnsi"/>
          <w:color w:val="000000"/>
          <w:sz w:val="24"/>
          <w:szCs w:val="24"/>
        </w:rPr>
        <w:t xml:space="preserve"> the stage at </w:t>
      </w:r>
      <w:r w:rsidRPr="00C5079A">
        <w:rPr>
          <w:rFonts w:asciiTheme="minorHAnsi" w:eastAsia="Times New Roman" w:hAnsiTheme="minorHAnsi" w:cstheme="minorHAnsi"/>
          <w:i/>
          <w:color w:val="000000"/>
          <w:sz w:val="24"/>
          <w:szCs w:val="24"/>
        </w:rPr>
        <w:t>The</w:t>
      </w:r>
      <w:r w:rsidRPr="00C5079A">
        <w:rPr>
          <w:rFonts w:asciiTheme="minorHAnsi" w:eastAsia="Times New Roman" w:hAnsiTheme="minorHAnsi" w:cstheme="minorHAnsi"/>
          <w:color w:val="000000"/>
          <w:sz w:val="24"/>
          <w:szCs w:val="24"/>
        </w:rPr>
        <w:t> </w:t>
      </w:r>
      <w:r w:rsidRPr="00C5079A">
        <w:rPr>
          <w:rFonts w:asciiTheme="minorHAnsi" w:eastAsia="Times New Roman" w:hAnsiTheme="minorHAnsi" w:cstheme="minorHAnsi"/>
          <w:i/>
          <w:iCs/>
          <w:color w:val="000000"/>
          <w:sz w:val="24"/>
          <w:szCs w:val="24"/>
        </w:rPr>
        <w:t>FADER Fort</w:t>
      </w:r>
      <w:r w:rsidRPr="00C5079A">
        <w:rPr>
          <w:rFonts w:asciiTheme="minorHAnsi" w:eastAsia="Times New Roman" w:hAnsiTheme="minorHAnsi" w:cstheme="minorHAnsi"/>
          <w:color w:val="000000"/>
          <w:sz w:val="24"/>
          <w:szCs w:val="24"/>
        </w:rPr>
        <w:t xml:space="preserve"> and both the Pandora and </w:t>
      </w:r>
      <w:proofErr w:type="spellStart"/>
      <w:r w:rsidRPr="00C5079A">
        <w:rPr>
          <w:rFonts w:asciiTheme="minorHAnsi" w:eastAsia="Times New Roman" w:hAnsiTheme="minorHAnsi" w:cstheme="minorHAnsi"/>
          <w:color w:val="000000"/>
          <w:sz w:val="24"/>
          <w:szCs w:val="24"/>
        </w:rPr>
        <w:t>HipHopDX</w:t>
      </w:r>
      <w:proofErr w:type="spellEnd"/>
      <w:r w:rsidRPr="00C5079A">
        <w:rPr>
          <w:rFonts w:asciiTheme="minorHAnsi" w:eastAsia="Times New Roman" w:hAnsiTheme="minorHAnsi" w:cstheme="minorHAnsi"/>
          <w:color w:val="000000"/>
          <w:sz w:val="24"/>
          <w:szCs w:val="24"/>
        </w:rPr>
        <w:t xml:space="preserve"> showcases</w:t>
      </w:r>
      <w:r w:rsidRPr="00C5079A">
        <w:rPr>
          <w:rFonts w:asciiTheme="minorHAnsi" w:eastAsia="Times New Roman" w:hAnsiTheme="minorHAnsi" w:cstheme="minorHAnsi"/>
          <w:i/>
          <w:iCs/>
          <w:color w:val="000000"/>
          <w:sz w:val="24"/>
          <w:szCs w:val="24"/>
        </w:rPr>
        <w:t> </w:t>
      </w:r>
      <w:r w:rsidRPr="00C5079A">
        <w:rPr>
          <w:rFonts w:asciiTheme="minorHAnsi" w:eastAsia="Times New Roman" w:hAnsiTheme="minorHAnsi" w:cstheme="minorHAnsi"/>
          <w:color w:val="000000"/>
          <w:sz w:val="24"/>
          <w:szCs w:val="24"/>
        </w:rPr>
        <w:t xml:space="preserve">at SXSW in Austin, TX and </w:t>
      </w:r>
      <w:r w:rsidR="00E04268">
        <w:rPr>
          <w:rFonts w:asciiTheme="minorHAnsi" w:eastAsia="Times New Roman" w:hAnsiTheme="minorHAnsi" w:cstheme="minorHAnsi"/>
          <w:color w:val="000000"/>
          <w:sz w:val="24"/>
          <w:szCs w:val="24"/>
        </w:rPr>
        <w:t>brought</w:t>
      </w:r>
      <w:r w:rsidR="00460F2B">
        <w:rPr>
          <w:rFonts w:asciiTheme="minorHAnsi" w:eastAsia="Times New Roman" w:hAnsiTheme="minorHAnsi" w:cstheme="minorHAnsi"/>
          <w:color w:val="000000"/>
          <w:sz w:val="24"/>
          <w:szCs w:val="24"/>
        </w:rPr>
        <w:t xml:space="preserve"> </w:t>
      </w:r>
      <w:r w:rsidRPr="00C5079A">
        <w:rPr>
          <w:rFonts w:asciiTheme="minorHAnsi" w:eastAsia="Times New Roman" w:hAnsiTheme="minorHAnsi" w:cstheme="minorHAnsi"/>
          <w:color w:val="000000"/>
          <w:sz w:val="24"/>
          <w:szCs w:val="24"/>
        </w:rPr>
        <w:t>the house down.</w:t>
      </w:r>
    </w:p>
    <w:p w:rsidR="007135D2" w:rsidRPr="00C5079A" w:rsidRDefault="007135D2" w:rsidP="007135D2">
      <w:pPr>
        <w:shd w:val="clear" w:color="auto" w:fill="FFFFFF"/>
        <w:spacing w:after="0" w:line="240" w:lineRule="auto"/>
        <w:rPr>
          <w:rFonts w:asciiTheme="minorHAnsi" w:eastAsia="Times New Roman" w:hAnsiTheme="minorHAnsi" w:cstheme="minorHAnsi"/>
          <w:color w:val="000000"/>
          <w:sz w:val="24"/>
          <w:szCs w:val="24"/>
        </w:rPr>
      </w:pPr>
    </w:p>
    <w:p w:rsidR="007135D2" w:rsidRPr="00C5079A" w:rsidRDefault="007135D2" w:rsidP="007135D2">
      <w:pPr>
        <w:shd w:val="clear" w:color="auto" w:fill="FFFFFF"/>
        <w:spacing w:after="0" w:line="240" w:lineRule="auto"/>
        <w:rPr>
          <w:rFonts w:asciiTheme="minorHAnsi" w:eastAsia="Times New Roman" w:hAnsiTheme="minorHAnsi" w:cstheme="minorHAnsi"/>
          <w:color w:val="000000"/>
          <w:sz w:val="24"/>
          <w:szCs w:val="24"/>
        </w:rPr>
      </w:pPr>
      <w:r w:rsidRPr="00C5079A">
        <w:rPr>
          <w:rFonts w:asciiTheme="minorHAnsi" w:eastAsia="Times New Roman" w:hAnsiTheme="minorHAnsi" w:cstheme="minorHAnsi"/>
          <w:i/>
          <w:color w:val="000000"/>
          <w:sz w:val="24"/>
          <w:szCs w:val="24"/>
        </w:rPr>
        <w:t>High Maintenance</w:t>
      </w:r>
      <w:r w:rsidRPr="00C5079A">
        <w:rPr>
          <w:rFonts w:asciiTheme="minorHAnsi" w:eastAsia="Times New Roman" w:hAnsiTheme="minorHAnsi" w:cstheme="minorHAnsi"/>
          <w:color w:val="000000"/>
          <w:sz w:val="24"/>
          <w:szCs w:val="24"/>
        </w:rPr>
        <w:t xml:space="preserve"> and </w:t>
      </w:r>
      <w:r w:rsidRPr="00180A69">
        <w:rPr>
          <w:rFonts w:asciiTheme="minorHAnsi" w:eastAsia="Times New Roman" w:hAnsiTheme="minorHAnsi" w:cstheme="minorHAnsi"/>
          <w:b/>
          <w:color w:val="000000"/>
          <w:sz w:val="24"/>
          <w:szCs w:val="24"/>
        </w:rPr>
        <w:t>SAWEETIE</w:t>
      </w:r>
      <w:r w:rsidRPr="00C5079A">
        <w:rPr>
          <w:rFonts w:asciiTheme="minorHAnsi" w:eastAsia="Times New Roman" w:hAnsiTheme="minorHAnsi" w:cstheme="minorHAnsi"/>
          <w:color w:val="000000"/>
          <w:sz w:val="24"/>
          <w:szCs w:val="24"/>
        </w:rPr>
        <w:t xml:space="preserve"> are here to stay.</w:t>
      </w:r>
    </w:p>
    <w:p w:rsidR="007135D2" w:rsidRPr="00C5079A" w:rsidRDefault="007135D2" w:rsidP="007135D2">
      <w:pPr>
        <w:shd w:val="clear" w:color="auto" w:fill="FFFFFF"/>
        <w:spacing w:after="0" w:line="240" w:lineRule="auto"/>
        <w:rPr>
          <w:rFonts w:asciiTheme="minorHAnsi" w:eastAsia="Times New Roman" w:hAnsiTheme="minorHAnsi" w:cstheme="minorHAnsi"/>
          <w:color w:val="000000"/>
          <w:sz w:val="24"/>
          <w:szCs w:val="24"/>
        </w:rPr>
      </w:pPr>
    </w:p>
    <w:p w:rsidR="007135D2" w:rsidRPr="00C5079A" w:rsidRDefault="007135D2" w:rsidP="007135D2">
      <w:pPr>
        <w:shd w:val="clear" w:color="auto" w:fill="FFFFFF"/>
        <w:spacing w:after="0" w:line="240" w:lineRule="auto"/>
        <w:rPr>
          <w:rFonts w:asciiTheme="minorHAnsi" w:eastAsia="Times New Roman" w:hAnsiTheme="minorHAnsi" w:cstheme="minorHAnsi"/>
          <w:color w:val="000000"/>
          <w:sz w:val="24"/>
          <w:szCs w:val="24"/>
        </w:rPr>
      </w:pPr>
      <w:r w:rsidRPr="00C5079A">
        <w:rPr>
          <w:rStyle w:val="Emphasis"/>
          <w:bCs/>
          <w:color w:val="333333"/>
          <w:sz w:val="23"/>
          <w:szCs w:val="23"/>
          <w:shd w:val="clear" w:color="auto" w:fill="FFFFFF"/>
        </w:rPr>
        <w:t>High Maintenance</w:t>
      </w:r>
      <w:r w:rsidRPr="00C5079A">
        <w:rPr>
          <w:rStyle w:val="Strong"/>
          <w:b w:val="0"/>
          <w:color w:val="333333"/>
          <w:sz w:val="23"/>
          <w:szCs w:val="23"/>
          <w:shd w:val="clear" w:color="auto" w:fill="FFFFFF"/>
        </w:rPr>
        <w:t xml:space="preserve"> EP </w:t>
      </w:r>
      <w:r w:rsidR="00CA1D45" w:rsidRPr="00C5079A">
        <w:rPr>
          <w:rStyle w:val="Strong"/>
          <w:b w:val="0"/>
          <w:color w:val="333333"/>
          <w:sz w:val="23"/>
          <w:szCs w:val="23"/>
          <w:shd w:val="clear" w:color="auto" w:fill="FFFFFF"/>
        </w:rPr>
        <w:t xml:space="preserve">Track list: </w:t>
      </w:r>
      <w:r w:rsidRPr="00C5079A">
        <w:rPr>
          <w:color w:val="333333"/>
          <w:sz w:val="23"/>
          <w:szCs w:val="23"/>
        </w:rPr>
        <w:br/>
      </w:r>
      <w:r w:rsidRPr="00C5079A">
        <w:rPr>
          <w:color w:val="333333"/>
          <w:sz w:val="23"/>
          <w:szCs w:val="23"/>
          <w:shd w:val="clear" w:color="auto" w:fill="FFFFFF"/>
        </w:rPr>
        <w:t>1. B.A.N</w:t>
      </w:r>
      <w:r w:rsidR="00CA1D45" w:rsidRPr="00C5079A">
        <w:rPr>
          <w:color w:val="333333"/>
          <w:sz w:val="23"/>
          <w:szCs w:val="23"/>
          <w:shd w:val="clear" w:color="auto" w:fill="FFFFFF"/>
        </w:rPr>
        <w:t xml:space="preserve">. </w:t>
      </w:r>
      <w:r w:rsidRPr="00C5079A">
        <w:rPr>
          <w:color w:val="333333"/>
          <w:sz w:val="23"/>
          <w:szCs w:val="23"/>
        </w:rPr>
        <w:br/>
      </w:r>
      <w:r w:rsidRPr="00C5079A">
        <w:rPr>
          <w:color w:val="333333"/>
          <w:sz w:val="23"/>
          <w:szCs w:val="23"/>
          <w:shd w:val="clear" w:color="auto" w:fill="FFFFFF"/>
        </w:rPr>
        <w:t xml:space="preserve">2. </w:t>
      </w:r>
      <w:proofErr w:type="gramStart"/>
      <w:r w:rsidRPr="00C5079A">
        <w:rPr>
          <w:color w:val="333333"/>
          <w:sz w:val="23"/>
          <w:szCs w:val="23"/>
          <w:shd w:val="clear" w:color="auto" w:fill="FFFFFF"/>
        </w:rPr>
        <w:t>AGUA</w:t>
      </w:r>
      <w:r w:rsidRPr="00C5079A">
        <w:rPr>
          <w:color w:val="333333"/>
          <w:sz w:val="23"/>
          <w:szCs w:val="23"/>
        </w:rPr>
        <w:br/>
      </w:r>
      <w:r w:rsidRPr="00C5079A">
        <w:rPr>
          <w:color w:val="333333"/>
          <w:sz w:val="23"/>
          <w:szCs w:val="23"/>
          <w:shd w:val="clear" w:color="auto" w:fill="FFFFFF"/>
        </w:rPr>
        <w:t>3.</w:t>
      </w:r>
      <w:proofErr w:type="gramEnd"/>
      <w:r w:rsidRPr="00C5079A">
        <w:rPr>
          <w:color w:val="333333"/>
          <w:sz w:val="23"/>
          <w:szCs w:val="23"/>
          <w:shd w:val="clear" w:color="auto" w:fill="FFFFFF"/>
        </w:rPr>
        <w:t xml:space="preserve"> Good </w:t>
      </w:r>
      <w:proofErr w:type="spellStart"/>
      <w:r w:rsidRPr="00C5079A">
        <w:rPr>
          <w:color w:val="333333"/>
          <w:sz w:val="23"/>
          <w:szCs w:val="23"/>
          <w:shd w:val="clear" w:color="auto" w:fill="FFFFFF"/>
        </w:rPr>
        <w:t>Good</w:t>
      </w:r>
      <w:proofErr w:type="spellEnd"/>
      <w:r w:rsidRPr="00C5079A">
        <w:rPr>
          <w:color w:val="333333"/>
          <w:sz w:val="23"/>
          <w:szCs w:val="23"/>
        </w:rPr>
        <w:br/>
      </w:r>
      <w:r w:rsidRPr="00C5079A">
        <w:rPr>
          <w:color w:val="333333"/>
          <w:sz w:val="23"/>
          <w:szCs w:val="23"/>
          <w:shd w:val="clear" w:color="auto" w:fill="FFFFFF"/>
        </w:rPr>
        <w:t xml:space="preserve">4. </w:t>
      </w:r>
      <w:proofErr w:type="gramStart"/>
      <w:r w:rsidRPr="00C5079A">
        <w:rPr>
          <w:color w:val="333333"/>
          <w:sz w:val="23"/>
          <w:szCs w:val="23"/>
          <w:shd w:val="clear" w:color="auto" w:fill="FFFFFF"/>
        </w:rPr>
        <w:t xml:space="preserve">Icy </w:t>
      </w:r>
      <w:proofErr w:type="spellStart"/>
      <w:r w:rsidRPr="00C5079A">
        <w:rPr>
          <w:color w:val="333333"/>
          <w:sz w:val="23"/>
          <w:szCs w:val="23"/>
          <w:shd w:val="clear" w:color="auto" w:fill="FFFFFF"/>
        </w:rPr>
        <w:t>Grl</w:t>
      </w:r>
      <w:proofErr w:type="spellEnd"/>
      <w:r w:rsidRPr="00C5079A">
        <w:rPr>
          <w:color w:val="333333"/>
          <w:sz w:val="23"/>
          <w:szCs w:val="23"/>
        </w:rPr>
        <w:br/>
      </w:r>
      <w:r w:rsidRPr="00C5079A">
        <w:rPr>
          <w:color w:val="333333"/>
          <w:sz w:val="23"/>
          <w:szCs w:val="23"/>
          <w:shd w:val="clear" w:color="auto" w:fill="FFFFFF"/>
        </w:rPr>
        <w:t>5.</w:t>
      </w:r>
      <w:proofErr w:type="gramEnd"/>
      <w:r w:rsidRPr="00C5079A">
        <w:rPr>
          <w:color w:val="333333"/>
          <w:sz w:val="23"/>
          <w:szCs w:val="23"/>
          <w:shd w:val="clear" w:color="auto" w:fill="FFFFFF"/>
        </w:rPr>
        <w:t xml:space="preserve"> </w:t>
      </w:r>
      <w:proofErr w:type="gramStart"/>
      <w:r w:rsidRPr="00C5079A">
        <w:rPr>
          <w:color w:val="333333"/>
          <w:sz w:val="23"/>
          <w:szCs w:val="23"/>
          <w:shd w:val="clear" w:color="auto" w:fill="FFFFFF"/>
        </w:rPr>
        <w:t>High Maintenance</w:t>
      </w:r>
      <w:r w:rsidRPr="00C5079A">
        <w:rPr>
          <w:color w:val="333333"/>
          <w:sz w:val="23"/>
          <w:szCs w:val="23"/>
        </w:rPr>
        <w:br/>
      </w:r>
      <w:r w:rsidRPr="00C5079A">
        <w:rPr>
          <w:color w:val="333333"/>
          <w:sz w:val="23"/>
          <w:szCs w:val="23"/>
          <w:shd w:val="clear" w:color="auto" w:fill="FFFFFF"/>
        </w:rPr>
        <w:t>6.</w:t>
      </w:r>
      <w:proofErr w:type="gramEnd"/>
      <w:r w:rsidRPr="00C5079A">
        <w:rPr>
          <w:color w:val="333333"/>
          <w:sz w:val="23"/>
          <w:szCs w:val="23"/>
          <w:shd w:val="clear" w:color="auto" w:fill="FFFFFF"/>
        </w:rPr>
        <w:t xml:space="preserve"> </w:t>
      </w:r>
      <w:proofErr w:type="gramStart"/>
      <w:r w:rsidRPr="00C5079A">
        <w:rPr>
          <w:color w:val="333333"/>
          <w:sz w:val="23"/>
          <w:szCs w:val="23"/>
          <w:shd w:val="clear" w:color="auto" w:fill="FFFFFF"/>
        </w:rPr>
        <w:t>23</w:t>
      </w:r>
      <w:r w:rsidRPr="00C5079A">
        <w:rPr>
          <w:color w:val="333333"/>
          <w:sz w:val="23"/>
          <w:szCs w:val="23"/>
        </w:rPr>
        <w:br/>
      </w:r>
      <w:r w:rsidRPr="00C5079A">
        <w:rPr>
          <w:color w:val="333333"/>
          <w:sz w:val="23"/>
          <w:szCs w:val="23"/>
          <w:shd w:val="clear" w:color="auto" w:fill="FFFFFF"/>
        </w:rPr>
        <w:t>7.</w:t>
      </w:r>
      <w:proofErr w:type="gramEnd"/>
      <w:r w:rsidRPr="00C5079A">
        <w:rPr>
          <w:color w:val="333333"/>
          <w:sz w:val="23"/>
          <w:szCs w:val="23"/>
          <w:shd w:val="clear" w:color="auto" w:fill="FFFFFF"/>
        </w:rPr>
        <w:t xml:space="preserve"> </w:t>
      </w:r>
      <w:proofErr w:type="gramStart"/>
      <w:r w:rsidRPr="00C5079A">
        <w:rPr>
          <w:color w:val="333333"/>
          <w:sz w:val="23"/>
          <w:szCs w:val="23"/>
          <w:shd w:val="clear" w:color="auto" w:fill="FFFFFF"/>
        </w:rPr>
        <w:t>Respect</w:t>
      </w:r>
      <w:r w:rsidRPr="00C5079A">
        <w:rPr>
          <w:color w:val="333333"/>
          <w:sz w:val="23"/>
          <w:szCs w:val="23"/>
        </w:rPr>
        <w:br/>
      </w:r>
      <w:r w:rsidRPr="00C5079A">
        <w:rPr>
          <w:color w:val="333333"/>
          <w:sz w:val="23"/>
          <w:szCs w:val="23"/>
          <w:shd w:val="clear" w:color="auto" w:fill="FFFFFF"/>
        </w:rPr>
        <w:t>8.</w:t>
      </w:r>
      <w:proofErr w:type="gramEnd"/>
      <w:r w:rsidRPr="00C5079A">
        <w:rPr>
          <w:color w:val="333333"/>
          <w:sz w:val="23"/>
          <w:szCs w:val="23"/>
          <w:shd w:val="clear" w:color="auto" w:fill="FFFFFF"/>
        </w:rPr>
        <w:t xml:space="preserve"> Too Many</w:t>
      </w:r>
    </w:p>
    <w:p w:rsidR="007135D2" w:rsidRPr="00C5079A" w:rsidRDefault="007135D2" w:rsidP="007135D2">
      <w:pPr>
        <w:shd w:val="clear" w:color="auto" w:fill="FFFFFF"/>
        <w:spacing w:after="0" w:line="240" w:lineRule="auto"/>
        <w:rPr>
          <w:rFonts w:asciiTheme="minorHAnsi" w:eastAsia="Times New Roman" w:hAnsiTheme="minorHAnsi" w:cstheme="minorHAnsi"/>
          <w:color w:val="000000"/>
          <w:sz w:val="24"/>
          <w:szCs w:val="24"/>
        </w:rPr>
      </w:pPr>
    </w:p>
    <w:p w:rsidR="00122365" w:rsidRPr="00841A3B" w:rsidRDefault="00122365" w:rsidP="00122365">
      <w:pPr>
        <w:rPr>
          <w:rFonts w:cstheme="minorHAnsi"/>
          <w:color w:val="222222"/>
          <w:sz w:val="24"/>
          <w:szCs w:val="24"/>
          <w:shd w:val="clear" w:color="auto" w:fill="FFFFFF"/>
        </w:rPr>
      </w:pPr>
      <w:r w:rsidRPr="00C5079A">
        <w:rPr>
          <w:rFonts w:cstheme="minorHAnsi"/>
          <w:color w:val="222222"/>
          <w:sz w:val="24"/>
          <w:szCs w:val="24"/>
          <w:shd w:val="clear" w:color="auto" w:fill="FFFFFF"/>
        </w:rPr>
        <w:t>Flaunting nineties rhyme reverence, fashion-forward fire, and endless charisma, </w:t>
      </w:r>
      <w:r w:rsidRPr="00C5079A">
        <w:rPr>
          <w:rFonts w:cstheme="minorHAnsi"/>
          <w:bCs/>
          <w:color w:val="222222"/>
          <w:sz w:val="24"/>
          <w:szCs w:val="24"/>
          <w:shd w:val="clear" w:color="auto" w:fill="FFFFFF"/>
        </w:rPr>
        <w:t>SAWEETIE</w:t>
      </w:r>
      <w:r w:rsidRPr="00C5079A">
        <w:rPr>
          <w:rFonts w:cstheme="minorHAnsi"/>
          <w:color w:val="222222"/>
          <w:sz w:val="24"/>
          <w:szCs w:val="24"/>
          <w:shd w:val="clear" w:color="auto" w:fill="FFFFFF"/>
        </w:rPr>
        <w:t>—born </w:t>
      </w:r>
      <w:proofErr w:type="spellStart"/>
      <w:r w:rsidRPr="00C5079A">
        <w:rPr>
          <w:rFonts w:cstheme="minorHAnsi"/>
          <w:bCs/>
          <w:color w:val="222222"/>
          <w:sz w:val="24"/>
          <w:szCs w:val="24"/>
          <w:shd w:val="clear" w:color="auto" w:fill="FFFFFF"/>
        </w:rPr>
        <w:t>Diamonté</w:t>
      </w:r>
      <w:proofErr w:type="spellEnd"/>
      <w:r w:rsidRPr="00C5079A">
        <w:rPr>
          <w:rFonts w:cstheme="minorHAnsi"/>
          <w:bCs/>
          <w:color w:val="222222"/>
          <w:sz w:val="24"/>
          <w:szCs w:val="24"/>
          <w:shd w:val="clear" w:color="auto" w:fill="FFFFFF"/>
        </w:rPr>
        <w:t xml:space="preserve"> Harper</w:t>
      </w:r>
      <w:r w:rsidRPr="00C5079A">
        <w:rPr>
          <w:rFonts w:cstheme="minorHAnsi"/>
          <w:color w:val="222222"/>
          <w:sz w:val="24"/>
          <w:szCs w:val="24"/>
          <w:shd w:val="clear" w:color="auto" w:fill="FFFFFF"/>
        </w:rPr>
        <w:t>—can go bar-for-bar with the best of ‘</w:t>
      </w:r>
      <w:proofErr w:type="spellStart"/>
      <w:r w:rsidRPr="00C5079A">
        <w:rPr>
          <w:rFonts w:cstheme="minorHAnsi"/>
          <w:color w:val="222222"/>
          <w:sz w:val="24"/>
          <w:szCs w:val="24"/>
          <w:shd w:val="clear" w:color="auto" w:fill="FFFFFF"/>
        </w:rPr>
        <w:t>em</w:t>
      </w:r>
      <w:proofErr w:type="spellEnd"/>
      <w:r w:rsidRPr="00C5079A">
        <w:rPr>
          <w:rFonts w:cstheme="minorHAnsi"/>
          <w:color w:val="222222"/>
          <w:sz w:val="24"/>
          <w:szCs w:val="24"/>
          <w:shd w:val="clear" w:color="auto" w:fill="FFFFFF"/>
        </w:rPr>
        <w:t xml:space="preserve">. Drawing on a passion for poetry and numerous years of rapping in the car, she turned her love for words into vivid verses. Born in Santa Clara and raised in Sacramento, the California native attended USC. Initially, she deferred her rap dreams to achieve a degree in Communications before being discovered at a Downtown Los Angeles Puma event by current manager Max </w:t>
      </w:r>
      <w:proofErr w:type="spellStart"/>
      <w:r w:rsidRPr="00C5079A">
        <w:rPr>
          <w:rFonts w:cstheme="minorHAnsi"/>
          <w:color w:val="222222"/>
          <w:sz w:val="24"/>
          <w:szCs w:val="24"/>
          <w:shd w:val="clear" w:color="auto" w:fill="FFFFFF"/>
        </w:rPr>
        <w:t>Gousse</w:t>
      </w:r>
      <w:proofErr w:type="spellEnd"/>
      <w:r w:rsidRPr="00C5079A">
        <w:rPr>
          <w:rFonts w:cstheme="minorHAnsi"/>
          <w:color w:val="222222"/>
          <w:sz w:val="24"/>
          <w:szCs w:val="24"/>
          <w:shd w:val="clear" w:color="auto" w:fill="FFFFFF"/>
        </w:rPr>
        <w:t xml:space="preserve"> [Beyoncé, YG, Ty </w:t>
      </w:r>
      <w:proofErr w:type="spellStart"/>
      <w:r w:rsidRPr="00C5079A">
        <w:rPr>
          <w:rFonts w:cstheme="minorHAnsi"/>
          <w:color w:val="222222"/>
          <w:sz w:val="24"/>
          <w:szCs w:val="24"/>
          <w:shd w:val="clear" w:color="auto" w:fill="FFFFFF"/>
        </w:rPr>
        <w:t>Dolla</w:t>
      </w:r>
      <w:proofErr w:type="spellEnd"/>
      <w:r w:rsidRPr="00C5079A">
        <w:rPr>
          <w:rFonts w:cstheme="minorHAnsi"/>
          <w:color w:val="222222"/>
          <w:sz w:val="24"/>
          <w:szCs w:val="24"/>
          <w:shd w:val="clear" w:color="auto" w:fill="FFFFFF"/>
        </w:rPr>
        <w:t xml:space="preserve"> $</w:t>
      </w:r>
      <w:proofErr w:type="spellStart"/>
      <w:r w:rsidRPr="00C5079A">
        <w:rPr>
          <w:rFonts w:cstheme="minorHAnsi"/>
          <w:color w:val="222222"/>
          <w:sz w:val="24"/>
          <w:szCs w:val="24"/>
          <w:shd w:val="clear" w:color="auto" w:fill="FFFFFF"/>
        </w:rPr>
        <w:t>ign</w:t>
      </w:r>
      <w:proofErr w:type="spellEnd"/>
      <w:r w:rsidRPr="00C5079A">
        <w:rPr>
          <w:rFonts w:cstheme="minorHAnsi"/>
          <w:color w:val="222222"/>
          <w:sz w:val="24"/>
          <w:szCs w:val="24"/>
          <w:shd w:val="clear" w:color="auto" w:fill="FFFFFF"/>
        </w:rPr>
        <w:t>]. At Artistry Studios, she produced and recorded her 2017 knockout viral smash </w:t>
      </w:r>
      <w:r w:rsidRPr="00C5079A">
        <w:rPr>
          <w:rFonts w:cstheme="minorHAnsi"/>
          <w:bCs/>
          <w:color w:val="222222"/>
          <w:sz w:val="24"/>
          <w:szCs w:val="24"/>
          <w:shd w:val="clear" w:color="auto" w:fill="FFFFFF"/>
        </w:rPr>
        <w:t>“ICY GRL</w:t>
      </w:r>
      <w:r w:rsidRPr="00C5079A">
        <w:rPr>
          <w:rFonts w:cstheme="minorHAnsi"/>
          <w:color w:val="222222"/>
          <w:sz w:val="24"/>
          <w:szCs w:val="24"/>
          <w:shd w:val="clear" w:color="auto" w:fill="FFFFFF"/>
        </w:rPr>
        <w:t>.</w:t>
      </w:r>
      <w:r w:rsidRPr="00C5079A">
        <w:rPr>
          <w:rFonts w:cstheme="minorHAnsi"/>
          <w:bCs/>
          <w:color w:val="222222"/>
          <w:sz w:val="24"/>
          <w:szCs w:val="24"/>
          <w:shd w:val="clear" w:color="auto" w:fill="FFFFFF"/>
        </w:rPr>
        <w:t>”</w:t>
      </w:r>
      <w:r w:rsidRPr="00C5079A">
        <w:rPr>
          <w:rFonts w:cstheme="minorHAnsi"/>
          <w:color w:val="222222"/>
          <w:sz w:val="24"/>
          <w:szCs w:val="24"/>
          <w:shd w:val="clear" w:color="auto" w:fill="FFFFFF"/>
        </w:rPr>
        <w:t xml:space="preserve"> Driven by a bulletproof flow and one clever line after another, it </w:t>
      </w:r>
      <w:r>
        <w:rPr>
          <w:rFonts w:cstheme="minorHAnsi"/>
          <w:color w:val="222222"/>
          <w:sz w:val="24"/>
          <w:szCs w:val="24"/>
          <w:shd w:val="clear" w:color="auto" w:fill="FFFFFF"/>
        </w:rPr>
        <w:t xml:space="preserve">has </w:t>
      </w:r>
      <w:r w:rsidRPr="00C5079A">
        <w:rPr>
          <w:rFonts w:cstheme="minorHAnsi"/>
          <w:color w:val="222222"/>
          <w:sz w:val="24"/>
          <w:szCs w:val="24"/>
          <w:shd w:val="clear" w:color="auto" w:fill="FFFFFF"/>
        </w:rPr>
        <w:t xml:space="preserve">racked up </w:t>
      </w:r>
      <w:r>
        <w:rPr>
          <w:rFonts w:cstheme="minorHAnsi"/>
          <w:color w:val="222222"/>
          <w:sz w:val="24"/>
          <w:szCs w:val="24"/>
          <w:shd w:val="clear" w:color="auto" w:fill="FFFFFF"/>
        </w:rPr>
        <w:t>more</w:t>
      </w:r>
      <w:r w:rsidR="004B582B">
        <w:rPr>
          <w:rFonts w:cstheme="minorHAnsi"/>
          <w:color w:val="222222"/>
          <w:sz w:val="24"/>
          <w:szCs w:val="24"/>
          <w:shd w:val="clear" w:color="auto" w:fill="FFFFFF"/>
        </w:rPr>
        <w:t xml:space="preserve"> than 18 million YouTube views </w:t>
      </w:r>
      <w:r>
        <w:rPr>
          <w:rFonts w:cstheme="minorHAnsi"/>
          <w:color w:val="222222"/>
          <w:sz w:val="24"/>
          <w:szCs w:val="24"/>
          <w:shd w:val="clear" w:color="auto" w:fill="FFFFFF"/>
        </w:rPr>
        <w:t>and over 9</w:t>
      </w:r>
      <w:r w:rsidRPr="00C5079A">
        <w:rPr>
          <w:rFonts w:cstheme="minorHAnsi"/>
          <w:color w:val="222222"/>
          <w:sz w:val="24"/>
          <w:szCs w:val="24"/>
          <w:shd w:val="clear" w:color="auto" w:fill="FFFFFF"/>
        </w:rPr>
        <w:t xml:space="preserve"> million Spotify streams and soared to #1 on</w:t>
      </w:r>
      <w:hyperlink r:id="rId11" w:tgtFrame="_blank" w:history="1">
        <w:r w:rsidRPr="00C5079A">
          <w:rPr>
            <w:rStyle w:val="Hyperlink"/>
            <w:rFonts w:cstheme="minorHAnsi"/>
            <w:color w:val="1155CC"/>
            <w:sz w:val="24"/>
            <w:szCs w:val="24"/>
            <w:shd w:val="clear" w:color="auto" w:fill="FFFFFF"/>
          </w:rPr>
          <w:t>Musical.ly</w:t>
        </w:r>
      </w:hyperlink>
      <w:r w:rsidRPr="00C5079A">
        <w:rPr>
          <w:rFonts w:cstheme="minorHAnsi"/>
          <w:color w:val="222222"/>
          <w:sz w:val="24"/>
          <w:szCs w:val="24"/>
          <w:shd w:val="clear" w:color="auto" w:fill="FFFFFF"/>
        </w:rPr>
        <w:t>. She also earned the early endorsement of gatekeepers such as </w:t>
      </w:r>
      <w:r w:rsidRPr="00C5079A">
        <w:rPr>
          <w:rFonts w:cstheme="minorHAnsi"/>
          <w:i/>
          <w:iCs/>
          <w:color w:val="222222"/>
          <w:sz w:val="24"/>
          <w:szCs w:val="24"/>
          <w:shd w:val="clear" w:color="auto" w:fill="FFFFFF"/>
        </w:rPr>
        <w:t>Vibe</w:t>
      </w:r>
      <w:r w:rsidRPr="00C5079A">
        <w:rPr>
          <w:rFonts w:cstheme="minorHAnsi"/>
          <w:color w:val="222222"/>
          <w:sz w:val="24"/>
          <w:szCs w:val="24"/>
          <w:shd w:val="clear" w:color="auto" w:fill="FFFFFF"/>
        </w:rPr>
        <w:t>, </w:t>
      </w:r>
      <w:r w:rsidRPr="00C5079A">
        <w:rPr>
          <w:rFonts w:cstheme="minorHAnsi"/>
          <w:i/>
          <w:iCs/>
          <w:color w:val="222222"/>
          <w:sz w:val="24"/>
          <w:szCs w:val="24"/>
          <w:shd w:val="clear" w:color="auto" w:fill="FFFFFF"/>
        </w:rPr>
        <w:t>XXL</w:t>
      </w:r>
      <w:r w:rsidRPr="00C5079A">
        <w:rPr>
          <w:rFonts w:cstheme="minorHAnsi"/>
          <w:color w:val="222222"/>
          <w:sz w:val="24"/>
          <w:szCs w:val="24"/>
          <w:shd w:val="clear" w:color="auto" w:fill="FFFFFF"/>
        </w:rPr>
        <w:t>, </w:t>
      </w:r>
      <w:proofErr w:type="spellStart"/>
      <w:r w:rsidRPr="00C5079A">
        <w:rPr>
          <w:rFonts w:cstheme="minorHAnsi"/>
          <w:i/>
          <w:iCs/>
          <w:color w:val="222222"/>
          <w:sz w:val="24"/>
          <w:szCs w:val="24"/>
          <w:shd w:val="clear" w:color="auto" w:fill="FFFFFF"/>
        </w:rPr>
        <w:t>HipHopDX</w:t>
      </w:r>
      <w:proofErr w:type="spellEnd"/>
      <w:r w:rsidRPr="00C5079A">
        <w:rPr>
          <w:rFonts w:cstheme="minorHAnsi"/>
          <w:color w:val="222222"/>
          <w:sz w:val="24"/>
          <w:szCs w:val="24"/>
          <w:shd w:val="clear" w:color="auto" w:fill="FFFFFF"/>
        </w:rPr>
        <w:t>, and </w:t>
      </w:r>
      <w:r w:rsidRPr="00C5079A">
        <w:rPr>
          <w:rFonts w:cstheme="minorHAnsi"/>
          <w:i/>
          <w:iCs/>
          <w:color w:val="222222"/>
          <w:sz w:val="24"/>
          <w:szCs w:val="24"/>
          <w:shd w:val="clear" w:color="auto" w:fill="FFFFFF"/>
        </w:rPr>
        <w:t>MTV</w:t>
      </w:r>
      <w:r w:rsidRPr="00C5079A">
        <w:rPr>
          <w:rFonts w:cstheme="minorHAnsi"/>
          <w:color w:val="222222"/>
          <w:sz w:val="24"/>
          <w:szCs w:val="24"/>
          <w:shd w:val="clear" w:color="auto" w:fill="FFFFFF"/>
        </w:rPr>
        <w:t xml:space="preserve">. With a new partnership with Warner Bros. Records and Artistry Records for her label Icy, she’s rewriting the rule book and breaking the stereotype of the female emcee. </w:t>
      </w:r>
      <w:proofErr w:type="gramStart"/>
      <w:r w:rsidRPr="00C5079A">
        <w:rPr>
          <w:rFonts w:cstheme="minorHAnsi"/>
          <w:color w:val="222222"/>
          <w:sz w:val="24"/>
          <w:szCs w:val="24"/>
          <w:shd w:val="clear" w:color="auto" w:fill="FFFFFF"/>
        </w:rPr>
        <w:t>Her forthcoming debut EP</w:t>
      </w:r>
      <w:r>
        <w:rPr>
          <w:rFonts w:cstheme="minorHAnsi"/>
          <w:color w:val="222222"/>
          <w:sz w:val="24"/>
          <w:szCs w:val="24"/>
          <w:shd w:val="clear" w:color="auto" w:fill="FFFFFF"/>
        </w:rPr>
        <w:t>,</w:t>
      </w:r>
      <w:r w:rsidRPr="00C5079A">
        <w:rPr>
          <w:rFonts w:cstheme="minorHAnsi"/>
          <w:color w:val="222222"/>
          <w:sz w:val="24"/>
          <w:szCs w:val="24"/>
          <w:shd w:val="clear" w:color="auto" w:fill="FFFFFF"/>
        </w:rPr>
        <w:t xml:space="preserve"> features production courtesy of </w:t>
      </w:r>
      <w:proofErr w:type="spellStart"/>
      <w:r w:rsidRPr="00C5079A">
        <w:rPr>
          <w:rFonts w:cstheme="minorHAnsi"/>
          <w:color w:val="222222"/>
          <w:sz w:val="24"/>
          <w:szCs w:val="24"/>
          <w:shd w:val="clear" w:color="auto" w:fill="FFFFFF"/>
        </w:rPr>
        <w:t>Zaytoven</w:t>
      </w:r>
      <w:proofErr w:type="spellEnd"/>
      <w:r w:rsidRPr="00C5079A">
        <w:rPr>
          <w:rFonts w:cstheme="minorHAnsi"/>
          <w:color w:val="222222"/>
          <w:sz w:val="24"/>
          <w:szCs w:val="24"/>
          <w:shd w:val="clear" w:color="auto" w:fill="FFFFFF"/>
        </w:rPr>
        <w:t xml:space="preserve">, Hassan, </w:t>
      </w:r>
      <w:proofErr w:type="spellStart"/>
      <w:r w:rsidRPr="00C5079A">
        <w:rPr>
          <w:rFonts w:cstheme="minorHAnsi"/>
          <w:color w:val="222222"/>
          <w:sz w:val="24"/>
          <w:szCs w:val="24"/>
          <w:shd w:val="clear" w:color="auto" w:fill="FFFFFF"/>
        </w:rPr>
        <w:t>Saweetie</w:t>
      </w:r>
      <w:proofErr w:type="spellEnd"/>
      <w:r w:rsidRPr="00C5079A">
        <w:rPr>
          <w:rFonts w:cstheme="minorHAnsi"/>
          <w:color w:val="222222"/>
          <w:sz w:val="24"/>
          <w:szCs w:val="24"/>
          <w:shd w:val="clear" w:color="auto" w:fill="FFFFFF"/>
        </w:rPr>
        <w:t xml:space="preserve">, Cash Money AP, and </w:t>
      </w:r>
      <w:proofErr w:type="spellStart"/>
      <w:r w:rsidRPr="00C5079A">
        <w:rPr>
          <w:rFonts w:cstheme="minorHAnsi"/>
          <w:color w:val="222222"/>
          <w:sz w:val="24"/>
          <w:szCs w:val="24"/>
          <w:shd w:val="clear" w:color="auto" w:fill="FFFFFF"/>
        </w:rPr>
        <w:t>Gousse</w:t>
      </w:r>
      <w:proofErr w:type="spellEnd"/>
      <w:r w:rsidRPr="00C5079A">
        <w:rPr>
          <w:rFonts w:cstheme="minorHAnsi"/>
          <w:color w:val="222222"/>
          <w:sz w:val="24"/>
          <w:szCs w:val="24"/>
          <w:shd w:val="clear" w:color="auto" w:fill="FFFFFF"/>
        </w:rPr>
        <w:t>.</w:t>
      </w:r>
      <w:proofErr w:type="gramEnd"/>
      <w:r w:rsidRPr="00C5079A">
        <w:rPr>
          <w:rFonts w:cstheme="minorHAnsi"/>
          <w:color w:val="222222"/>
          <w:sz w:val="24"/>
          <w:szCs w:val="24"/>
          <w:shd w:val="clear" w:color="auto" w:fill="FFFFFF"/>
        </w:rPr>
        <w:t> As a new </w:t>
      </w:r>
      <w:r w:rsidRPr="00C5079A">
        <w:rPr>
          <w:rFonts w:cstheme="minorHAnsi"/>
          <w:bCs/>
          <w:color w:val="222222"/>
          <w:sz w:val="24"/>
          <w:szCs w:val="24"/>
          <w:shd w:val="clear" w:color="auto" w:fill="FFFFFF"/>
        </w:rPr>
        <w:t>CAA </w:t>
      </w:r>
      <w:r w:rsidRPr="00C5079A">
        <w:rPr>
          <w:rFonts w:cstheme="minorHAnsi"/>
          <w:color w:val="222222"/>
          <w:sz w:val="24"/>
          <w:szCs w:val="24"/>
          <w:shd w:val="clear" w:color="auto" w:fill="FFFFFF"/>
        </w:rPr>
        <w:t>signee, she’ll be touring nationally throughout 2018.</w:t>
      </w:r>
    </w:p>
    <w:p w:rsidR="007135D2" w:rsidRPr="00C5079A" w:rsidRDefault="007135D2" w:rsidP="007135D2">
      <w:pPr>
        <w:shd w:val="clear" w:color="auto" w:fill="FFFFFF"/>
        <w:spacing w:after="0" w:line="240" w:lineRule="auto"/>
        <w:rPr>
          <w:rFonts w:eastAsia="Times New Roman" w:cstheme="minorHAnsi"/>
          <w:color w:val="222222"/>
          <w:sz w:val="24"/>
          <w:szCs w:val="24"/>
        </w:rPr>
      </w:pPr>
    </w:p>
    <w:p w:rsidR="00D105DA" w:rsidRPr="00C5079A" w:rsidRDefault="00D105DA"/>
    <w:sectPr w:rsidR="00D105DA" w:rsidRPr="00C50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D2"/>
    <w:rsid w:val="00122365"/>
    <w:rsid w:val="00180A69"/>
    <w:rsid w:val="00293FCC"/>
    <w:rsid w:val="00374885"/>
    <w:rsid w:val="0039233E"/>
    <w:rsid w:val="00460F2B"/>
    <w:rsid w:val="0047095B"/>
    <w:rsid w:val="004B582B"/>
    <w:rsid w:val="004D0F8E"/>
    <w:rsid w:val="00655AFD"/>
    <w:rsid w:val="007135D2"/>
    <w:rsid w:val="007137D3"/>
    <w:rsid w:val="009159F3"/>
    <w:rsid w:val="00943AEF"/>
    <w:rsid w:val="00970FBF"/>
    <w:rsid w:val="009C2A67"/>
    <w:rsid w:val="00A64C21"/>
    <w:rsid w:val="00AC7032"/>
    <w:rsid w:val="00B4255E"/>
    <w:rsid w:val="00C5079A"/>
    <w:rsid w:val="00C556AA"/>
    <w:rsid w:val="00CA1D45"/>
    <w:rsid w:val="00CD6EA2"/>
    <w:rsid w:val="00CE6CCB"/>
    <w:rsid w:val="00D105DA"/>
    <w:rsid w:val="00DD7A60"/>
    <w:rsid w:val="00E04268"/>
    <w:rsid w:val="00F026EE"/>
    <w:rsid w:val="00F8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D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35D2"/>
    <w:rPr>
      <w:color w:val="0000FF"/>
      <w:u w:val="single"/>
    </w:rPr>
  </w:style>
  <w:style w:type="character" w:styleId="Strong">
    <w:name w:val="Strong"/>
    <w:basedOn w:val="DefaultParagraphFont"/>
    <w:uiPriority w:val="22"/>
    <w:qFormat/>
    <w:rsid w:val="007135D2"/>
    <w:rPr>
      <w:b/>
      <w:bCs/>
    </w:rPr>
  </w:style>
  <w:style w:type="character" w:styleId="Emphasis">
    <w:name w:val="Emphasis"/>
    <w:basedOn w:val="DefaultParagraphFont"/>
    <w:uiPriority w:val="20"/>
    <w:qFormat/>
    <w:rsid w:val="007135D2"/>
    <w:rPr>
      <w:i/>
      <w:iCs/>
    </w:rPr>
  </w:style>
  <w:style w:type="paragraph" w:styleId="BalloonText">
    <w:name w:val="Balloon Text"/>
    <w:basedOn w:val="Normal"/>
    <w:link w:val="BalloonTextChar"/>
    <w:uiPriority w:val="99"/>
    <w:semiHidden/>
    <w:unhideWhenUsed/>
    <w:rsid w:val="00713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D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35D2"/>
    <w:rPr>
      <w:color w:val="0000FF"/>
      <w:u w:val="single"/>
    </w:rPr>
  </w:style>
  <w:style w:type="character" w:styleId="Strong">
    <w:name w:val="Strong"/>
    <w:basedOn w:val="DefaultParagraphFont"/>
    <w:uiPriority w:val="22"/>
    <w:qFormat/>
    <w:rsid w:val="007135D2"/>
    <w:rPr>
      <w:b/>
      <w:bCs/>
    </w:rPr>
  </w:style>
  <w:style w:type="character" w:styleId="Emphasis">
    <w:name w:val="Emphasis"/>
    <w:basedOn w:val="DefaultParagraphFont"/>
    <w:uiPriority w:val="20"/>
    <w:qFormat/>
    <w:rsid w:val="007135D2"/>
    <w:rPr>
      <w:i/>
      <w:iCs/>
    </w:rPr>
  </w:style>
  <w:style w:type="paragraph" w:styleId="BalloonText">
    <w:name w:val="Balloon Text"/>
    <w:basedOn w:val="Normal"/>
    <w:link w:val="BalloonTextChar"/>
    <w:uiPriority w:val="99"/>
    <w:semiHidden/>
    <w:unhideWhenUsed/>
    <w:rsid w:val="00713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up.com/2018/03/05/video-saweetie-an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2_KrEFaZ_P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BR.lnk.to/HighMaintenanceEP" TargetMode="External"/><Relationship Id="rId11" Type="http://schemas.openxmlformats.org/officeDocument/2006/relationships/hyperlink" Target="http://musical.ly/" TargetMode="External"/><Relationship Id="rId5" Type="http://schemas.openxmlformats.org/officeDocument/2006/relationships/image" Target="media/image1.jpeg"/><Relationship Id="rId10" Type="http://schemas.openxmlformats.org/officeDocument/2006/relationships/hyperlink" Target="https://www.vibe.com/2018/03/saweetie-high-maintenance-ep-tracklist/" TargetMode="External"/><Relationship Id="rId4" Type="http://schemas.openxmlformats.org/officeDocument/2006/relationships/webSettings" Target="webSettings.xml"/><Relationship Id="rId9" Type="http://schemas.openxmlformats.org/officeDocument/2006/relationships/hyperlink" Target="https://www.crfashionbook.com/fashion/a18228877/first-look-nyfw-fall-2018-fashion-rapper-sawe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Lilly</dc:creator>
  <cp:lastModifiedBy>Camille Cabrera</cp:lastModifiedBy>
  <cp:revision>2</cp:revision>
  <cp:lastPrinted>2018-03-16T00:44:00Z</cp:lastPrinted>
  <dcterms:created xsi:type="dcterms:W3CDTF">2018-04-20T19:07:00Z</dcterms:created>
  <dcterms:modified xsi:type="dcterms:W3CDTF">2018-04-20T19:07:00Z</dcterms:modified>
</cp:coreProperties>
</file>