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7F90" w14:textId="54D79ABB" w:rsidR="00B92618" w:rsidRDefault="00B92618" w:rsidP="0065420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E57EA46" wp14:editId="3DC36050">
            <wp:extent cx="1927224" cy="922638"/>
            <wp:effectExtent l="0" t="0" r="3810" b="508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91" cy="9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7EF3" w14:textId="07FBA910" w:rsidR="00654201" w:rsidRPr="00EF49A1" w:rsidRDefault="00654201" w:rsidP="00654201">
      <w:pPr>
        <w:jc w:val="center"/>
        <w:rPr>
          <w:b/>
          <w:bCs/>
          <w:u w:val="single"/>
        </w:rPr>
      </w:pPr>
      <w:r w:rsidRPr="00EF49A1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</w:p>
    <w:p w14:paraId="0A6B21A6" w14:textId="77777777" w:rsidR="00654201" w:rsidRDefault="00654201" w:rsidP="00654201">
      <w:r>
        <w:t xml:space="preserve">After dedicating his life to music as a kid, Teddy Swims—a.k.a. Atlanta native </w:t>
      </w:r>
      <w:proofErr w:type="spellStart"/>
      <w:r>
        <w:t>Jaten</w:t>
      </w:r>
      <w:proofErr w:type="spellEnd"/>
      <w:r>
        <w:t xml:space="preserve"> </w:t>
      </w:r>
      <w:proofErr w:type="spellStart"/>
      <w:r>
        <w:t>Dimsdale</w:t>
      </w:r>
      <w:proofErr w:type="spellEnd"/>
      <w:r>
        <w:t xml:space="preserve">—unassumingly knocked on the door of stardom and claimed the payoff of a decades-long grind in 2019. Broadcasting covers from a bedroom studio, he lit up the Internet with hundreds of millions of views and a following of over 4 million. That was just the first step though. Teddy fashioned a show-stopping signature style out of soaring soul, intimate R&amp;B, rock energy, and hip-hop swagger all uplifted by his earthquaking vocals. Leaving tastemakers such as </w:t>
      </w:r>
      <w:r>
        <w:rPr>
          <w:i/>
          <w:iCs/>
        </w:rPr>
        <w:t>American Songwriter</w:t>
      </w:r>
      <w:r>
        <w:t xml:space="preserve">, </w:t>
      </w:r>
      <w:r>
        <w:rPr>
          <w:i/>
          <w:iCs/>
        </w:rPr>
        <w:t>Billboard</w:t>
      </w:r>
      <w:r>
        <w:t xml:space="preserve">, </w:t>
      </w:r>
      <w:r>
        <w:rPr>
          <w:i/>
          <w:iCs/>
        </w:rPr>
        <w:t>Flaunt</w:t>
      </w:r>
      <w:r>
        <w:t xml:space="preserve">, and </w:t>
      </w:r>
      <w:r>
        <w:rPr>
          <w:i/>
          <w:iCs/>
        </w:rPr>
        <w:t>Idolator</w:t>
      </w:r>
      <w:r>
        <w:t xml:space="preserve"> and idols like Shania Twain speechless, </w:t>
      </w:r>
      <w:r>
        <w:rPr>
          <w:i/>
          <w:iCs/>
        </w:rPr>
        <w:t>Rolling Stone</w:t>
      </w:r>
      <w:r>
        <w:t xml:space="preserve"> christened him a 2021 </w:t>
      </w:r>
      <w:r>
        <w:rPr>
          <w:i/>
          <w:iCs/>
        </w:rPr>
        <w:t xml:space="preserve">"Artist </w:t>
      </w:r>
      <w:proofErr w:type="gramStart"/>
      <w:r>
        <w:rPr>
          <w:i/>
          <w:iCs/>
        </w:rPr>
        <w:t>T</w:t>
      </w:r>
      <w:r w:rsidRPr="006736EF">
        <w:t>o</w:t>
      </w:r>
      <w:proofErr w:type="gramEnd"/>
      <w:r w:rsidRPr="006736EF">
        <w:t xml:space="preserve"> Watch.”</w:t>
      </w:r>
      <w:r>
        <w:t xml:space="preserve"> During this time, he went from singing covers of his favorite artists on YouTube to performing his own original music </w:t>
      </w:r>
      <w:r>
        <w:rPr>
          <w:i/>
          <w:iCs/>
        </w:rPr>
        <w:t>The Kelly Clarkson Show</w:t>
      </w:r>
      <w:r>
        <w:t xml:space="preserve"> and </w:t>
      </w:r>
      <w:r>
        <w:rPr>
          <w:i/>
          <w:iCs/>
        </w:rPr>
        <w:t>The Late Show with Stephen Colbert</w:t>
      </w:r>
      <w:r>
        <w:t xml:space="preserve">.  Teddy continues to spread his wings, unveiling his 2021 debut graphic novel, </w:t>
      </w:r>
      <w:r>
        <w:rPr>
          <w:i/>
          <w:iCs/>
        </w:rPr>
        <w:t xml:space="preserve">Teddy Swims: Swimmy and the Valley of the Last Song </w:t>
      </w:r>
      <w:r>
        <w:t xml:space="preserve">[Z2 Comics] and hitting the road with </w:t>
      </w:r>
      <w:r w:rsidRPr="00FE2E49">
        <w:rPr>
          <w:rFonts w:cstheme="minorHAnsi"/>
        </w:rPr>
        <w:t>GRAMMY</w:t>
      </w:r>
      <w:r w:rsidRPr="00FE2E49">
        <w:rPr>
          <w:rFonts w:cstheme="minorHAnsi"/>
          <w:color w:val="4D5156"/>
          <w:shd w:val="clear" w:color="auto" w:fill="FFFFFF"/>
        </w:rPr>
        <w:t>®</w:t>
      </w:r>
      <w:r w:rsidRPr="00FE2E49">
        <w:rPr>
          <w:rFonts w:cstheme="minorHAnsi"/>
        </w:rPr>
        <w:t xml:space="preserve"> Award-winning </w:t>
      </w:r>
      <w:r>
        <w:t xml:space="preserve">Zac Brown Band for a series of stadium gigs. </w:t>
      </w:r>
      <w:r w:rsidRPr="00EC558A">
        <w:rPr>
          <w:color w:val="000000" w:themeColor="text1"/>
        </w:rPr>
        <w:t xml:space="preserve">In between, he released his 2021 debut EP </w:t>
      </w:r>
      <w:r w:rsidRPr="00EC558A">
        <w:rPr>
          <w:i/>
          <w:iCs/>
          <w:color w:val="000000" w:themeColor="text1"/>
        </w:rPr>
        <w:t>Unlearning</w:t>
      </w:r>
      <w:r w:rsidRPr="00EC558A">
        <w:rPr>
          <w:color w:val="000000" w:themeColor="text1"/>
        </w:rPr>
        <w:t xml:space="preserve"> to critical acclaim. However, he only picks up the pace with the </w:t>
      </w:r>
      <w:r w:rsidRPr="00EC558A">
        <w:rPr>
          <w:i/>
          <w:iCs/>
          <w:color w:val="000000" w:themeColor="text1"/>
        </w:rPr>
        <w:t xml:space="preserve">Tough Love </w:t>
      </w:r>
      <w:r w:rsidRPr="00EC558A">
        <w:rPr>
          <w:color w:val="000000" w:themeColor="text1"/>
        </w:rPr>
        <w:t xml:space="preserve">EP in 2022 supported by his massive </w:t>
      </w:r>
      <w:r w:rsidRPr="00EC558A">
        <w:rPr>
          <w:i/>
          <w:iCs/>
          <w:color w:val="000000" w:themeColor="text1"/>
        </w:rPr>
        <w:t xml:space="preserve">“Tough Love” </w:t>
      </w:r>
      <w:r w:rsidRPr="00EC558A">
        <w:rPr>
          <w:color w:val="000000" w:themeColor="text1"/>
        </w:rPr>
        <w:t>World Tour.</w:t>
      </w:r>
    </w:p>
    <w:p w14:paraId="60BD9C7A" w14:textId="77777777" w:rsidR="00FA0DAC" w:rsidRDefault="00B92618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01"/>
    <w:rsid w:val="00635601"/>
    <w:rsid w:val="00654201"/>
    <w:rsid w:val="009623BF"/>
    <w:rsid w:val="00B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A78B4"/>
  <w15:chartTrackingRefBased/>
  <w15:docId w15:val="{F12421EE-7DE8-BA41-80BE-7D679FC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2021-09-17T17:15:00Z</dcterms:created>
  <dcterms:modified xsi:type="dcterms:W3CDTF">2021-09-17T17:16:00Z</dcterms:modified>
</cp:coreProperties>
</file>