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26962" w:rsidRPr="00626962" w14:paraId="40EC3F89" w14:textId="77777777" w:rsidTr="00626962">
        <w:tc>
          <w:tcPr>
            <w:tcW w:w="0" w:type="auto"/>
            <w:shd w:val="clear" w:color="auto" w:fill="FFFFFF"/>
            <w:vAlign w:val="center"/>
            <w:hideMark/>
          </w:tcPr>
          <w:p w14:paraId="6A9DC06F" w14:textId="77777777" w:rsidR="00626962" w:rsidRPr="00626962" w:rsidRDefault="00626962" w:rsidP="00626962">
            <w:pPr>
              <w:rPr>
                <w:rFonts w:ascii="Times New Roman" w:eastAsia="Times New Roman" w:hAnsi="Times New Roman" w:cs="Times New Roman"/>
              </w:rPr>
            </w:pPr>
          </w:p>
        </w:tc>
      </w:tr>
      <w:tr w:rsidR="00626962" w:rsidRPr="00626962" w14:paraId="37BE6413" w14:textId="77777777" w:rsidTr="00626962">
        <w:tc>
          <w:tcPr>
            <w:tcW w:w="0" w:type="auto"/>
            <w:shd w:val="clear" w:color="auto" w:fill="FFFFFF"/>
            <w:vAlign w:val="center"/>
            <w:hideMark/>
          </w:tcPr>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9330"/>
            </w:tblGrid>
            <w:tr w:rsidR="00626962" w:rsidRPr="00626962" w14:paraId="22C29365" w14:textId="77777777">
              <w:trPr>
                <w:jc w:val="center"/>
              </w:trPr>
              <w:tc>
                <w:tcPr>
                  <w:tcW w:w="0" w:type="auto"/>
                  <w:shd w:val="clear" w:color="auto" w:fill="FFFFFF"/>
                  <w:vAlign w:val="center"/>
                  <w:hideMark/>
                </w:tcPr>
                <w:tbl>
                  <w:tblPr>
                    <w:tblW w:w="9450" w:type="dxa"/>
                    <w:jc w:val="center"/>
                    <w:tblCellMar>
                      <w:top w:w="15" w:type="dxa"/>
                      <w:left w:w="15" w:type="dxa"/>
                      <w:bottom w:w="15" w:type="dxa"/>
                      <w:right w:w="15" w:type="dxa"/>
                    </w:tblCellMar>
                    <w:tblLook w:val="04A0" w:firstRow="1" w:lastRow="0" w:firstColumn="1" w:lastColumn="0" w:noHBand="0" w:noVBand="1"/>
                  </w:tblPr>
                  <w:tblGrid>
                    <w:gridCol w:w="9450"/>
                  </w:tblGrid>
                  <w:tr w:rsidR="00626962" w:rsidRPr="00626962" w14:paraId="7522459D" w14:textId="77777777">
                    <w:trPr>
                      <w:jc w:val="center"/>
                    </w:trPr>
                    <w:tc>
                      <w:tcPr>
                        <w:tcW w:w="0" w:type="auto"/>
                        <w:tcMar>
                          <w:top w:w="225" w:type="dxa"/>
                          <w:left w:w="75" w:type="dxa"/>
                          <w:bottom w:w="225" w:type="dxa"/>
                          <w:right w:w="75" w:type="dxa"/>
                        </w:tcMa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626962" w:rsidRPr="00626962" w14:paraId="6FBB6C99"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top w:w="15" w:type="dxa"/>
                                  <w:left w:w="15" w:type="dxa"/>
                                  <w:bottom w:w="15" w:type="dxa"/>
                                  <w:right w:w="15" w:type="dxa"/>
                                </w:tblCellMar>
                                <w:tblLook w:val="04A0" w:firstRow="1" w:lastRow="0" w:firstColumn="1" w:lastColumn="0" w:noHBand="0" w:noVBand="1"/>
                              </w:tblPr>
                              <w:tblGrid>
                                <w:gridCol w:w="9000"/>
                              </w:tblGrid>
                              <w:tr w:rsidR="00626962" w:rsidRPr="00626962" w14:paraId="4F43DB27" w14:textId="77777777">
                                <w:trPr>
                                  <w:jc w:val="center"/>
                                </w:trPr>
                                <w:tc>
                                  <w:tcPr>
                                    <w:tcW w:w="0" w:type="auto"/>
                                    <w:shd w:val="clear" w:color="auto" w:fill="FFFFFF"/>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626962" w:rsidRPr="00626962" w14:paraId="61EC2E97"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626962" w:rsidRPr="00626962" w14:paraId="4F7168EE" w14:textId="77777777">
                                            <w:tc>
                                              <w:tcPr>
                                                <w:tcW w:w="0" w:type="auto"/>
                                                <w:tcMar>
                                                  <w:top w:w="150" w:type="dxa"/>
                                                  <w:left w:w="15" w:type="dxa"/>
                                                  <w:bottom w:w="150" w:type="dxa"/>
                                                  <w:right w:w="15" w:type="dxa"/>
                                                </w:tcMar>
                                                <w:hideMark/>
                                              </w:tcPr>
                                              <w:p w14:paraId="424E431C" w14:textId="00780441" w:rsidR="00626962" w:rsidRPr="00626962" w:rsidRDefault="00626962" w:rsidP="00626962">
                                                <w:pPr>
                                                  <w:jc w:val="center"/>
                                                  <w:textAlignment w:val="baseline"/>
                                                  <w:rPr>
                                                    <w:rFonts w:ascii="Times New Roman" w:eastAsia="Times New Roman" w:hAnsi="Times New Roman" w:cs="Times New Roman"/>
                                                  </w:rPr>
                                                </w:pPr>
                                                <w:r w:rsidRPr="00626962">
                                                  <w:rPr>
                                                    <w:rFonts w:ascii="Times New Roman" w:eastAsia="Times New Roman" w:hAnsi="Times New Roman" w:cs="Times New Roman"/>
                                                  </w:rPr>
                                                  <w:fldChar w:fldCharType="begin"/>
                                                </w:r>
                                                <w:r w:rsidRPr="00626962">
                                                  <w:rPr>
                                                    <w:rFonts w:ascii="Times New Roman" w:eastAsia="Times New Roman" w:hAnsi="Times New Roman" w:cs="Times New Roman"/>
                                                  </w:rPr>
                                                  <w:instrText xml:space="preserve"> INCLUDEPICTURE "https://files.constantcontact.com/338ff164101/ca1af039-702b-4198-94de-8fe0a9ab0052.png" \* MERGEFORMATINET </w:instrText>
                                                </w:r>
                                                <w:r w:rsidRPr="00626962">
                                                  <w:rPr>
                                                    <w:rFonts w:ascii="Times New Roman" w:eastAsia="Times New Roman" w:hAnsi="Times New Roman" w:cs="Times New Roman"/>
                                                  </w:rPr>
                                                  <w:fldChar w:fldCharType="separate"/>
                                                </w:r>
                                                <w:r w:rsidRPr="00626962">
                                                  <w:rPr>
                                                    <w:rFonts w:ascii="Times New Roman" w:eastAsia="Times New Roman" w:hAnsi="Times New Roman" w:cs="Times New Roman"/>
                                                    <w:noProof/>
                                                  </w:rPr>
                                                  <w:drawing>
                                                    <wp:inline distT="0" distB="0" distL="0" distR="0" wp14:anchorId="630CF11F" wp14:editId="19E1A4B2">
                                                      <wp:extent cx="3123565" cy="1140460"/>
                                                      <wp:effectExtent l="0" t="0" r="635" b="2540"/>
                                                      <wp:docPr id="3" name="Picture 3"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3565" cy="1140460"/>
                                                              </a:xfrm>
                                                              <a:prstGeom prst="rect">
                                                                <a:avLst/>
                                                              </a:prstGeom>
                                                              <a:noFill/>
                                                              <a:ln>
                                                                <a:noFill/>
                                                              </a:ln>
                                                            </pic:spPr>
                                                          </pic:pic>
                                                        </a:graphicData>
                                                      </a:graphic>
                                                    </wp:inline>
                                                  </w:drawing>
                                                </w:r>
                                                <w:r w:rsidRPr="00626962">
                                                  <w:rPr>
                                                    <w:rFonts w:ascii="Times New Roman" w:eastAsia="Times New Roman" w:hAnsi="Times New Roman" w:cs="Times New Roman"/>
                                                  </w:rPr>
                                                  <w:fldChar w:fldCharType="end"/>
                                                </w:r>
                                              </w:p>
                                            </w:tc>
                                          </w:tr>
                                        </w:tbl>
                                        <w:p w14:paraId="4CD3518B" w14:textId="77777777" w:rsidR="00626962" w:rsidRPr="00626962" w:rsidRDefault="00626962" w:rsidP="00626962">
                                          <w:pPr>
                                            <w:textAlignment w:val="baseline"/>
                                            <w:rPr>
                                              <w:rFonts w:ascii="Times New Roman" w:eastAsia="Times New Roman" w:hAnsi="Times New Roman" w:cs="Times New Roman"/>
                                            </w:rPr>
                                          </w:pPr>
                                        </w:p>
                                      </w:tc>
                                    </w:tr>
                                  </w:tbl>
                                  <w:p w14:paraId="3CC442AE" w14:textId="77777777" w:rsidR="00626962" w:rsidRPr="00626962" w:rsidRDefault="00626962" w:rsidP="00626962">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626962" w:rsidRPr="00626962" w14:paraId="727A7A1F"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626962" w:rsidRPr="00626962" w14:paraId="1AC14E8F" w14:textId="77777777" w:rsidTr="00626962">
                                            <w:tc>
                                              <w:tcPr>
                                                <w:tcW w:w="0" w:type="auto"/>
                                                <w:tcMar>
                                                  <w:top w:w="150" w:type="dxa"/>
                                                  <w:left w:w="300" w:type="dxa"/>
                                                  <w:bottom w:w="150" w:type="dxa"/>
                                                  <w:right w:w="300" w:type="dxa"/>
                                                </w:tcMar>
                                                <w:hideMark/>
                                              </w:tcPr>
                                              <w:p w14:paraId="503ECF4C" w14:textId="77777777" w:rsidR="00626962" w:rsidRPr="00626962" w:rsidRDefault="00626962" w:rsidP="00626962">
                                                <w:pPr>
                                                  <w:jc w:val="center"/>
                                                  <w:textAlignment w:val="baseline"/>
                                                  <w:rPr>
                                                    <w:rFonts w:ascii="Arial" w:eastAsia="Times New Roman" w:hAnsi="Arial" w:cs="Arial"/>
                                                    <w:color w:val="403F42"/>
                                                    <w:sz w:val="18"/>
                                                    <w:szCs w:val="18"/>
                                                  </w:rPr>
                                                </w:pPr>
                                                <w:r w:rsidRPr="00626962">
                                                  <w:rPr>
                                                    <w:rFonts w:ascii="Calibri" w:eastAsia="Times New Roman" w:hAnsi="Calibri" w:cs="Calibri"/>
                                                    <w:b/>
                                                    <w:bCs/>
                                                    <w:color w:val="000000"/>
                                                    <w:sz w:val="27"/>
                                                    <w:szCs w:val="27"/>
                                                    <w:bdr w:val="none" w:sz="0" w:space="0" w:color="auto" w:frame="1"/>
                                                  </w:rPr>
                                                  <w:t>TNT’S “CLAWS” PARTNERS WITH WARNER RECORDS STAR DREAMDOLL</w:t>
                                                </w:r>
                                              </w:p>
                                              <w:p w14:paraId="14A37865" w14:textId="77777777" w:rsidR="00626962" w:rsidRPr="00626962" w:rsidRDefault="00626962" w:rsidP="00626962">
                                                <w:pPr>
                                                  <w:jc w:val="center"/>
                                                  <w:textAlignment w:val="baseline"/>
                                                  <w:rPr>
                                                    <w:rFonts w:ascii="Arial" w:eastAsia="Times New Roman" w:hAnsi="Arial" w:cs="Arial"/>
                                                    <w:color w:val="403F42"/>
                                                    <w:sz w:val="18"/>
                                                    <w:szCs w:val="18"/>
                                                  </w:rPr>
                                                </w:pPr>
                                                <w:r w:rsidRPr="00626962">
                                                  <w:rPr>
                                                    <w:rFonts w:ascii="Calibri" w:eastAsia="Times New Roman" w:hAnsi="Calibri" w:cs="Calibri"/>
                                                    <w:b/>
                                                    <w:bCs/>
                                                    <w:color w:val="000000"/>
                                                    <w:sz w:val="27"/>
                                                    <w:szCs w:val="27"/>
                                                    <w:bdr w:val="none" w:sz="0" w:space="0" w:color="auto" w:frame="1"/>
                                                  </w:rPr>
                                                  <w:t>FOR “CLAWS”-THEMED ORIGINAL SINGLE, “OH SHHH”</w:t>
                                                </w:r>
                                              </w:p>
                                              <w:p w14:paraId="5E4E6FBD" w14:textId="77777777" w:rsidR="00626962" w:rsidRPr="00626962" w:rsidRDefault="00626962" w:rsidP="00626962">
                                                <w:pPr>
                                                  <w:jc w:val="center"/>
                                                  <w:textAlignment w:val="baseline"/>
                                                  <w:rPr>
                                                    <w:rFonts w:ascii="Arial" w:eastAsia="Times New Roman" w:hAnsi="Arial" w:cs="Arial"/>
                                                    <w:color w:val="403F42"/>
                                                    <w:sz w:val="18"/>
                                                    <w:szCs w:val="18"/>
                                                  </w:rPr>
                                                </w:pPr>
                                              </w:p>
                                              <w:p w14:paraId="02219695" w14:textId="77777777" w:rsidR="00626962" w:rsidRPr="00626962" w:rsidRDefault="00626962" w:rsidP="00626962">
                                                <w:pPr>
                                                  <w:jc w:val="center"/>
                                                  <w:textAlignment w:val="baseline"/>
                                                  <w:rPr>
                                                    <w:rFonts w:ascii="Arial" w:eastAsia="Times New Roman" w:hAnsi="Arial" w:cs="Arial"/>
                                                    <w:color w:val="403F42"/>
                                                    <w:sz w:val="18"/>
                                                    <w:szCs w:val="18"/>
                                                  </w:rPr>
                                                </w:pPr>
                                                <w:r w:rsidRPr="00626962">
                                                  <w:rPr>
                                                    <w:rFonts w:ascii="Calibri" w:eastAsia="Times New Roman" w:hAnsi="Calibri" w:cs="Calibri"/>
                                                    <w:b/>
                                                    <w:bCs/>
                                                    <w:color w:val="000000"/>
                                                    <w:sz w:val="27"/>
                                                    <w:szCs w:val="27"/>
                                                    <w:bdr w:val="none" w:sz="0" w:space="0" w:color="auto" w:frame="1"/>
                                                  </w:rPr>
                                                  <w:t xml:space="preserve">New Music Video for “Oh </w:t>
                                                </w:r>
                                                <w:proofErr w:type="spellStart"/>
                                                <w:r w:rsidRPr="00626962">
                                                  <w:rPr>
                                                    <w:rFonts w:ascii="Calibri" w:eastAsia="Times New Roman" w:hAnsi="Calibri" w:cs="Calibri"/>
                                                    <w:b/>
                                                    <w:bCs/>
                                                    <w:color w:val="000000"/>
                                                    <w:sz w:val="27"/>
                                                    <w:szCs w:val="27"/>
                                                    <w:bdr w:val="none" w:sz="0" w:space="0" w:color="auto" w:frame="1"/>
                                                  </w:rPr>
                                                  <w:t>Shhh</w:t>
                                                </w:r>
                                                <w:proofErr w:type="spellEnd"/>
                                                <w:r w:rsidRPr="00626962">
                                                  <w:rPr>
                                                    <w:rFonts w:ascii="Calibri" w:eastAsia="Times New Roman" w:hAnsi="Calibri" w:cs="Calibri"/>
                                                    <w:b/>
                                                    <w:bCs/>
                                                    <w:color w:val="000000"/>
                                                    <w:sz w:val="27"/>
                                                    <w:szCs w:val="27"/>
                                                    <w:bdr w:val="none" w:sz="0" w:space="0" w:color="auto" w:frame="1"/>
                                                  </w:rPr>
                                                  <w:t>” Drops Today</w:t>
                                                </w:r>
                                              </w:p>
                                              <w:p w14:paraId="5D9A7B57" w14:textId="77777777" w:rsidR="00626962" w:rsidRPr="00626962" w:rsidRDefault="00626962" w:rsidP="00626962">
                                                <w:pPr>
                                                  <w:jc w:val="center"/>
                                                  <w:textAlignment w:val="baseline"/>
                                                  <w:rPr>
                                                    <w:rFonts w:ascii="Arial" w:eastAsia="Times New Roman" w:hAnsi="Arial" w:cs="Arial"/>
                                                    <w:color w:val="403F42"/>
                                                    <w:sz w:val="18"/>
                                                    <w:szCs w:val="18"/>
                                                  </w:rPr>
                                                </w:pPr>
                                                <w:r w:rsidRPr="00626962">
                                                  <w:rPr>
                                                    <w:rFonts w:ascii="Calibri" w:eastAsia="Times New Roman" w:hAnsi="Calibri" w:cs="Calibri"/>
                                                    <w:b/>
                                                    <w:bCs/>
                                                    <w:color w:val="000000"/>
                                                    <w:sz w:val="27"/>
                                                    <w:szCs w:val="27"/>
                                                    <w:bdr w:val="none" w:sz="0" w:space="0" w:color="auto" w:frame="1"/>
                                                  </w:rPr>
                                                  <w:t>in Anticipation of the Final Season of “Claws”</w:t>
                                                </w:r>
                                              </w:p>
                                              <w:p w14:paraId="0A7A8EB4" w14:textId="77777777" w:rsidR="00626962" w:rsidRPr="00626962" w:rsidRDefault="00626962" w:rsidP="00626962">
                                                <w:pPr>
                                                  <w:jc w:val="center"/>
                                                  <w:textAlignment w:val="baseline"/>
                                                  <w:rPr>
                                                    <w:rFonts w:ascii="Arial" w:eastAsia="Times New Roman" w:hAnsi="Arial" w:cs="Arial"/>
                                                    <w:color w:val="403F42"/>
                                                    <w:sz w:val="18"/>
                                                    <w:szCs w:val="18"/>
                                                  </w:rPr>
                                                </w:pPr>
                                                <w:r w:rsidRPr="00626962">
                                                  <w:rPr>
                                                    <w:rFonts w:ascii="Calibri" w:eastAsia="Times New Roman" w:hAnsi="Calibri" w:cs="Calibri"/>
                                                    <w:b/>
                                                    <w:bCs/>
                                                    <w:color w:val="000000"/>
                                                    <w:sz w:val="27"/>
                                                    <w:szCs w:val="27"/>
                                                    <w:bdr w:val="none" w:sz="0" w:space="0" w:color="auto" w:frame="1"/>
                                                  </w:rPr>
                                                  <w:t>Premiering Sunday, December 19 at 9 p.m. (ET/PT)</w:t>
                                                </w:r>
                                              </w:p>
                                            </w:tc>
                                          </w:tr>
                                        </w:tbl>
                                        <w:p w14:paraId="04EF7C26" w14:textId="77777777" w:rsidR="00626962" w:rsidRPr="00626962" w:rsidRDefault="00626962" w:rsidP="00626962">
                                          <w:pPr>
                                            <w:textAlignment w:val="baseline"/>
                                            <w:rPr>
                                              <w:rFonts w:ascii="Times New Roman" w:eastAsia="Times New Roman" w:hAnsi="Times New Roman" w:cs="Times New Roman"/>
                                            </w:rPr>
                                          </w:pPr>
                                        </w:p>
                                      </w:tc>
                                    </w:tr>
                                  </w:tbl>
                                  <w:p w14:paraId="5FABD991" w14:textId="77777777" w:rsidR="00626962" w:rsidRPr="00626962" w:rsidRDefault="00626962" w:rsidP="00626962">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626962" w:rsidRPr="00626962" w14:paraId="69FA8BB2"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626962" w:rsidRPr="00626962" w14:paraId="7E96A9EE" w14:textId="77777777" w:rsidTr="00626962">
                                            <w:tc>
                                              <w:tcPr>
                                                <w:tcW w:w="0" w:type="auto"/>
                                                <w:tcMar>
                                                  <w:top w:w="150" w:type="dxa"/>
                                                  <w:left w:w="15" w:type="dxa"/>
                                                  <w:bottom w:w="150" w:type="dxa"/>
                                                  <w:right w:w="15" w:type="dxa"/>
                                                </w:tcMar>
                                                <w:hideMark/>
                                              </w:tcPr>
                                              <w:p w14:paraId="5EC67580" w14:textId="05076B0D" w:rsidR="00626962" w:rsidRPr="00626962" w:rsidRDefault="00626962" w:rsidP="00626962">
                                                <w:pPr>
                                                  <w:jc w:val="center"/>
                                                  <w:textAlignment w:val="baseline"/>
                                                  <w:rPr>
                                                    <w:rFonts w:ascii="Times New Roman" w:eastAsia="Times New Roman" w:hAnsi="Times New Roman" w:cs="Times New Roman"/>
                                                  </w:rPr>
                                                </w:pPr>
                                                <w:r w:rsidRPr="00626962">
                                                  <w:rPr>
                                                    <w:rFonts w:ascii="Times New Roman" w:eastAsia="Times New Roman" w:hAnsi="Times New Roman" w:cs="Times New Roman"/>
                                                  </w:rPr>
                                                  <w:lastRenderedPageBreak/>
                                                  <w:fldChar w:fldCharType="begin"/>
                                                </w:r>
                                                <w:r w:rsidRPr="00626962">
                                                  <w:rPr>
                                                    <w:rFonts w:ascii="Times New Roman" w:eastAsia="Times New Roman" w:hAnsi="Times New Roman" w:cs="Times New Roman"/>
                                                  </w:rPr>
                                                  <w:instrText xml:space="preserve"> INCLUDEPICTURE "https://files.constantcontact.com/338ff164101/c88826db-ce21-48be-883f-6f482395f1e1.jpg" \* MERGEFORMATINET </w:instrText>
                                                </w:r>
                                                <w:r w:rsidRPr="00626962">
                                                  <w:rPr>
                                                    <w:rFonts w:ascii="Times New Roman" w:eastAsia="Times New Roman" w:hAnsi="Times New Roman" w:cs="Times New Roman"/>
                                                  </w:rPr>
                                                  <w:fldChar w:fldCharType="separate"/>
                                                </w:r>
                                                <w:r w:rsidRPr="00626962">
                                                  <w:rPr>
                                                    <w:rFonts w:ascii="Times New Roman" w:eastAsia="Times New Roman" w:hAnsi="Times New Roman" w:cs="Times New Roman"/>
                                                    <w:noProof/>
                                                  </w:rPr>
                                                  <w:drawing>
                                                    <wp:inline distT="0" distB="0" distL="0" distR="0" wp14:anchorId="028B122D" wp14:editId="52543F26">
                                                      <wp:extent cx="5640070" cy="5640070"/>
                                                      <wp:effectExtent l="0" t="0" r="0" b="0"/>
                                                      <wp:docPr id="2" name="Picture 2" descr="A person with green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070" cy="5640070"/>
                                                              </a:xfrm>
                                                              <a:prstGeom prst="rect">
                                                                <a:avLst/>
                                                              </a:prstGeom>
                                                              <a:noFill/>
                                                              <a:ln>
                                                                <a:noFill/>
                                                              </a:ln>
                                                            </pic:spPr>
                                                          </pic:pic>
                                                        </a:graphicData>
                                                      </a:graphic>
                                                    </wp:inline>
                                                  </w:drawing>
                                                </w:r>
                                                <w:r w:rsidRPr="00626962">
                                                  <w:rPr>
                                                    <w:rFonts w:ascii="Times New Roman" w:eastAsia="Times New Roman" w:hAnsi="Times New Roman" w:cs="Times New Roman"/>
                                                  </w:rPr>
                                                  <w:fldChar w:fldCharType="end"/>
                                                </w:r>
                                              </w:p>
                                            </w:tc>
                                          </w:tr>
                                        </w:tbl>
                                        <w:p w14:paraId="75020805" w14:textId="77777777" w:rsidR="00626962" w:rsidRPr="00626962" w:rsidRDefault="00626962" w:rsidP="00626962">
                                          <w:pPr>
                                            <w:textAlignment w:val="baseline"/>
                                            <w:rPr>
                                              <w:rFonts w:ascii="Times New Roman" w:eastAsia="Times New Roman" w:hAnsi="Times New Roman" w:cs="Times New Roman"/>
                                            </w:rPr>
                                          </w:pPr>
                                        </w:p>
                                      </w:tc>
                                    </w:tr>
                                  </w:tbl>
                                  <w:p w14:paraId="4BCE0A73" w14:textId="77777777" w:rsidR="00626962" w:rsidRPr="00626962" w:rsidRDefault="00626962" w:rsidP="00626962">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626962" w:rsidRPr="00626962" w14:paraId="25D53A5F"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626962" w:rsidRPr="00626962" w14:paraId="030D68F2" w14:textId="77777777" w:rsidTr="00626962">
                                            <w:tc>
                                              <w:tcPr>
                                                <w:tcW w:w="0" w:type="auto"/>
                                                <w:tcMar>
                                                  <w:top w:w="150" w:type="dxa"/>
                                                  <w:left w:w="300" w:type="dxa"/>
                                                  <w:bottom w:w="150" w:type="dxa"/>
                                                  <w:right w:w="300" w:type="dxa"/>
                                                </w:tcMar>
                                                <w:hideMark/>
                                              </w:tcPr>
                                              <w:p w14:paraId="3A73AF00" w14:textId="77777777" w:rsidR="00626962" w:rsidRPr="00626962" w:rsidRDefault="00626962" w:rsidP="00626962">
                                                <w:pPr>
                                                  <w:jc w:val="center"/>
                                                  <w:textAlignment w:val="baseline"/>
                                                  <w:rPr>
                                                    <w:rFonts w:ascii="Arial" w:eastAsia="Times New Roman" w:hAnsi="Arial" w:cs="Arial"/>
                                                    <w:color w:val="403F42"/>
                                                    <w:sz w:val="18"/>
                                                    <w:szCs w:val="18"/>
                                                  </w:rPr>
                                                </w:pPr>
                                                <w:hyperlink r:id="rId6" w:history="1">
                                                  <w:r w:rsidRPr="00626962">
                                                    <w:rPr>
                                                      <w:rFonts w:ascii="Calibri" w:eastAsia="Times New Roman" w:hAnsi="Calibri" w:cs="Calibri"/>
                                                      <w:color w:val="3661BD"/>
                                                      <w:sz w:val="18"/>
                                                      <w:szCs w:val="18"/>
                                                      <w:u w:val="single"/>
                                                      <w:bdr w:val="none" w:sz="0" w:space="0" w:color="auto" w:frame="1"/>
                                                    </w:rPr>
                                                    <w:t>DOWNLOAD ART HERE</w:t>
                                                  </w:r>
                                                </w:hyperlink>
                                              </w:p>
                                            </w:tc>
                                          </w:tr>
                                        </w:tbl>
                                        <w:p w14:paraId="347FCC81" w14:textId="77777777" w:rsidR="00626962" w:rsidRPr="00626962" w:rsidRDefault="00626962" w:rsidP="00626962">
                                          <w:pPr>
                                            <w:textAlignment w:val="baseline"/>
                                            <w:rPr>
                                              <w:rFonts w:ascii="Times New Roman" w:eastAsia="Times New Roman" w:hAnsi="Times New Roman" w:cs="Times New Roman"/>
                                            </w:rPr>
                                          </w:pPr>
                                        </w:p>
                                      </w:tc>
                                    </w:tr>
                                  </w:tbl>
                                  <w:p w14:paraId="002D2043" w14:textId="77777777" w:rsidR="00626962" w:rsidRPr="00626962" w:rsidRDefault="00626962" w:rsidP="00626962">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626962" w:rsidRPr="00626962" w14:paraId="7A06BD4C"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626962" w:rsidRPr="00626962" w14:paraId="3C4516F0" w14:textId="77777777" w:rsidTr="00626962">
                                            <w:tc>
                                              <w:tcPr>
                                                <w:tcW w:w="0" w:type="auto"/>
                                                <w:tcMar>
                                                  <w:top w:w="150" w:type="dxa"/>
                                                  <w:left w:w="300" w:type="dxa"/>
                                                  <w:bottom w:w="150" w:type="dxa"/>
                                                  <w:right w:w="300" w:type="dxa"/>
                                                </w:tcMar>
                                                <w:hideMark/>
                                              </w:tcPr>
                                              <w:p w14:paraId="5E3B6455" w14:textId="77777777" w:rsidR="00626962" w:rsidRPr="00626962" w:rsidRDefault="00626962" w:rsidP="00626962">
                                                <w:pPr>
                                                  <w:textAlignment w:val="baseline"/>
                                                  <w:rPr>
                                                    <w:rFonts w:ascii="Arial" w:eastAsia="Times New Roman" w:hAnsi="Arial" w:cs="Arial"/>
                                                    <w:color w:val="403F42"/>
                                                    <w:sz w:val="18"/>
                                                    <w:szCs w:val="18"/>
                                                  </w:rPr>
                                                </w:pPr>
                                                <w:r w:rsidRPr="00626962">
                                                  <w:rPr>
                                                    <w:rFonts w:ascii="Calibri" w:eastAsia="Times New Roman" w:hAnsi="Calibri" w:cs="Calibri"/>
                                                    <w:b/>
                                                    <w:bCs/>
                                                    <w:color w:val="000000"/>
                                                    <w:sz w:val="21"/>
                                                    <w:szCs w:val="21"/>
                                                    <w:bdr w:val="none" w:sz="0" w:space="0" w:color="auto" w:frame="1"/>
                                                  </w:rPr>
                                                  <w:t>LOS ANGELES, DECEMBER 17, 2021 – </w:t>
                                                </w:r>
                                                <w:r w:rsidRPr="00626962">
                                                  <w:rPr>
                                                    <w:rFonts w:ascii="Calibri" w:eastAsia="Times New Roman" w:hAnsi="Calibri" w:cs="Calibri"/>
                                                    <w:color w:val="000000"/>
                                                    <w:sz w:val="21"/>
                                                    <w:szCs w:val="21"/>
                                                    <w:bdr w:val="none" w:sz="0" w:space="0" w:color="auto" w:frame="1"/>
                                                  </w:rPr>
                                                  <w:t>Today, Bronx rap star and social media juggernaut </w:t>
                                                </w:r>
                                                <w:proofErr w:type="spellStart"/>
                                                <w:r w:rsidRPr="00626962">
                                                  <w:rPr>
                                                    <w:rFonts w:ascii="Calibri" w:eastAsia="Times New Roman" w:hAnsi="Calibri" w:cs="Calibri"/>
                                                    <w:b/>
                                                    <w:bCs/>
                                                    <w:color w:val="000000"/>
                                                    <w:sz w:val="21"/>
                                                    <w:szCs w:val="21"/>
                                                    <w:bdr w:val="none" w:sz="0" w:space="0" w:color="auto" w:frame="1"/>
                                                  </w:rPr>
                                                  <w:t>DreamDoll</w:t>
                                                </w:r>
                                                <w:proofErr w:type="spellEnd"/>
                                                <w:r w:rsidRPr="00626962">
                                                  <w:rPr>
                                                    <w:rFonts w:ascii="Calibri" w:eastAsia="Times New Roman" w:hAnsi="Calibri" w:cs="Calibri"/>
                                                    <w:color w:val="000000"/>
                                                    <w:sz w:val="21"/>
                                                    <w:szCs w:val="21"/>
                                                    <w:bdr w:val="none" w:sz="0" w:space="0" w:color="auto" w:frame="1"/>
                                                  </w:rPr>
                                                  <w:t>, in partnership with TNT, is debuting an original “Claws”-themed single, “</w:t>
                                                </w:r>
                                                <w:r w:rsidRPr="00626962">
                                                  <w:rPr>
                                                    <w:rFonts w:ascii="Calibri" w:eastAsia="Times New Roman" w:hAnsi="Calibri" w:cs="Calibri"/>
                                                    <w:b/>
                                                    <w:bCs/>
                                                    <w:color w:val="000000"/>
                                                    <w:sz w:val="21"/>
                                                    <w:szCs w:val="21"/>
                                                    <w:bdr w:val="none" w:sz="0" w:space="0" w:color="auto" w:frame="1"/>
                                                  </w:rPr>
                                                  <w:t xml:space="preserve">Oh </w:t>
                                                </w:r>
                                                <w:proofErr w:type="spellStart"/>
                                                <w:r w:rsidRPr="00626962">
                                                  <w:rPr>
                                                    <w:rFonts w:ascii="Calibri" w:eastAsia="Times New Roman" w:hAnsi="Calibri" w:cs="Calibri"/>
                                                    <w:b/>
                                                    <w:bCs/>
                                                    <w:color w:val="000000"/>
                                                    <w:sz w:val="21"/>
                                                    <w:szCs w:val="21"/>
                                                    <w:bdr w:val="none" w:sz="0" w:space="0" w:color="auto" w:frame="1"/>
                                                  </w:rPr>
                                                  <w:t>Shhh</w:t>
                                                </w:r>
                                                <w:proofErr w:type="spellEnd"/>
                                                <w:r w:rsidRPr="00626962">
                                                  <w:rPr>
                                                    <w:rFonts w:ascii="Calibri" w:eastAsia="Times New Roman" w:hAnsi="Calibri" w:cs="Calibri"/>
                                                    <w:color w:val="000000"/>
                                                    <w:sz w:val="21"/>
                                                    <w:szCs w:val="21"/>
                                                    <w:bdr w:val="none" w:sz="0" w:space="0" w:color="auto" w:frame="1"/>
                                                  </w:rPr>
                                                  <w:t>,” from her forthcoming project (District 18/Warner Records), along with a new “Claws” music video. This collaboration sets the world of “Claws” into a song that embodies the series’ boundary-pushing female characters and amplifies the show themes of women finding their power, boss ladies taking charge and – of course – fierce nails. Watch it </w:t>
                                                </w:r>
                                                <w:hyperlink r:id="rId7" w:tgtFrame="_blank" w:history="1">
                                                  <w:r w:rsidRPr="00626962">
                                                    <w:rPr>
                                                      <w:rFonts w:ascii="Calibri" w:eastAsia="Times New Roman" w:hAnsi="Calibri" w:cs="Calibri"/>
                                                      <w:color w:val="3661BD"/>
                                                      <w:sz w:val="21"/>
                                                      <w:szCs w:val="21"/>
                                                      <w:u w:val="single"/>
                                                      <w:bdr w:val="none" w:sz="0" w:space="0" w:color="auto" w:frame="1"/>
                                                    </w:rPr>
                                                    <w:t>HERE</w:t>
                                                  </w:r>
                                                </w:hyperlink>
                                                <w:r w:rsidRPr="00626962">
                                                  <w:rPr>
                                                    <w:rFonts w:ascii="Calibri" w:eastAsia="Times New Roman" w:hAnsi="Calibri" w:cs="Calibri"/>
                                                    <w:color w:val="000000"/>
                                                    <w:sz w:val="21"/>
                                                    <w:szCs w:val="21"/>
                                                    <w:bdr w:val="none" w:sz="0" w:space="0" w:color="auto" w:frame="1"/>
                                                  </w:rPr>
                                                  <w:t>.</w:t>
                                                </w:r>
                                              </w:p>
                                              <w:p w14:paraId="27850159" w14:textId="77777777" w:rsidR="00626962" w:rsidRPr="00626962" w:rsidRDefault="00626962" w:rsidP="00626962">
                                                <w:pPr>
                                                  <w:textAlignment w:val="baseline"/>
                                                  <w:rPr>
                                                    <w:rFonts w:ascii="Arial" w:eastAsia="Times New Roman" w:hAnsi="Arial" w:cs="Arial"/>
                                                    <w:color w:val="403F42"/>
                                                    <w:sz w:val="18"/>
                                                    <w:szCs w:val="18"/>
                                                  </w:rPr>
                                                </w:pPr>
                                              </w:p>
                                              <w:p w14:paraId="34918DD9" w14:textId="77777777" w:rsidR="00626962" w:rsidRPr="00626962" w:rsidRDefault="00626962" w:rsidP="00626962">
                                                <w:pPr>
                                                  <w:textAlignment w:val="baseline"/>
                                                  <w:rPr>
                                                    <w:rFonts w:ascii="Arial" w:eastAsia="Times New Roman" w:hAnsi="Arial" w:cs="Arial"/>
                                                    <w:color w:val="403F42"/>
                                                    <w:sz w:val="18"/>
                                                    <w:szCs w:val="18"/>
                                                  </w:rPr>
                                                </w:pPr>
                                                <w:proofErr w:type="spellStart"/>
                                                <w:r w:rsidRPr="00626962">
                                                  <w:rPr>
                                                    <w:rFonts w:ascii="Calibri" w:eastAsia="Times New Roman" w:hAnsi="Calibri" w:cs="Calibri"/>
                                                    <w:color w:val="020204"/>
                                                    <w:sz w:val="21"/>
                                                    <w:szCs w:val="21"/>
                                                    <w:bdr w:val="none" w:sz="0" w:space="0" w:color="auto" w:frame="1"/>
                                                  </w:rPr>
                                                  <w:lastRenderedPageBreak/>
                                                  <w:t>DreamDoll</w:t>
                                                </w:r>
                                                <w:proofErr w:type="spellEnd"/>
                                                <w:r w:rsidRPr="00626962">
                                                  <w:rPr>
                                                    <w:rFonts w:ascii="Calibri" w:eastAsia="Times New Roman" w:hAnsi="Calibri" w:cs="Calibri"/>
                                                    <w:color w:val="020204"/>
                                                    <w:sz w:val="21"/>
                                                    <w:szCs w:val="21"/>
                                                    <w:bdr w:val="none" w:sz="0" w:space="0" w:color="auto" w:frame="1"/>
                                                  </w:rPr>
                                                  <w:t xml:space="preserve"> shared, "</w:t>
                                                </w:r>
                                                <w:r w:rsidRPr="00626962">
                                                  <w:rPr>
                                                    <w:rFonts w:ascii="Calibri" w:eastAsia="Times New Roman" w:hAnsi="Calibri" w:cs="Calibri"/>
                                                    <w:i/>
                                                    <w:iCs/>
                                                    <w:color w:val="020204"/>
                                                    <w:sz w:val="21"/>
                                                    <w:szCs w:val="21"/>
                                                    <w:bdr w:val="none" w:sz="0" w:space="0" w:color="auto" w:frame="1"/>
                                                  </w:rPr>
                                                  <w:t>This was truly an honor considering how much I love Claws. Like me, these bad-ass-boss-bitches understand sometimes you have to make certain sacrifices to achieve your dream.</w:t>
                                                </w:r>
                                                <w:r w:rsidRPr="00626962">
                                                  <w:rPr>
                                                    <w:rFonts w:ascii="Calibri" w:eastAsia="Times New Roman" w:hAnsi="Calibri" w:cs="Calibri"/>
                                                    <w:color w:val="020204"/>
                                                    <w:sz w:val="21"/>
                                                    <w:szCs w:val="21"/>
                                                    <w:bdr w:val="none" w:sz="0" w:space="0" w:color="auto" w:frame="1"/>
                                                  </w:rPr>
                                                  <w:t>" On creating the new single, she mentioned, "</w:t>
                                                </w:r>
                                                <w:r w:rsidRPr="00626962">
                                                  <w:rPr>
                                                    <w:rFonts w:ascii="Calibri" w:eastAsia="Times New Roman" w:hAnsi="Calibri" w:cs="Calibri"/>
                                                    <w:i/>
                                                    <w:iCs/>
                                                    <w:color w:val="020204"/>
                                                    <w:sz w:val="21"/>
                                                    <w:szCs w:val="21"/>
                                                    <w:bdr w:val="none" w:sz="0" w:space="0" w:color="auto" w:frame="1"/>
                                                  </w:rPr>
                                                  <w:t>I wanted it to sound familiar yet new, with a feel-good vibe. After going through a couple of potential tracks, I landed on this beat which samples Fergie's "London Bridge." I'm so excited that I can finally talk about it. It's been so hard to hold it in. I hope my fans and fans of the show will love it.</w:t>
                                                </w:r>
                                                <w:r w:rsidRPr="00626962">
                                                  <w:rPr>
                                                    <w:rFonts w:ascii="Calibri" w:eastAsia="Times New Roman" w:hAnsi="Calibri" w:cs="Calibri"/>
                                                    <w:color w:val="020204"/>
                                                    <w:sz w:val="21"/>
                                                    <w:szCs w:val="21"/>
                                                    <w:bdr w:val="none" w:sz="0" w:space="0" w:color="auto" w:frame="1"/>
                                                  </w:rPr>
                                                  <w:t>"</w:t>
                                                </w:r>
                                              </w:p>
                                              <w:p w14:paraId="4EFB817E" w14:textId="77777777" w:rsidR="00626962" w:rsidRPr="00626962" w:rsidRDefault="00626962" w:rsidP="00626962">
                                                <w:pPr>
                                                  <w:textAlignment w:val="baseline"/>
                                                  <w:rPr>
                                                    <w:rFonts w:ascii="Arial" w:eastAsia="Times New Roman" w:hAnsi="Arial" w:cs="Arial"/>
                                                    <w:color w:val="403F42"/>
                                                    <w:sz w:val="18"/>
                                                    <w:szCs w:val="18"/>
                                                  </w:rPr>
                                                </w:pPr>
                                              </w:p>
                                              <w:p w14:paraId="21A39970" w14:textId="77777777" w:rsidR="00626962" w:rsidRPr="00626962" w:rsidRDefault="00626962" w:rsidP="00626962">
                                                <w:pPr>
                                                  <w:textAlignment w:val="baseline"/>
                                                  <w:rPr>
                                                    <w:rFonts w:ascii="Arial" w:eastAsia="Times New Roman" w:hAnsi="Arial" w:cs="Arial"/>
                                                    <w:color w:val="403F42"/>
                                                    <w:sz w:val="18"/>
                                                    <w:szCs w:val="18"/>
                                                  </w:rPr>
                                                </w:pPr>
                                                <w:r w:rsidRPr="00626962">
                                                  <w:rPr>
                                                    <w:rFonts w:ascii="Calibri" w:eastAsia="Times New Roman" w:hAnsi="Calibri" w:cs="Calibri"/>
                                                    <w:color w:val="000000"/>
                                                    <w:sz w:val="21"/>
                                                    <w:szCs w:val="21"/>
                                                    <w:bdr w:val="none" w:sz="0" w:space="0" w:color="auto" w:frame="1"/>
                                                  </w:rPr>
                                                  <w:t xml:space="preserve">This new release continues the rapid ascent of </w:t>
                                                </w:r>
                                                <w:proofErr w:type="spellStart"/>
                                                <w:r w:rsidRPr="00626962">
                                                  <w:rPr>
                                                    <w:rFonts w:ascii="Calibri" w:eastAsia="Times New Roman" w:hAnsi="Calibri" w:cs="Calibri"/>
                                                    <w:color w:val="000000"/>
                                                    <w:sz w:val="21"/>
                                                    <w:szCs w:val="21"/>
                                                    <w:bdr w:val="none" w:sz="0" w:space="0" w:color="auto" w:frame="1"/>
                                                  </w:rPr>
                                                  <w:t>DreamDoll</w:t>
                                                </w:r>
                                                <w:proofErr w:type="spellEnd"/>
                                                <w:r w:rsidRPr="00626962">
                                                  <w:rPr>
                                                    <w:rFonts w:ascii="Calibri" w:eastAsia="Times New Roman" w:hAnsi="Calibri" w:cs="Calibri"/>
                                                    <w:color w:val="000000"/>
                                                    <w:sz w:val="21"/>
                                                    <w:szCs w:val="21"/>
                                                    <w:bdr w:val="none" w:sz="0" w:space="0" w:color="auto" w:frame="1"/>
                                                  </w:rPr>
                                                  <w:t>, who’s built momentum with a string of well-received singles like "</w:t>
                                                </w:r>
                                                <w:hyperlink r:id="rId8" w:tgtFrame="_blank" w:history="1">
                                                  <w:r w:rsidRPr="00626962">
                                                    <w:rPr>
                                                      <w:rFonts w:ascii="Calibri" w:eastAsia="Times New Roman" w:hAnsi="Calibri" w:cs="Calibri"/>
                                                      <w:color w:val="3661BD"/>
                                                      <w:sz w:val="21"/>
                                                      <w:szCs w:val="21"/>
                                                      <w:u w:val="single"/>
                                                      <w:bdr w:val="none" w:sz="0" w:space="0" w:color="auto" w:frame="1"/>
                                                    </w:rPr>
                                                    <w:t>You Know My Body</w:t>
                                                  </w:r>
                                                </w:hyperlink>
                                                <w:r w:rsidRPr="00626962">
                                                  <w:rPr>
                                                    <w:rFonts w:ascii="Calibri" w:eastAsia="Times New Roman" w:hAnsi="Calibri" w:cs="Calibri"/>
                                                    <w:color w:val="000000"/>
                                                    <w:sz w:val="21"/>
                                                    <w:szCs w:val="21"/>
                                                    <w:bdr w:val="none" w:sz="0" w:space="0" w:color="auto" w:frame="1"/>
                                                  </w:rPr>
                                                  <w:t>" featuring Capella Grey, “</w:t>
                                                </w:r>
                                                <w:hyperlink r:id="rId9" w:tgtFrame="_blank" w:history="1">
                                                  <w:r w:rsidRPr="00626962">
                                                    <w:rPr>
                                                      <w:rFonts w:ascii="Calibri" w:eastAsia="Times New Roman" w:hAnsi="Calibri" w:cs="Calibri"/>
                                                      <w:color w:val="3661BD"/>
                                                      <w:sz w:val="21"/>
                                                      <w:szCs w:val="21"/>
                                                      <w:u w:val="single"/>
                                                      <w:bdr w:val="none" w:sz="0" w:space="0" w:color="auto" w:frame="1"/>
                                                    </w:rPr>
                                                    <w:t>Ah, Ah, Ah</w:t>
                                                  </w:r>
                                                </w:hyperlink>
                                                <w:r w:rsidRPr="00626962">
                                                  <w:rPr>
                                                    <w:rFonts w:ascii="Calibri" w:eastAsia="Times New Roman" w:hAnsi="Calibri" w:cs="Calibri"/>
                                                    <w:color w:val="000000"/>
                                                    <w:sz w:val="21"/>
                                                    <w:szCs w:val="21"/>
                                                    <w:bdr w:val="none" w:sz="0" w:space="0" w:color="auto" w:frame="1"/>
                                                  </w:rPr>
                                                  <w:t xml:space="preserve">” with </w:t>
                                                </w:r>
                                                <w:proofErr w:type="spellStart"/>
                                                <w:r w:rsidRPr="00626962">
                                                  <w:rPr>
                                                    <w:rFonts w:ascii="Calibri" w:eastAsia="Times New Roman" w:hAnsi="Calibri" w:cs="Calibri"/>
                                                    <w:color w:val="000000"/>
                                                    <w:sz w:val="21"/>
                                                    <w:szCs w:val="21"/>
                                                    <w:bdr w:val="none" w:sz="0" w:space="0" w:color="auto" w:frame="1"/>
                                                  </w:rPr>
                                                  <w:t>Fivio</w:t>
                                                </w:r>
                                                <w:proofErr w:type="spellEnd"/>
                                                <w:r w:rsidRPr="00626962">
                                                  <w:rPr>
                                                    <w:rFonts w:ascii="Calibri" w:eastAsia="Times New Roman" w:hAnsi="Calibri" w:cs="Calibri"/>
                                                    <w:color w:val="000000"/>
                                                    <w:sz w:val="21"/>
                                                    <w:szCs w:val="21"/>
                                                    <w:bdr w:val="none" w:sz="0" w:space="0" w:color="auto" w:frame="1"/>
                                                  </w:rPr>
                                                  <w:t xml:space="preserve"> Foreign and “</w:t>
                                                </w:r>
                                                <w:hyperlink r:id="rId10" w:tgtFrame="_blank" w:history="1">
                                                  <w:r w:rsidRPr="00626962">
                                                    <w:rPr>
                                                      <w:rFonts w:ascii="Calibri" w:eastAsia="Times New Roman" w:hAnsi="Calibri" w:cs="Calibri"/>
                                                      <w:color w:val="3661BD"/>
                                                      <w:sz w:val="21"/>
                                                      <w:szCs w:val="21"/>
                                                      <w:u w:val="single"/>
                                                      <w:bdr w:val="none" w:sz="0" w:space="0" w:color="auto" w:frame="1"/>
                                                    </w:rPr>
                                                    <w:t>Different Freestyle</w:t>
                                                  </w:r>
                                                </w:hyperlink>
                                                <w:r w:rsidRPr="00626962">
                                                  <w:rPr>
                                                    <w:rFonts w:ascii="Calibri" w:eastAsia="Times New Roman" w:hAnsi="Calibri" w:cs="Calibri"/>
                                                    <w:color w:val="000000"/>
                                                    <w:sz w:val="21"/>
                                                    <w:szCs w:val="21"/>
                                                    <w:bdr w:val="none" w:sz="0" w:space="0" w:color="auto" w:frame="1"/>
                                                  </w:rPr>
                                                  <w:t xml:space="preserve">," the colorful videos for which have contributed to her 25 million YouTube views to date. She's a press darling who’s been featured in Nylon, Office, SPIN, and Allure, and gained a large fan base online with her freestyles and fashion content that continue to impress her 1.3 million </w:t>
                                                </w:r>
                                                <w:proofErr w:type="spellStart"/>
                                                <w:r w:rsidRPr="00626962">
                                                  <w:rPr>
                                                    <w:rFonts w:ascii="Calibri" w:eastAsia="Times New Roman" w:hAnsi="Calibri" w:cs="Calibri"/>
                                                    <w:color w:val="000000"/>
                                                    <w:sz w:val="21"/>
                                                    <w:szCs w:val="21"/>
                                                    <w:bdr w:val="none" w:sz="0" w:space="0" w:color="auto" w:frame="1"/>
                                                  </w:rPr>
                                                  <w:t>TikTok</w:t>
                                                </w:r>
                                                <w:proofErr w:type="spellEnd"/>
                                                <w:r w:rsidRPr="00626962">
                                                  <w:rPr>
                                                    <w:rFonts w:ascii="Calibri" w:eastAsia="Times New Roman" w:hAnsi="Calibri" w:cs="Calibri"/>
                                                    <w:color w:val="000000"/>
                                                    <w:sz w:val="21"/>
                                                    <w:szCs w:val="21"/>
                                                    <w:bdr w:val="none" w:sz="0" w:space="0" w:color="auto" w:frame="1"/>
                                                  </w:rPr>
                                                  <w:t xml:space="preserve"> and 4.4 million Instagram followers.</w:t>
                                                </w:r>
                                              </w:p>
                                              <w:p w14:paraId="1C422F49" w14:textId="77777777" w:rsidR="00626962" w:rsidRPr="00626962" w:rsidRDefault="00626962" w:rsidP="00626962">
                                                <w:pPr>
                                                  <w:textAlignment w:val="baseline"/>
                                                  <w:rPr>
                                                    <w:rFonts w:ascii="Arial" w:eastAsia="Times New Roman" w:hAnsi="Arial" w:cs="Arial"/>
                                                    <w:color w:val="403F42"/>
                                                    <w:sz w:val="18"/>
                                                    <w:szCs w:val="18"/>
                                                  </w:rPr>
                                                </w:pPr>
                                              </w:p>
                                              <w:p w14:paraId="321CD5F1" w14:textId="77777777" w:rsidR="00626962" w:rsidRPr="00626962" w:rsidRDefault="00626962" w:rsidP="00626962">
                                                <w:pPr>
                                                  <w:textAlignment w:val="baseline"/>
                                                  <w:rPr>
                                                    <w:rFonts w:ascii="Arial" w:eastAsia="Times New Roman" w:hAnsi="Arial" w:cs="Arial"/>
                                                    <w:color w:val="403F42"/>
                                                    <w:sz w:val="18"/>
                                                    <w:szCs w:val="18"/>
                                                  </w:rPr>
                                                </w:pPr>
                                                <w:r w:rsidRPr="00626962">
                                                  <w:rPr>
                                                    <w:rFonts w:ascii="Calibri" w:eastAsia="Times New Roman" w:hAnsi="Calibri" w:cs="Calibri"/>
                                                    <w:color w:val="000000"/>
                                                    <w:sz w:val="21"/>
                                                    <w:szCs w:val="21"/>
                                                    <w:bdr w:val="none" w:sz="0" w:space="0" w:color="auto" w:frame="1"/>
                                                  </w:rPr>
                                                  <w:t>The highly anticipated fourth and final season of Claws airs with a two-hour premiere on Sunday, December 19 at 9 p.m. ET/PT on TNT. The third season of “Claws” ranked as a top 10 cable drama in 2019.</w:t>
                                                </w:r>
                                              </w:p>
                                              <w:p w14:paraId="174850E6" w14:textId="77777777" w:rsidR="00626962" w:rsidRPr="00626962" w:rsidRDefault="00626962" w:rsidP="00626962">
                                                <w:pPr>
                                                  <w:textAlignment w:val="baseline"/>
                                                  <w:rPr>
                                                    <w:rFonts w:ascii="Arial" w:eastAsia="Times New Roman" w:hAnsi="Arial" w:cs="Arial"/>
                                                    <w:color w:val="403F42"/>
                                                    <w:sz w:val="18"/>
                                                    <w:szCs w:val="18"/>
                                                  </w:rPr>
                                                </w:pPr>
                                              </w:p>
                                              <w:p w14:paraId="4C5452EF" w14:textId="77777777" w:rsidR="00626962" w:rsidRPr="00626962" w:rsidRDefault="00626962" w:rsidP="00626962">
                                                <w:pPr>
                                                  <w:textAlignment w:val="baseline"/>
                                                  <w:rPr>
                                                    <w:rFonts w:ascii="Arial" w:eastAsia="Times New Roman" w:hAnsi="Arial" w:cs="Arial"/>
                                                    <w:color w:val="403F42"/>
                                                    <w:sz w:val="18"/>
                                                    <w:szCs w:val="18"/>
                                                  </w:rPr>
                                                </w:pPr>
                                                <w:r w:rsidRPr="00626962">
                                                  <w:rPr>
                                                    <w:rFonts w:ascii="Calibri" w:eastAsia="Times New Roman" w:hAnsi="Calibri" w:cs="Calibri"/>
                                                    <w:color w:val="000000"/>
                                                    <w:sz w:val="21"/>
                                                    <w:szCs w:val="21"/>
                                                    <w:bdr w:val="none" w:sz="0" w:space="0" w:color="auto" w:frame="1"/>
                                                  </w:rPr>
                                                  <w:t xml:space="preserve">“Claws” is a midnight-dark, wickedly funny meditation on female badness set in a South Florida nail salon. The series follows Niecy Nash-Betts’ Desna Simms, who, alongside her crew of manicurists from the Nail Artisans of Manatee County salon, rises to power in the crime world to claim her share of cash and respect. It's the story of hardworking women trying to get by in this economy, set against the surreal, bright, gritty landscape of Florida and the luscious, absurd, extreme excesses of the crime world. In addition to Nash-Betts, “Claws” stars Carrie Preston, Judy Reyes, </w:t>
                                                </w:r>
                                                <w:proofErr w:type="spellStart"/>
                                                <w:r w:rsidRPr="00626962">
                                                  <w:rPr>
                                                    <w:rFonts w:ascii="Calibri" w:eastAsia="Times New Roman" w:hAnsi="Calibri" w:cs="Calibri"/>
                                                    <w:color w:val="000000"/>
                                                    <w:sz w:val="21"/>
                                                    <w:szCs w:val="21"/>
                                                    <w:bdr w:val="none" w:sz="0" w:space="0" w:color="auto" w:frame="1"/>
                                                  </w:rPr>
                                                  <w:t>Karrueche</w:t>
                                                </w:r>
                                                <w:proofErr w:type="spellEnd"/>
                                                <w:r w:rsidRPr="00626962">
                                                  <w:rPr>
                                                    <w:rFonts w:ascii="Calibri" w:eastAsia="Times New Roman" w:hAnsi="Calibri" w:cs="Calibri"/>
                                                    <w:color w:val="000000"/>
                                                    <w:sz w:val="21"/>
                                                    <w:szCs w:val="21"/>
                                                    <w:bdr w:val="none" w:sz="0" w:space="0" w:color="auto" w:frame="1"/>
                                                  </w:rPr>
                                                  <w:t xml:space="preserve"> Tran, Jenn Lyon, Kevin Rankin, Jason </w:t>
                                                </w:r>
                                                <w:proofErr w:type="spellStart"/>
                                                <w:r w:rsidRPr="00626962">
                                                  <w:rPr>
                                                    <w:rFonts w:ascii="Calibri" w:eastAsia="Times New Roman" w:hAnsi="Calibri" w:cs="Calibri"/>
                                                    <w:color w:val="000000"/>
                                                    <w:sz w:val="21"/>
                                                    <w:szCs w:val="21"/>
                                                    <w:bdr w:val="none" w:sz="0" w:space="0" w:color="auto" w:frame="1"/>
                                                  </w:rPr>
                                                  <w:t>Antoon</w:t>
                                                </w:r>
                                                <w:proofErr w:type="spellEnd"/>
                                                <w:r w:rsidRPr="00626962">
                                                  <w:rPr>
                                                    <w:rFonts w:ascii="Calibri" w:eastAsia="Times New Roman" w:hAnsi="Calibri" w:cs="Calibri"/>
                                                    <w:color w:val="000000"/>
                                                    <w:sz w:val="21"/>
                                                    <w:szCs w:val="21"/>
                                                    <w:bdr w:val="none" w:sz="0" w:space="0" w:color="auto" w:frame="1"/>
                                                  </w:rPr>
                                                  <w:t>, with Harold Perrineau, and Dean Norris.</w:t>
                                                </w:r>
                                              </w:p>
                                              <w:p w14:paraId="59FE6A52" w14:textId="77777777" w:rsidR="00626962" w:rsidRPr="00626962" w:rsidRDefault="00626962" w:rsidP="00626962">
                                                <w:pPr>
                                                  <w:textAlignment w:val="baseline"/>
                                                  <w:rPr>
                                                    <w:rFonts w:ascii="Arial" w:eastAsia="Times New Roman" w:hAnsi="Arial" w:cs="Arial"/>
                                                    <w:color w:val="403F42"/>
                                                    <w:sz w:val="18"/>
                                                    <w:szCs w:val="18"/>
                                                  </w:rPr>
                                                </w:pPr>
                                              </w:p>
                                              <w:p w14:paraId="1041C148" w14:textId="77777777" w:rsidR="00626962" w:rsidRPr="00626962" w:rsidRDefault="00626962" w:rsidP="00626962">
                                                <w:pPr>
                                                  <w:textAlignment w:val="baseline"/>
                                                  <w:rPr>
                                                    <w:rFonts w:ascii="Arial" w:eastAsia="Times New Roman" w:hAnsi="Arial" w:cs="Arial"/>
                                                    <w:color w:val="403F42"/>
                                                    <w:sz w:val="18"/>
                                                    <w:szCs w:val="18"/>
                                                  </w:rPr>
                                                </w:pPr>
                                                <w:r w:rsidRPr="00626962">
                                                  <w:rPr>
                                                    <w:rFonts w:ascii="Calibri" w:eastAsia="Times New Roman" w:hAnsi="Calibri" w:cs="Calibri"/>
                                                    <w:color w:val="000000"/>
                                                    <w:sz w:val="21"/>
                                                    <w:szCs w:val="21"/>
                                                    <w:bdr w:val="none" w:sz="0" w:space="0" w:color="auto" w:frame="1"/>
                                                  </w:rPr>
                                                  <w:t xml:space="preserve">“Claws” is executive produced by Janine Sherman </w:t>
                                                </w:r>
                                                <w:proofErr w:type="spellStart"/>
                                                <w:r w:rsidRPr="00626962">
                                                  <w:rPr>
                                                    <w:rFonts w:ascii="Calibri" w:eastAsia="Times New Roman" w:hAnsi="Calibri" w:cs="Calibri"/>
                                                    <w:color w:val="000000"/>
                                                    <w:sz w:val="21"/>
                                                    <w:szCs w:val="21"/>
                                                    <w:bdr w:val="none" w:sz="0" w:space="0" w:color="auto" w:frame="1"/>
                                                  </w:rPr>
                                                  <w:t>Barrois</w:t>
                                                </w:r>
                                                <w:proofErr w:type="spellEnd"/>
                                                <w:r w:rsidRPr="00626962">
                                                  <w:rPr>
                                                    <w:rFonts w:ascii="Calibri" w:eastAsia="Times New Roman" w:hAnsi="Calibri" w:cs="Calibri"/>
                                                    <w:color w:val="000000"/>
                                                    <w:sz w:val="21"/>
                                                    <w:szCs w:val="21"/>
                                                    <w:bdr w:val="none" w:sz="0" w:space="0" w:color="auto" w:frame="1"/>
                                                  </w:rPr>
                                                  <w:t>, Rashida Jones, Will McCormack, series creator Eliot Laurence and showrunners Sharon Lee Watson and Emily Silver. The series</w:t>
                                                </w:r>
                                              </w:p>
                                              <w:p w14:paraId="45A09370" w14:textId="77777777" w:rsidR="00626962" w:rsidRPr="00626962" w:rsidRDefault="00626962" w:rsidP="00626962">
                                                <w:pPr>
                                                  <w:textAlignment w:val="baseline"/>
                                                  <w:rPr>
                                                    <w:rFonts w:ascii="Arial" w:eastAsia="Times New Roman" w:hAnsi="Arial" w:cs="Arial"/>
                                                    <w:color w:val="403F42"/>
                                                    <w:sz w:val="18"/>
                                                    <w:szCs w:val="18"/>
                                                  </w:rPr>
                                                </w:pPr>
                                                <w:r w:rsidRPr="00626962">
                                                  <w:rPr>
                                                    <w:rFonts w:ascii="Calibri" w:eastAsia="Times New Roman" w:hAnsi="Calibri" w:cs="Calibri"/>
                                                    <w:color w:val="000000"/>
                                                    <w:sz w:val="21"/>
                                                    <w:szCs w:val="21"/>
                                                    <w:bdr w:val="none" w:sz="0" w:space="0" w:color="auto" w:frame="1"/>
                                                  </w:rPr>
                                                  <w:t xml:space="preserve">is produced for TNT by Jones and McCormack’s Le Train </w:t>
                                                </w:r>
                                                <w:proofErr w:type="spellStart"/>
                                                <w:r w:rsidRPr="00626962">
                                                  <w:rPr>
                                                    <w:rFonts w:ascii="Calibri" w:eastAsia="Times New Roman" w:hAnsi="Calibri" w:cs="Calibri"/>
                                                    <w:color w:val="000000"/>
                                                    <w:sz w:val="21"/>
                                                    <w:szCs w:val="21"/>
                                                    <w:bdr w:val="none" w:sz="0" w:space="0" w:color="auto" w:frame="1"/>
                                                  </w:rPr>
                                                  <w:t>Train</w:t>
                                                </w:r>
                                                <w:proofErr w:type="spellEnd"/>
                                                <w:r w:rsidRPr="00626962">
                                                  <w:rPr>
                                                    <w:rFonts w:ascii="Calibri" w:eastAsia="Times New Roman" w:hAnsi="Calibri" w:cs="Calibri"/>
                                                    <w:color w:val="000000"/>
                                                    <w:sz w:val="21"/>
                                                    <w:szCs w:val="21"/>
                                                    <w:bdr w:val="none" w:sz="0" w:space="0" w:color="auto" w:frame="1"/>
                                                  </w:rPr>
                                                  <w:t xml:space="preserve"> in association with Warner Bros. Television.</w:t>
                                                </w:r>
                                              </w:p>
                                            </w:tc>
                                          </w:tr>
                                        </w:tbl>
                                        <w:p w14:paraId="418DDA91" w14:textId="77777777" w:rsidR="00626962" w:rsidRPr="00626962" w:rsidRDefault="00626962" w:rsidP="00626962">
                                          <w:pPr>
                                            <w:textAlignment w:val="baseline"/>
                                            <w:rPr>
                                              <w:rFonts w:ascii="Times New Roman" w:eastAsia="Times New Roman" w:hAnsi="Times New Roman" w:cs="Times New Roman"/>
                                            </w:rPr>
                                          </w:pPr>
                                        </w:p>
                                      </w:tc>
                                    </w:tr>
                                  </w:tbl>
                                  <w:p w14:paraId="6F98F788" w14:textId="77777777" w:rsidR="00626962" w:rsidRPr="00626962" w:rsidRDefault="00626962" w:rsidP="00626962">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626962" w:rsidRPr="00626962" w14:paraId="67E876AE"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626962" w:rsidRPr="00626962" w14:paraId="1FFAD205" w14:textId="77777777" w:rsidTr="00626962">
                                            <w:tc>
                                              <w:tcPr>
                                                <w:tcW w:w="0" w:type="auto"/>
                                                <w:tcMar>
                                                  <w:top w:w="150" w:type="dxa"/>
                                                  <w:left w:w="300" w:type="dxa"/>
                                                  <w:bottom w:w="150" w:type="dxa"/>
                                                  <w:right w:w="300" w:type="dxa"/>
                                                </w:tcMar>
                                                <w:hideMark/>
                                              </w:tcPr>
                                              <w:p w14:paraId="5A5CFE09" w14:textId="77777777" w:rsidR="00626962" w:rsidRPr="00626962" w:rsidRDefault="00626962" w:rsidP="00626962">
                                                <w:pPr>
                                                  <w:textAlignment w:val="baseline"/>
                                                  <w:rPr>
                                                    <w:rFonts w:ascii="Arial" w:eastAsia="Times New Roman" w:hAnsi="Arial" w:cs="Arial"/>
                                                    <w:color w:val="403F42"/>
                                                    <w:sz w:val="18"/>
                                                    <w:szCs w:val="18"/>
                                                  </w:rPr>
                                                </w:pPr>
                                                <w:r w:rsidRPr="00626962">
                                                  <w:rPr>
                                                    <w:rFonts w:ascii="Calibri" w:eastAsia="Times New Roman" w:hAnsi="Calibri" w:cs="Calibri"/>
                                                    <w:b/>
                                                    <w:bCs/>
                                                    <w:color w:val="000000"/>
                                                    <w:sz w:val="21"/>
                                                    <w:szCs w:val="21"/>
                                                    <w:u w:val="single"/>
                                                    <w:bdr w:val="none" w:sz="0" w:space="0" w:color="auto" w:frame="1"/>
                                                  </w:rPr>
                                                  <w:t>About TNT</w:t>
                                                </w:r>
                                              </w:p>
                                              <w:p w14:paraId="3C8A932F" w14:textId="77777777" w:rsidR="00626962" w:rsidRPr="00626962" w:rsidRDefault="00626962" w:rsidP="00626962">
                                                <w:pPr>
                                                  <w:textAlignment w:val="baseline"/>
                                                  <w:rPr>
                                                    <w:rFonts w:ascii="Arial" w:eastAsia="Times New Roman" w:hAnsi="Arial" w:cs="Arial"/>
                                                    <w:color w:val="403F42"/>
                                                    <w:sz w:val="18"/>
                                                    <w:szCs w:val="18"/>
                                                  </w:rPr>
                                                </w:pPr>
                                                <w:r w:rsidRPr="00626962">
                                                  <w:rPr>
                                                    <w:rFonts w:ascii="Calibri" w:eastAsia="Times New Roman" w:hAnsi="Calibri" w:cs="Calibri"/>
                                                    <w:color w:val="000000"/>
                                                    <w:sz w:val="21"/>
                                                    <w:szCs w:val="21"/>
                                                    <w:bdr w:val="none" w:sz="0" w:space="0" w:color="auto" w:frame="1"/>
                                                  </w:rPr>
                                                  <w:t xml:space="preserve">TNT, a </w:t>
                                                </w:r>
                                                <w:proofErr w:type="spellStart"/>
                                                <w:r w:rsidRPr="00626962">
                                                  <w:rPr>
                                                    <w:rFonts w:ascii="Calibri" w:eastAsia="Times New Roman" w:hAnsi="Calibri" w:cs="Calibri"/>
                                                    <w:color w:val="000000"/>
                                                    <w:sz w:val="21"/>
                                                    <w:szCs w:val="21"/>
                                                    <w:bdr w:val="none" w:sz="0" w:space="0" w:color="auto" w:frame="1"/>
                                                  </w:rPr>
                                                  <w:t>WarnerMedia</w:t>
                                                </w:r>
                                                <w:proofErr w:type="spellEnd"/>
                                                <w:r w:rsidRPr="00626962">
                                                  <w:rPr>
                                                    <w:rFonts w:ascii="Calibri" w:eastAsia="Times New Roman" w:hAnsi="Calibri" w:cs="Calibri"/>
                                                    <w:color w:val="000000"/>
                                                    <w:sz w:val="21"/>
                                                    <w:szCs w:val="21"/>
                                                    <w:bdr w:val="none" w:sz="0" w:space="0" w:color="auto" w:frame="1"/>
                                                  </w:rPr>
                                                  <w:t xml:space="preserve"> brand, is watched by more people than any other cable network and known for big, lean-forward television that takes viewers on a thrill ride of electrifying stories, dynamic characters and premium events. TNT is home to some of television's most popular original series including “Snowpiercer,” “Animal Kingdom,” and “Claws”. TNT is expanding its programming to include premium unscripted with “Rhodes to the Top” and the docuseries “Shaq Life.” TNT also presents primetime specials and sports coverage, including the NHL, NBA and NCAA Division I Men's Basketball Championships and the professional wrestling league All Elite Wrestling (AEW), which has exploded onto the scene with “AEW: Dynamite” and “AEW: Rampage”. Website: www.tntdrama.com</w:t>
                                                </w:r>
                                              </w:p>
                                              <w:p w14:paraId="2B3D4BD7" w14:textId="77777777" w:rsidR="00626962" w:rsidRPr="00626962" w:rsidRDefault="00626962" w:rsidP="00626962">
                                                <w:pPr>
                                                  <w:textAlignment w:val="baseline"/>
                                                  <w:rPr>
                                                    <w:rFonts w:ascii="Arial" w:eastAsia="Times New Roman" w:hAnsi="Arial" w:cs="Arial"/>
                                                    <w:color w:val="403F42"/>
                                                    <w:sz w:val="18"/>
                                                    <w:szCs w:val="18"/>
                                                  </w:rPr>
                                                </w:pPr>
                                              </w:p>
                                              <w:p w14:paraId="699341CF" w14:textId="77777777" w:rsidR="00626962" w:rsidRPr="00626962" w:rsidRDefault="00626962" w:rsidP="00626962">
                                                <w:pPr>
                                                  <w:textAlignment w:val="baseline"/>
                                                  <w:rPr>
                                                    <w:rFonts w:ascii="Arial" w:eastAsia="Times New Roman" w:hAnsi="Arial" w:cs="Arial"/>
                                                    <w:color w:val="403F42"/>
                                                    <w:sz w:val="18"/>
                                                    <w:szCs w:val="18"/>
                                                  </w:rPr>
                                                </w:pPr>
                                                <w:r w:rsidRPr="00626962">
                                                  <w:rPr>
                                                    <w:rFonts w:ascii="Calibri" w:eastAsia="Times New Roman" w:hAnsi="Calibri" w:cs="Calibri"/>
                                                    <w:b/>
                                                    <w:bCs/>
                                                    <w:color w:val="000000"/>
                                                    <w:sz w:val="21"/>
                                                    <w:szCs w:val="21"/>
                                                    <w:u w:val="single"/>
                                                    <w:bdr w:val="none" w:sz="0" w:space="0" w:color="auto" w:frame="1"/>
                                                  </w:rPr>
                                                  <w:t>About Warner Bros. Television</w:t>
                                                </w:r>
                                              </w:p>
                                              <w:p w14:paraId="51507FB6" w14:textId="77777777" w:rsidR="00626962" w:rsidRPr="00626962" w:rsidRDefault="00626962" w:rsidP="00626962">
                                                <w:pPr>
                                                  <w:textAlignment w:val="baseline"/>
                                                  <w:rPr>
                                                    <w:rFonts w:ascii="Arial" w:eastAsia="Times New Roman" w:hAnsi="Arial" w:cs="Arial"/>
                                                    <w:color w:val="403F42"/>
                                                    <w:sz w:val="18"/>
                                                    <w:szCs w:val="18"/>
                                                  </w:rPr>
                                                </w:pPr>
                                                <w:r w:rsidRPr="00626962">
                                                  <w:rPr>
                                                    <w:rFonts w:ascii="Calibri" w:eastAsia="Times New Roman" w:hAnsi="Calibri" w:cs="Calibri"/>
                                                    <w:color w:val="000000"/>
                                                    <w:sz w:val="21"/>
                                                    <w:szCs w:val="21"/>
                                                    <w:bdr w:val="none" w:sz="0" w:space="0" w:color="auto" w:frame="1"/>
                                                  </w:rPr>
                                                  <w:t xml:space="preserve">One of the entertainment industry's most-respected providers of original programming since its founding in 1955, Warner Bros. Television produces original scripted dramas, comedies, and </w:t>
                                                </w:r>
                                                <w:r w:rsidRPr="00626962">
                                                  <w:rPr>
                                                    <w:rFonts w:ascii="Calibri" w:eastAsia="Times New Roman" w:hAnsi="Calibri" w:cs="Calibri"/>
                                                    <w:color w:val="000000"/>
                                                    <w:sz w:val="21"/>
                                                    <w:szCs w:val="21"/>
                                                    <w:bdr w:val="none" w:sz="0" w:space="0" w:color="auto" w:frame="1"/>
                                                  </w:rPr>
                                                  <w:lastRenderedPageBreak/>
                                                  <w:t xml:space="preserve">limited series for multiple platforms. As of December 2021, Warner Bros. Television is producing more than 60 scripted series for </w:t>
                                                </w:r>
                                                <w:proofErr w:type="spellStart"/>
                                                <w:r w:rsidRPr="00626962">
                                                  <w:rPr>
                                                    <w:rFonts w:ascii="Calibri" w:eastAsia="Times New Roman" w:hAnsi="Calibri" w:cs="Calibri"/>
                                                    <w:color w:val="000000"/>
                                                    <w:sz w:val="21"/>
                                                    <w:szCs w:val="21"/>
                                                    <w:bdr w:val="none" w:sz="0" w:space="0" w:color="auto" w:frame="1"/>
                                                  </w:rPr>
                                                  <w:t>WarnerMedia's</w:t>
                                                </w:r>
                                                <w:proofErr w:type="spellEnd"/>
                                                <w:r w:rsidRPr="00626962">
                                                  <w:rPr>
                                                    <w:rFonts w:ascii="Calibri" w:eastAsia="Times New Roman" w:hAnsi="Calibri" w:cs="Calibri"/>
                                                    <w:color w:val="000000"/>
                                                    <w:sz w:val="21"/>
                                                    <w:szCs w:val="21"/>
                                                    <w:bdr w:val="none" w:sz="0" w:space="0" w:color="auto" w:frame="1"/>
                                                  </w:rPr>
                                                  <w:t xml:space="preserve"> HBO Max, external on-demand/streaming services, premium/pay and basic cable channels, and the five broadcast networks.</w:t>
                                                </w:r>
                                              </w:p>
                                              <w:p w14:paraId="184036F8" w14:textId="77777777" w:rsidR="00626962" w:rsidRPr="00626962" w:rsidRDefault="00626962" w:rsidP="00626962">
                                                <w:pPr>
                                                  <w:textAlignment w:val="baseline"/>
                                                  <w:rPr>
                                                    <w:rFonts w:ascii="Arial" w:eastAsia="Times New Roman" w:hAnsi="Arial" w:cs="Arial"/>
                                                    <w:color w:val="403F42"/>
                                                    <w:sz w:val="18"/>
                                                    <w:szCs w:val="18"/>
                                                  </w:rPr>
                                                </w:pPr>
                                              </w:p>
                                              <w:p w14:paraId="7289975D" w14:textId="77777777" w:rsidR="00626962" w:rsidRPr="00626962" w:rsidRDefault="00626962" w:rsidP="00626962">
                                                <w:pPr>
                                                  <w:textAlignment w:val="baseline"/>
                                                  <w:rPr>
                                                    <w:rFonts w:ascii="Arial" w:eastAsia="Times New Roman" w:hAnsi="Arial" w:cs="Arial"/>
                                                    <w:color w:val="403F42"/>
                                                    <w:sz w:val="18"/>
                                                    <w:szCs w:val="18"/>
                                                  </w:rPr>
                                                </w:pPr>
                                                <w:r w:rsidRPr="00626962">
                                                  <w:rPr>
                                                    <w:rFonts w:ascii="Calibri" w:eastAsia="Times New Roman" w:hAnsi="Calibri" w:cs="Calibri"/>
                                                    <w:b/>
                                                    <w:bCs/>
                                                    <w:color w:val="000000"/>
                                                    <w:sz w:val="21"/>
                                                    <w:szCs w:val="21"/>
                                                    <w:u w:val="single"/>
                                                    <w:bdr w:val="none" w:sz="0" w:space="0" w:color="auto" w:frame="1"/>
                                                  </w:rPr>
                                                  <w:t xml:space="preserve">About </w:t>
                                                </w:r>
                                                <w:proofErr w:type="spellStart"/>
                                                <w:r w:rsidRPr="00626962">
                                                  <w:rPr>
                                                    <w:rFonts w:ascii="Calibri" w:eastAsia="Times New Roman" w:hAnsi="Calibri" w:cs="Calibri"/>
                                                    <w:b/>
                                                    <w:bCs/>
                                                    <w:color w:val="000000"/>
                                                    <w:sz w:val="21"/>
                                                    <w:szCs w:val="21"/>
                                                    <w:u w:val="single"/>
                                                    <w:bdr w:val="none" w:sz="0" w:space="0" w:color="auto" w:frame="1"/>
                                                  </w:rPr>
                                                  <w:t>DreamDoll</w:t>
                                                </w:r>
                                                <w:proofErr w:type="spellEnd"/>
                                              </w:p>
                                              <w:p w14:paraId="2380D1BC" w14:textId="77777777" w:rsidR="00626962" w:rsidRPr="00626962" w:rsidRDefault="00626962" w:rsidP="00626962">
                                                <w:pPr>
                                                  <w:textAlignment w:val="baseline"/>
                                                  <w:rPr>
                                                    <w:rFonts w:ascii="Arial" w:eastAsia="Times New Roman" w:hAnsi="Arial" w:cs="Arial"/>
                                                    <w:color w:val="403F42"/>
                                                    <w:sz w:val="18"/>
                                                    <w:szCs w:val="18"/>
                                                  </w:rPr>
                                                </w:pPr>
                                                <w:r w:rsidRPr="00626962">
                                                  <w:rPr>
                                                    <w:rFonts w:ascii="Calibri" w:eastAsia="Times New Roman" w:hAnsi="Calibri" w:cs="Calibri"/>
                                                    <w:color w:val="000000"/>
                                                    <w:sz w:val="21"/>
                                                    <w:szCs w:val="21"/>
                                                    <w:bdr w:val="none" w:sz="0" w:space="0" w:color="auto" w:frame="1"/>
                                                  </w:rPr>
                                                  <w:t xml:space="preserve">Hailing from a </w:t>
                                                </w:r>
                                                <w:proofErr w:type="spellStart"/>
                                                <w:r w:rsidRPr="00626962">
                                                  <w:rPr>
                                                    <w:rFonts w:ascii="Calibri" w:eastAsia="Times New Roman" w:hAnsi="Calibri" w:cs="Calibri"/>
                                                    <w:color w:val="000000"/>
                                                    <w:sz w:val="21"/>
                                                    <w:szCs w:val="21"/>
                                                    <w:bdr w:val="none" w:sz="0" w:space="0" w:color="auto" w:frame="1"/>
                                                  </w:rPr>
                                                  <w:t>Burrough</w:t>
                                                </w:r>
                                                <w:proofErr w:type="spellEnd"/>
                                                <w:r w:rsidRPr="00626962">
                                                  <w:rPr>
                                                    <w:rFonts w:ascii="Calibri" w:eastAsia="Times New Roman" w:hAnsi="Calibri" w:cs="Calibri"/>
                                                    <w:color w:val="000000"/>
                                                    <w:sz w:val="21"/>
                                                    <w:szCs w:val="21"/>
                                                    <w:bdr w:val="none" w:sz="0" w:space="0" w:color="auto" w:frame="1"/>
                                                  </w:rPr>
                                                  <w:t xml:space="preserve"> known for hip-hop, Bronx-born rapper and style icon </w:t>
                                                </w:r>
                                                <w:proofErr w:type="spellStart"/>
                                                <w:r w:rsidRPr="00626962">
                                                  <w:rPr>
                                                    <w:rFonts w:ascii="Calibri" w:eastAsia="Times New Roman" w:hAnsi="Calibri" w:cs="Calibri"/>
                                                    <w:color w:val="000000"/>
                                                    <w:sz w:val="21"/>
                                                    <w:szCs w:val="21"/>
                                                    <w:bdr w:val="none" w:sz="0" w:space="0" w:color="auto" w:frame="1"/>
                                                  </w:rPr>
                                                  <w:t>DreamDoll</w:t>
                                                </w:r>
                                                <w:proofErr w:type="spellEnd"/>
                                                <w:r w:rsidRPr="00626962">
                                                  <w:rPr>
                                                    <w:rFonts w:ascii="Calibri" w:eastAsia="Times New Roman" w:hAnsi="Calibri" w:cs="Calibri"/>
                                                    <w:color w:val="000000"/>
                                                    <w:sz w:val="21"/>
                                                    <w:szCs w:val="21"/>
                                                    <w:bdr w:val="none" w:sz="0" w:space="0" w:color="auto" w:frame="1"/>
                                                  </w:rPr>
                                                  <w:t xml:space="preserve"> laces her deft flows with a seductive spirit, continuing a hometown tradition by uncompromisingly being herself. She introduced this style on fan favorite independent mixtapes, Life </w:t>
                                                </w:r>
                                                <w:proofErr w:type="gramStart"/>
                                                <w:r w:rsidRPr="00626962">
                                                  <w:rPr>
                                                    <w:rFonts w:ascii="Calibri" w:eastAsia="Times New Roman" w:hAnsi="Calibri" w:cs="Calibri"/>
                                                    <w:color w:val="000000"/>
                                                    <w:sz w:val="21"/>
                                                    <w:szCs w:val="21"/>
                                                    <w:bdr w:val="none" w:sz="0" w:space="0" w:color="auto" w:frame="1"/>
                                                  </w:rPr>
                                                  <w:t>In</w:t>
                                                </w:r>
                                                <w:proofErr w:type="gramEnd"/>
                                                <w:r w:rsidRPr="00626962">
                                                  <w:rPr>
                                                    <w:rFonts w:ascii="Calibri" w:eastAsia="Times New Roman" w:hAnsi="Calibri" w:cs="Calibri"/>
                                                    <w:color w:val="000000"/>
                                                    <w:sz w:val="21"/>
                                                    <w:szCs w:val="21"/>
                                                    <w:bdr w:val="none" w:sz="0" w:space="0" w:color="auto" w:frame="1"/>
                                                  </w:rPr>
                                                  <w:t xml:space="preserve"> Plastic [2017] and Life In Plastic 2 [2019], before racking up 10 million streams on 2020’s “Who You Loving?” [feat. G-</w:t>
                                                </w:r>
                                                <w:proofErr w:type="spellStart"/>
                                                <w:r w:rsidRPr="00626962">
                                                  <w:rPr>
                                                    <w:rFonts w:ascii="Calibri" w:eastAsia="Times New Roman" w:hAnsi="Calibri" w:cs="Calibri"/>
                                                    <w:color w:val="000000"/>
                                                    <w:sz w:val="21"/>
                                                    <w:szCs w:val="21"/>
                                                    <w:bdr w:val="none" w:sz="0" w:space="0" w:color="auto" w:frame="1"/>
                                                  </w:rPr>
                                                  <w:t>Eazy</w:t>
                                                </w:r>
                                                <w:proofErr w:type="spellEnd"/>
                                                <w:r w:rsidRPr="00626962">
                                                  <w:rPr>
                                                    <w:rFonts w:ascii="Calibri" w:eastAsia="Times New Roman" w:hAnsi="Calibri" w:cs="Calibri"/>
                                                    <w:color w:val="000000"/>
                                                    <w:sz w:val="21"/>
                                                    <w:szCs w:val="21"/>
                                                    <w:bdr w:val="none" w:sz="0" w:space="0" w:color="auto" w:frame="1"/>
                                                  </w:rPr>
                                                  <w:t xml:space="preserve"> &amp; </w:t>
                                                </w:r>
                                                <w:proofErr w:type="spellStart"/>
                                                <w:r w:rsidRPr="00626962">
                                                  <w:rPr>
                                                    <w:rFonts w:ascii="Calibri" w:eastAsia="Times New Roman" w:hAnsi="Calibri" w:cs="Calibri"/>
                                                    <w:color w:val="000000"/>
                                                    <w:sz w:val="21"/>
                                                    <w:szCs w:val="21"/>
                                                    <w:bdr w:val="none" w:sz="0" w:space="0" w:color="auto" w:frame="1"/>
                                                  </w:rPr>
                                                  <w:t>Rahky</w:t>
                                                </w:r>
                                                <w:proofErr w:type="spellEnd"/>
                                                <w:r w:rsidRPr="00626962">
                                                  <w:rPr>
                                                    <w:rFonts w:ascii="Calibri" w:eastAsia="Times New Roman" w:hAnsi="Calibri" w:cs="Calibri"/>
                                                    <w:color w:val="000000"/>
                                                    <w:sz w:val="21"/>
                                                    <w:szCs w:val="21"/>
                                                    <w:bdr w:val="none" w:sz="0" w:space="0" w:color="auto" w:frame="1"/>
                                                  </w:rPr>
                                                  <w:t xml:space="preserve">]. She maintained her momentum with “Ah </w:t>
                                                </w:r>
                                                <w:proofErr w:type="spellStart"/>
                                                <w:r w:rsidRPr="00626962">
                                                  <w:rPr>
                                                    <w:rFonts w:ascii="Calibri" w:eastAsia="Times New Roman" w:hAnsi="Calibri" w:cs="Calibri"/>
                                                    <w:color w:val="000000"/>
                                                    <w:sz w:val="21"/>
                                                    <w:szCs w:val="21"/>
                                                    <w:bdr w:val="none" w:sz="0" w:space="0" w:color="auto" w:frame="1"/>
                                                  </w:rPr>
                                                  <w:t>Ah</w:t>
                                                </w:r>
                                                <w:proofErr w:type="spellEnd"/>
                                                <w:r w:rsidRPr="00626962">
                                                  <w:rPr>
                                                    <w:rFonts w:ascii="Calibri" w:eastAsia="Times New Roman" w:hAnsi="Calibri" w:cs="Calibri"/>
                                                    <w:color w:val="000000"/>
                                                    <w:sz w:val="21"/>
                                                    <w:szCs w:val="21"/>
                                                    <w:bdr w:val="none" w:sz="0" w:space="0" w:color="auto" w:frame="1"/>
                                                  </w:rPr>
                                                  <w:t xml:space="preserve"> </w:t>
                                                </w:r>
                                                <w:proofErr w:type="spellStart"/>
                                                <w:r w:rsidRPr="00626962">
                                                  <w:rPr>
                                                    <w:rFonts w:ascii="Calibri" w:eastAsia="Times New Roman" w:hAnsi="Calibri" w:cs="Calibri"/>
                                                    <w:color w:val="000000"/>
                                                    <w:sz w:val="21"/>
                                                    <w:szCs w:val="21"/>
                                                    <w:bdr w:val="none" w:sz="0" w:space="0" w:color="auto" w:frame="1"/>
                                                  </w:rPr>
                                                  <w:t>Ah</w:t>
                                                </w:r>
                                                <w:proofErr w:type="spellEnd"/>
                                                <w:r w:rsidRPr="00626962">
                                                  <w:rPr>
                                                    <w:rFonts w:ascii="Calibri" w:eastAsia="Times New Roman" w:hAnsi="Calibri" w:cs="Calibri"/>
                                                    <w:color w:val="000000"/>
                                                    <w:sz w:val="21"/>
                                                    <w:szCs w:val="21"/>
                                                    <w:bdr w:val="none" w:sz="0" w:space="0" w:color="auto" w:frame="1"/>
                                                  </w:rPr>
                                                  <w:t xml:space="preserve">” [feat. </w:t>
                                                </w:r>
                                                <w:proofErr w:type="spellStart"/>
                                                <w:r w:rsidRPr="00626962">
                                                  <w:rPr>
                                                    <w:rFonts w:ascii="Calibri" w:eastAsia="Times New Roman" w:hAnsi="Calibri" w:cs="Calibri"/>
                                                    <w:color w:val="000000"/>
                                                    <w:sz w:val="21"/>
                                                    <w:szCs w:val="21"/>
                                                    <w:bdr w:val="none" w:sz="0" w:space="0" w:color="auto" w:frame="1"/>
                                                  </w:rPr>
                                                  <w:t>Fivio</w:t>
                                                </w:r>
                                                <w:proofErr w:type="spellEnd"/>
                                                <w:r w:rsidRPr="00626962">
                                                  <w:rPr>
                                                    <w:rFonts w:ascii="Calibri" w:eastAsia="Times New Roman" w:hAnsi="Calibri" w:cs="Calibri"/>
                                                    <w:color w:val="000000"/>
                                                    <w:sz w:val="21"/>
                                                    <w:szCs w:val="21"/>
                                                    <w:bdr w:val="none" w:sz="0" w:space="0" w:color="auto" w:frame="1"/>
                                                  </w:rPr>
                                                  <w:t xml:space="preserve"> Foreign], generating 25 million-plus YouTube views and counting. In between red-hot collaborations with Trey </w:t>
                                                </w:r>
                                                <w:proofErr w:type="spellStart"/>
                                                <w:r w:rsidRPr="00626962">
                                                  <w:rPr>
                                                    <w:rFonts w:ascii="Calibri" w:eastAsia="Times New Roman" w:hAnsi="Calibri" w:cs="Calibri"/>
                                                    <w:color w:val="000000"/>
                                                    <w:sz w:val="21"/>
                                                    <w:szCs w:val="21"/>
                                                    <w:bdr w:val="none" w:sz="0" w:space="0" w:color="auto" w:frame="1"/>
                                                  </w:rPr>
                                                  <w:t>Songz</w:t>
                                                </w:r>
                                                <w:proofErr w:type="spellEnd"/>
                                                <w:r w:rsidRPr="00626962">
                                                  <w:rPr>
                                                    <w:rFonts w:ascii="Calibri" w:eastAsia="Times New Roman" w:hAnsi="Calibri" w:cs="Calibri"/>
                                                    <w:color w:val="000000"/>
                                                    <w:sz w:val="21"/>
                                                    <w:szCs w:val="21"/>
                                                    <w:bdr w:val="none" w:sz="0" w:space="0" w:color="auto" w:frame="1"/>
                                                  </w:rPr>
                                                  <w:t xml:space="preserve">, Yung </w:t>
                                                </w:r>
                                                <w:proofErr w:type="spellStart"/>
                                                <w:r w:rsidRPr="00626962">
                                                  <w:rPr>
                                                    <w:rFonts w:ascii="Calibri" w:eastAsia="Times New Roman" w:hAnsi="Calibri" w:cs="Calibri"/>
                                                    <w:color w:val="000000"/>
                                                    <w:sz w:val="21"/>
                                                    <w:szCs w:val="21"/>
                                                    <w:bdr w:val="none" w:sz="0" w:space="0" w:color="auto" w:frame="1"/>
                                                  </w:rPr>
                                                  <w:t>Pooda</w:t>
                                                </w:r>
                                                <w:proofErr w:type="spellEnd"/>
                                                <w:r w:rsidRPr="00626962">
                                                  <w:rPr>
                                                    <w:rFonts w:ascii="Calibri" w:eastAsia="Times New Roman" w:hAnsi="Calibri" w:cs="Calibri"/>
                                                    <w:color w:val="000000"/>
                                                    <w:sz w:val="21"/>
                                                    <w:szCs w:val="21"/>
                                                    <w:bdr w:val="none" w:sz="0" w:space="0" w:color="auto" w:frame="1"/>
                                                  </w:rPr>
                                                  <w:t xml:space="preserve">, CJ, Erica Banks, and </w:t>
                                                </w:r>
                                                <w:proofErr w:type="spellStart"/>
                                                <w:r w:rsidRPr="00626962">
                                                  <w:rPr>
                                                    <w:rFonts w:ascii="Calibri" w:eastAsia="Times New Roman" w:hAnsi="Calibri" w:cs="Calibri"/>
                                                    <w:color w:val="000000"/>
                                                    <w:sz w:val="21"/>
                                                    <w:szCs w:val="21"/>
                                                    <w:bdr w:val="none" w:sz="0" w:space="0" w:color="auto" w:frame="1"/>
                                                  </w:rPr>
                                                  <w:t>BeatKing</w:t>
                                                </w:r>
                                                <w:proofErr w:type="spellEnd"/>
                                                <w:r w:rsidRPr="00626962">
                                                  <w:rPr>
                                                    <w:rFonts w:ascii="Calibri" w:eastAsia="Times New Roman" w:hAnsi="Calibri" w:cs="Calibri"/>
                                                    <w:color w:val="000000"/>
                                                    <w:sz w:val="21"/>
                                                    <w:szCs w:val="21"/>
                                                    <w:bdr w:val="none" w:sz="0" w:space="0" w:color="auto" w:frame="1"/>
                                                  </w:rPr>
                                                  <w:t xml:space="preserve">, she lit up “Tryouts.” Along the way, </w:t>
                                                </w:r>
                                                <w:proofErr w:type="spellStart"/>
                                                <w:r w:rsidRPr="00626962">
                                                  <w:rPr>
                                                    <w:rFonts w:ascii="Calibri" w:eastAsia="Times New Roman" w:hAnsi="Calibri" w:cs="Calibri"/>
                                                    <w:color w:val="000000"/>
                                                    <w:sz w:val="21"/>
                                                    <w:szCs w:val="21"/>
                                                    <w:bdr w:val="none" w:sz="0" w:space="0" w:color="auto" w:frame="1"/>
                                                  </w:rPr>
                                                  <w:t>DreamDoll</w:t>
                                                </w:r>
                                                <w:proofErr w:type="spellEnd"/>
                                                <w:r w:rsidRPr="00626962">
                                                  <w:rPr>
                                                    <w:rFonts w:ascii="Calibri" w:eastAsia="Times New Roman" w:hAnsi="Calibri" w:cs="Calibri"/>
                                                    <w:color w:val="000000"/>
                                                    <w:sz w:val="21"/>
                                                    <w:szCs w:val="21"/>
                                                    <w:bdr w:val="none" w:sz="0" w:space="0" w:color="auto" w:frame="1"/>
                                                  </w:rPr>
                                                  <w:t xml:space="preserve"> earned praise from Nylon, Office, Spin, Allure, LA Weekly, and Billboard who praised “her progress as a rhyme technician.” Simultaneously, she attracted a devout audience on social media, eclipsing 4.5 million Instagram followers and 1.6 million </w:t>
                                                </w:r>
                                                <w:proofErr w:type="spellStart"/>
                                                <w:r w:rsidRPr="00626962">
                                                  <w:rPr>
                                                    <w:rFonts w:ascii="Calibri" w:eastAsia="Times New Roman" w:hAnsi="Calibri" w:cs="Calibri"/>
                                                    <w:color w:val="000000"/>
                                                    <w:sz w:val="21"/>
                                                    <w:szCs w:val="21"/>
                                                    <w:bdr w:val="none" w:sz="0" w:space="0" w:color="auto" w:frame="1"/>
                                                  </w:rPr>
                                                  <w:t>TikTok</w:t>
                                                </w:r>
                                                <w:proofErr w:type="spellEnd"/>
                                                <w:r w:rsidRPr="00626962">
                                                  <w:rPr>
                                                    <w:rFonts w:ascii="Calibri" w:eastAsia="Times New Roman" w:hAnsi="Calibri" w:cs="Calibri"/>
                                                    <w:color w:val="000000"/>
                                                    <w:sz w:val="21"/>
                                                    <w:szCs w:val="21"/>
                                                    <w:bdr w:val="none" w:sz="0" w:space="0" w:color="auto" w:frame="1"/>
                                                  </w:rPr>
                                                  <w:t xml:space="preserve"> followers. Signed to District 18 Entertainment/Warner Records in 2021, she kicks off a big, bold, and bright new chapter for The Bronx and hip-hop with her sexy and slick single “You Know My Body” [feat. Capella Grey] and forthcoming project.</w:t>
                                                </w:r>
                                              </w:p>
                                            </w:tc>
                                          </w:tr>
                                        </w:tbl>
                                        <w:p w14:paraId="7457D08C" w14:textId="77777777" w:rsidR="00626962" w:rsidRPr="00626962" w:rsidRDefault="00626962" w:rsidP="00626962">
                                          <w:pPr>
                                            <w:textAlignment w:val="baseline"/>
                                            <w:rPr>
                                              <w:rFonts w:ascii="Times New Roman" w:eastAsia="Times New Roman" w:hAnsi="Times New Roman" w:cs="Times New Roman"/>
                                            </w:rPr>
                                          </w:pPr>
                                        </w:p>
                                      </w:tc>
                                    </w:tr>
                                  </w:tbl>
                                  <w:p w14:paraId="5C1DD9BC" w14:textId="77777777" w:rsidR="00626962" w:rsidRPr="00626962" w:rsidRDefault="00626962" w:rsidP="00626962">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626962" w:rsidRPr="00626962" w14:paraId="049E4206"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626962" w:rsidRPr="00626962" w14:paraId="55BDA5A6" w14:textId="77777777" w:rsidTr="00626962">
                                            <w:tc>
                                              <w:tcPr>
                                                <w:tcW w:w="0" w:type="auto"/>
                                                <w:tcMar>
                                                  <w:top w:w="150" w:type="dxa"/>
                                                  <w:left w:w="15" w:type="dxa"/>
                                                  <w:bottom w:w="150" w:type="dxa"/>
                                                  <w:right w:w="15" w:type="dxa"/>
                                                </w:tcMar>
                                                <w:hideMark/>
                                              </w:tcPr>
                                              <w:p w14:paraId="0036EA0D" w14:textId="01758A49" w:rsidR="00626962" w:rsidRPr="00626962" w:rsidRDefault="00626962" w:rsidP="00626962">
                                                <w:pPr>
                                                  <w:jc w:val="center"/>
                                                  <w:textAlignment w:val="baseline"/>
                                                  <w:rPr>
                                                    <w:rFonts w:ascii="Times New Roman" w:eastAsia="Times New Roman" w:hAnsi="Times New Roman" w:cs="Times New Roman"/>
                                                  </w:rPr>
                                                </w:pPr>
                                                <w:r w:rsidRPr="00626962">
                                                  <w:rPr>
                                                    <w:rFonts w:ascii="Times New Roman" w:eastAsia="Times New Roman" w:hAnsi="Times New Roman" w:cs="Times New Roman"/>
                                                  </w:rPr>
                                                  <w:lastRenderedPageBreak/>
                                                  <w:fldChar w:fldCharType="begin"/>
                                                </w:r>
                                                <w:r w:rsidRPr="00626962">
                                                  <w:rPr>
                                                    <w:rFonts w:ascii="Times New Roman" w:eastAsia="Times New Roman" w:hAnsi="Times New Roman" w:cs="Times New Roman"/>
                                                  </w:rPr>
                                                  <w:instrText xml:space="preserve"> INCLUDEPICTURE "https://files.constantcontact.com/338ff164101/86152b9b-b09b-4f68-b712-7dd4d54afdb2.jpg" \* MERGEFORMATINET </w:instrText>
                                                </w:r>
                                                <w:r w:rsidRPr="00626962">
                                                  <w:rPr>
                                                    <w:rFonts w:ascii="Times New Roman" w:eastAsia="Times New Roman" w:hAnsi="Times New Roman" w:cs="Times New Roman"/>
                                                  </w:rPr>
                                                  <w:fldChar w:fldCharType="separate"/>
                                                </w:r>
                                                <w:r w:rsidRPr="00626962">
                                                  <w:rPr>
                                                    <w:rFonts w:ascii="Times New Roman" w:eastAsia="Times New Roman" w:hAnsi="Times New Roman" w:cs="Times New Roman"/>
                                                    <w:noProof/>
                                                  </w:rPr>
                                                  <w:drawing>
                                                    <wp:inline distT="0" distB="0" distL="0" distR="0" wp14:anchorId="2C44E8A5" wp14:editId="3BB748ED">
                                                      <wp:extent cx="4074160" cy="5431790"/>
                                                      <wp:effectExtent l="0" t="0" r="2540" b="3810"/>
                                                      <wp:docPr id="1" name="Picture 1" descr="A picture containing clothing, person, indoor,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4160" cy="5431790"/>
                                                              </a:xfrm>
                                                              <a:prstGeom prst="rect">
                                                                <a:avLst/>
                                                              </a:prstGeom>
                                                              <a:noFill/>
                                                              <a:ln>
                                                                <a:noFill/>
                                                              </a:ln>
                                                            </pic:spPr>
                                                          </pic:pic>
                                                        </a:graphicData>
                                                      </a:graphic>
                                                    </wp:inline>
                                                  </w:drawing>
                                                </w:r>
                                                <w:r w:rsidRPr="00626962">
                                                  <w:rPr>
                                                    <w:rFonts w:ascii="Times New Roman" w:eastAsia="Times New Roman" w:hAnsi="Times New Roman" w:cs="Times New Roman"/>
                                                  </w:rPr>
                                                  <w:fldChar w:fldCharType="end"/>
                                                </w:r>
                                              </w:p>
                                            </w:tc>
                                          </w:tr>
                                        </w:tbl>
                                        <w:p w14:paraId="6788C298" w14:textId="77777777" w:rsidR="00626962" w:rsidRPr="00626962" w:rsidRDefault="00626962" w:rsidP="00626962">
                                          <w:pPr>
                                            <w:textAlignment w:val="baseline"/>
                                            <w:rPr>
                                              <w:rFonts w:ascii="Times New Roman" w:eastAsia="Times New Roman" w:hAnsi="Times New Roman" w:cs="Times New Roman"/>
                                            </w:rPr>
                                          </w:pPr>
                                        </w:p>
                                      </w:tc>
                                    </w:tr>
                                  </w:tbl>
                                  <w:p w14:paraId="46579CDF" w14:textId="77777777" w:rsidR="00626962" w:rsidRPr="00626962" w:rsidRDefault="00626962" w:rsidP="00626962">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626962" w:rsidRPr="00626962" w14:paraId="1A312D08"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626962" w:rsidRPr="00626962" w14:paraId="4A60E6D2" w14:textId="77777777" w:rsidTr="00626962">
                                            <w:tc>
                                              <w:tcPr>
                                                <w:tcW w:w="0" w:type="auto"/>
                                                <w:tcMar>
                                                  <w:top w:w="150" w:type="dxa"/>
                                                  <w:left w:w="300" w:type="dxa"/>
                                                  <w:bottom w:w="150" w:type="dxa"/>
                                                  <w:right w:w="300" w:type="dxa"/>
                                                </w:tcMar>
                                                <w:hideMark/>
                                              </w:tcPr>
                                              <w:p w14:paraId="2A29F5CC" w14:textId="77777777" w:rsidR="00626962" w:rsidRPr="00626962" w:rsidRDefault="00626962" w:rsidP="00626962">
                                                <w:pPr>
                                                  <w:jc w:val="center"/>
                                                  <w:textAlignment w:val="baseline"/>
                                                  <w:rPr>
                                                    <w:rFonts w:ascii="Arial" w:eastAsia="Times New Roman" w:hAnsi="Arial" w:cs="Arial"/>
                                                    <w:color w:val="403F42"/>
                                                    <w:sz w:val="18"/>
                                                    <w:szCs w:val="18"/>
                                                  </w:rPr>
                                                </w:pPr>
                                                <w:hyperlink r:id="rId12" w:tgtFrame="_blank" w:history="1">
                                                  <w:r w:rsidRPr="00626962">
                                                    <w:rPr>
                                                      <w:rFonts w:ascii="Calibri" w:eastAsia="Times New Roman" w:hAnsi="Calibri" w:cs="Calibri"/>
                                                      <w:color w:val="3661BD"/>
                                                      <w:sz w:val="18"/>
                                                      <w:szCs w:val="18"/>
                                                      <w:u w:val="single"/>
                                                      <w:bdr w:val="none" w:sz="0" w:space="0" w:color="auto" w:frame="1"/>
                                                    </w:rPr>
                                                    <w:t>DOWNLOAD PRESS IMAGE HERE</w:t>
                                                  </w:r>
                                                </w:hyperlink>
                                              </w:p>
                                              <w:p w14:paraId="26C76455" w14:textId="77777777" w:rsidR="00626962" w:rsidRPr="00626962" w:rsidRDefault="00626962" w:rsidP="00626962">
                                                <w:pPr>
                                                  <w:jc w:val="center"/>
                                                  <w:textAlignment w:val="baseline"/>
                                                  <w:rPr>
                                                    <w:rFonts w:ascii="Arial" w:eastAsia="Times New Roman" w:hAnsi="Arial" w:cs="Arial"/>
                                                    <w:color w:val="403F42"/>
                                                    <w:sz w:val="18"/>
                                                    <w:szCs w:val="18"/>
                                                  </w:rPr>
                                                </w:pPr>
                                                <w:r w:rsidRPr="00626962">
                                                  <w:rPr>
                                                    <w:rFonts w:ascii="Calibri" w:eastAsia="Times New Roman" w:hAnsi="Calibri" w:cs="Calibri"/>
                                                    <w:color w:val="1A191A"/>
                                                    <w:sz w:val="18"/>
                                                    <w:szCs w:val="18"/>
                                                    <w:bdr w:val="none" w:sz="0" w:space="0" w:color="auto" w:frame="1"/>
                                                  </w:rPr>
                                                  <w:t>Credit: Marcelo</w:t>
                                                </w:r>
                                              </w:p>
                                            </w:tc>
                                          </w:tr>
                                        </w:tbl>
                                        <w:p w14:paraId="0283ED3F" w14:textId="77777777" w:rsidR="00626962" w:rsidRPr="00626962" w:rsidRDefault="00626962" w:rsidP="00626962">
                                          <w:pPr>
                                            <w:textAlignment w:val="baseline"/>
                                            <w:rPr>
                                              <w:rFonts w:ascii="Times New Roman" w:eastAsia="Times New Roman" w:hAnsi="Times New Roman" w:cs="Times New Roman"/>
                                            </w:rPr>
                                          </w:pPr>
                                        </w:p>
                                      </w:tc>
                                    </w:tr>
                                  </w:tbl>
                                  <w:p w14:paraId="6B9946A6" w14:textId="77777777" w:rsidR="00626962" w:rsidRPr="00626962" w:rsidRDefault="00626962" w:rsidP="00626962">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970"/>
                                    </w:tblGrid>
                                    <w:tr w:rsidR="00626962" w:rsidRPr="00626962" w14:paraId="7835B9D9"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940"/>
                                          </w:tblGrid>
                                          <w:tr w:rsidR="00626962" w:rsidRPr="00626962" w14:paraId="6EE4AAAD" w14:textId="77777777" w:rsidTr="00626962">
                                            <w:tc>
                                              <w:tcPr>
                                                <w:tcW w:w="0" w:type="auto"/>
                                                <w:tcMar>
                                                  <w:top w:w="150" w:type="dxa"/>
                                                  <w:left w:w="300" w:type="dxa"/>
                                                  <w:bottom w:w="150" w:type="dxa"/>
                                                  <w:right w:w="300" w:type="dxa"/>
                                                </w:tcMar>
                                                <w:hideMark/>
                                              </w:tcPr>
                                              <w:p w14:paraId="72384EBB" w14:textId="77777777" w:rsidR="00626962" w:rsidRPr="00626962" w:rsidRDefault="00626962" w:rsidP="00626962">
                                                <w:pPr>
                                                  <w:jc w:val="center"/>
                                                  <w:textAlignment w:val="baseline"/>
                                                  <w:rPr>
                                                    <w:rFonts w:ascii="Arial" w:eastAsia="Times New Roman" w:hAnsi="Arial" w:cs="Arial"/>
                                                    <w:color w:val="403F42"/>
                                                    <w:sz w:val="18"/>
                                                    <w:szCs w:val="18"/>
                                                  </w:rPr>
                                                </w:pPr>
                                                <w:r w:rsidRPr="00626962">
                                                  <w:rPr>
                                                    <w:rFonts w:ascii="Calibri" w:eastAsia="Times New Roman" w:hAnsi="Calibri" w:cs="Calibri"/>
                                                    <w:b/>
                                                    <w:bCs/>
                                                    <w:color w:val="000000"/>
                                                    <w:sz w:val="21"/>
                                                    <w:szCs w:val="21"/>
                                                    <w:bdr w:val="none" w:sz="0" w:space="0" w:color="auto" w:frame="1"/>
                                                  </w:rPr>
                                                  <w:t>FOLLOW DREAMDOLL:</w:t>
                                                </w:r>
                                              </w:p>
                                              <w:p w14:paraId="753142A8" w14:textId="77777777" w:rsidR="00626962" w:rsidRPr="00626962" w:rsidRDefault="00626962" w:rsidP="00626962">
                                                <w:pPr>
                                                  <w:jc w:val="center"/>
                                                  <w:textAlignment w:val="baseline"/>
                                                  <w:rPr>
                                                    <w:rFonts w:ascii="Arial" w:eastAsia="Times New Roman" w:hAnsi="Arial" w:cs="Arial"/>
                                                    <w:color w:val="403F42"/>
                                                    <w:sz w:val="18"/>
                                                    <w:szCs w:val="18"/>
                                                  </w:rPr>
                                                </w:pPr>
                                                <w:hyperlink r:id="rId13" w:tgtFrame="_blank" w:history="1">
                                                  <w:r w:rsidRPr="00626962">
                                                    <w:rPr>
                                                      <w:rFonts w:ascii="Calibri" w:eastAsia="Times New Roman" w:hAnsi="Calibri" w:cs="Calibri"/>
                                                      <w:color w:val="3661BD"/>
                                                      <w:sz w:val="21"/>
                                                      <w:szCs w:val="21"/>
                                                      <w:u w:val="single"/>
                                                      <w:bdr w:val="none" w:sz="0" w:space="0" w:color="auto" w:frame="1"/>
                                                    </w:rPr>
                                                    <w:t>Instagram</w:t>
                                                  </w:r>
                                                </w:hyperlink>
                                                <w:r w:rsidRPr="00626962">
                                                  <w:rPr>
                                                    <w:rFonts w:ascii="Calibri" w:eastAsia="Times New Roman" w:hAnsi="Calibri" w:cs="Calibri"/>
                                                    <w:color w:val="000000"/>
                                                    <w:sz w:val="21"/>
                                                    <w:szCs w:val="21"/>
                                                    <w:bdr w:val="none" w:sz="0" w:space="0" w:color="auto" w:frame="1"/>
                                                  </w:rPr>
                                                  <w:t> | </w:t>
                                                </w:r>
                                                <w:hyperlink r:id="rId14" w:tgtFrame="_blank" w:history="1">
                                                  <w:r w:rsidRPr="00626962">
                                                    <w:rPr>
                                                      <w:rFonts w:ascii="Calibri" w:eastAsia="Times New Roman" w:hAnsi="Calibri" w:cs="Calibri"/>
                                                      <w:color w:val="3661BD"/>
                                                      <w:sz w:val="21"/>
                                                      <w:szCs w:val="21"/>
                                                      <w:u w:val="single"/>
                                                      <w:bdr w:val="none" w:sz="0" w:space="0" w:color="auto" w:frame="1"/>
                                                    </w:rPr>
                                                    <w:t>Facebook</w:t>
                                                  </w:r>
                                                </w:hyperlink>
                                                <w:r w:rsidRPr="00626962">
                                                  <w:rPr>
                                                    <w:rFonts w:ascii="Calibri" w:eastAsia="Times New Roman" w:hAnsi="Calibri" w:cs="Calibri"/>
                                                    <w:color w:val="000000"/>
                                                    <w:sz w:val="21"/>
                                                    <w:szCs w:val="21"/>
                                                    <w:bdr w:val="none" w:sz="0" w:space="0" w:color="auto" w:frame="1"/>
                                                  </w:rPr>
                                                  <w:t> | </w:t>
                                                </w:r>
                                                <w:hyperlink r:id="rId15" w:tgtFrame="_blank" w:history="1">
                                                  <w:r w:rsidRPr="00626962">
                                                    <w:rPr>
                                                      <w:rFonts w:ascii="Calibri" w:eastAsia="Times New Roman" w:hAnsi="Calibri" w:cs="Calibri"/>
                                                      <w:color w:val="3661BD"/>
                                                      <w:sz w:val="21"/>
                                                      <w:szCs w:val="21"/>
                                                      <w:u w:val="single"/>
                                                      <w:bdr w:val="none" w:sz="0" w:space="0" w:color="auto" w:frame="1"/>
                                                    </w:rPr>
                                                    <w:t>Twitter</w:t>
                                                  </w:r>
                                                </w:hyperlink>
                                                <w:r w:rsidRPr="00626962">
                                                  <w:rPr>
                                                    <w:rFonts w:ascii="Calibri" w:eastAsia="Times New Roman" w:hAnsi="Calibri" w:cs="Calibri"/>
                                                    <w:color w:val="000000"/>
                                                    <w:sz w:val="21"/>
                                                    <w:szCs w:val="21"/>
                                                    <w:bdr w:val="none" w:sz="0" w:space="0" w:color="auto" w:frame="1"/>
                                                  </w:rPr>
                                                  <w:t> | </w:t>
                                                </w:r>
                                                <w:proofErr w:type="spellStart"/>
                                                <w:r w:rsidRPr="00626962">
                                                  <w:rPr>
                                                    <w:rFonts w:ascii="Arial" w:eastAsia="Times New Roman" w:hAnsi="Arial" w:cs="Arial"/>
                                                    <w:color w:val="403F42"/>
                                                    <w:sz w:val="18"/>
                                                    <w:szCs w:val="18"/>
                                                  </w:rPr>
                                                  <w:fldChar w:fldCharType="begin"/>
                                                </w:r>
                                                <w:r w:rsidRPr="00626962">
                                                  <w:rPr>
                                                    <w:rFonts w:ascii="Arial" w:eastAsia="Times New Roman" w:hAnsi="Arial" w:cs="Arial"/>
                                                    <w:color w:val="403F42"/>
                                                    <w:sz w:val="18"/>
                                                    <w:szCs w:val="18"/>
                                                  </w:rPr>
                                                  <w:instrText xml:space="preserve"> HYPERLINK "https://nam04.safelinks.protection.outlook.com/?url=https%3A%2F%2Fwww.tiktok.com%2F%40originaldreamdoll%3Flang%3Den%26is_copy_url%3D1%26is_from_webapp%3Dv1&amp;data=04%7C01%7CDionte.Williams%40warnerrecords.com%7C729ca07620bb4c9c783408d9682d23c0%7C8367939002ec4ba1ad3d69da3fdd637e%7C0%7C0%7C637655365364840439%7CUnknown%7CTWFpbGZsb3d8eyJWIjoiMC4wLjAwMDAiLCJQIjoiV2luMzIiLCJBTiI6Ik1haWwiLCJXVCI6Mn0%3D%7C1000&amp;sdata=g8k%2Bu4tF%2FI5rgfZddE%2FaXbcVuZSJiAe%2BfJVytOdWF6U%3D&amp;reserved=0" \t "_blank" </w:instrText>
                                                </w:r>
                                                <w:r w:rsidRPr="00626962">
                                                  <w:rPr>
                                                    <w:rFonts w:ascii="Arial" w:eastAsia="Times New Roman" w:hAnsi="Arial" w:cs="Arial"/>
                                                    <w:color w:val="403F42"/>
                                                    <w:sz w:val="18"/>
                                                    <w:szCs w:val="18"/>
                                                  </w:rPr>
                                                  <w:fldChar w:fldCharType="separate"/>
                                                </w:r>
                                                <w:r w:rsidRPr="00626962">
                                                  <w:rPr>
                                                    <w:rFonts w:ascii="Calibri" w:eastAsia="Times New Roman" w:hAnsi="Calibri" w:cs="Calibri"/>
                                                    <w:color w:val="3661BD"/>
                                                    <w:sz w:val="21"/>
                                                    <w:szCs w:val="21"/>
                                                    <w:u w:val="single"/>
                                                    <w:bdr w:val="none" w:sz="0" w:space="0" w:color="auto" w:frame="1"/>
                                                  </w:rPr>
                                                  <w:t>TikTok</w:t>
                                                </w:r>
                                                <w:proofErr w:type="spellEnd"/>
                                                <w:r w:rsidRPr="00626962">
                                                  <w:rPr>
                                                    <w:rFonts w:ascii="Arial" w:eastAsia="Times New Roman" w:hAnsi="Arial" w:cs="Arial"/>
                                                    <w:color w:val="403F42"/>
                                                    <w:sz w:val="18"/>
                                                    <w:szCs w:val="18"/>
                                                  </w:rPr>
                                                  <w:fldChar w:fldCharType="end"/>
                                                </w:r>
                                                <w:r w:rsidRPr="00626962">
                                                  <w:rPr>
                                                    <w:rFonts w:ascii="Calibri" w:eastAsia="Times New Roman" w:hAnsi="Calibri" w:cs="Calibri"/>
                                                    <w:color w:val="000000"/>
                                                    <w:sz w:val="21"/>
                                                    <w:szCs w:val="21"/>
                                                    <w:bdr w:val="none" w:sz="0" w:space="0" w:color="auto" w:frame="1"/>
                                                  </w:rPr>
                                                  <w:t> | </w:t>
                                                </w:r>
                                                <w:hyperlink r:id="rId16" w:tgtFrame="_blank" w:history="1">
                                                  <w:r w:rsidRPr="00626962">
                                                    <w:rPr>
                                                      <w:rFonts w:ascii="Calibri" w:eastAsia="Times New Roman" w:hAnsi="Calibri" w:cs="Calibri"/>
                                                      <w:color w:val="3661BD"/>
                                                      <w:sz w:val="21"/>
                                                      <w:szCs w:val="21"/>
                                                      <w:u w:val="single"/>
                                                      <w:bdr w:val="none" w:sz="0" w:space="0" w:color="auto" w:frame="1"/>
                                                    </w:rPr>
                                                    <w:t>YouTube</w:t>
                                                  </w:r>
                                                </w:hyperlink>
                                                <w:r w:rsidRPr="00626962">
                                                  <w:rPr>
                                                    <w:rFonts w:ascii="Calibri" w:eastAsia="Times New Roman" w:hAnsi="Calibri" w:cs="Calibri"/>
                                                    <w:color w:val="000000"/>
                                                    <w:sz w:val="21"/>
                                                    <w:szCs w:val="21"/>
                                                    <w:bdr w:val="none" w:sz="0" w:space="0" w:color="auto" w:frame="1"/>
                                                  </w:rPr>
                                                  <w:t> | </w:t>
                                                </w:r>
                                                <w:hyperlink r:id="rId17" w:tgtFrame="_blank" w:history="1">
                                                  <w:r w:rsidRPr="00626962">
                                                    <w:rPr>
                                                      <w:rFonts w:ascii="Calibri" w:eastAsia="Times New Roman" w:hAnsi="Calibri" w:cs="Calibri"/>
                                                      <w:color w:val="3661BD"/>
                                                      <w:sz w:val="21"/>
                                                      <w:szCs w:val="21"/>
                                                      <w:u w:val="single"/>
                                                      <w:bdr w:val="none" w:sz="0" w:space="0" w:color="auto" w:frame="1"/>
                                                    </w:rPr>
                                                    <w:t>Spotify</w:t>
                                                  </w:r>
                                                </w:hyperlink>
                                              </w:p>
                                              <w:p w14:paraId="7DD7286E" w14:textId="77777777" w:rsidR="00626962" w:rsidRPr="00626962" w:rsidRDefault="00626962" w:rsidP="00626962">
                                                <w:pPr>
                                                  <w:jc w:val="center"/>
                                                  <w:textAlignment w:val="baseline"/>
                                                  <w:rPr>
                                                    <w:rFonts w:ascii="Arial" w:eastAsia="Times New Roman" w:hAnsi="Arial" w:cs="Arial"/>
                                                    <w:color w:val="403F42"/>
                                                    <w:sz w:val="18"/>
                                                    <w:szCs w:val="18"/>
                                                  </w:rPr>
                                                </w:pPr>
                                                <w:r w:rsidRPr="00626962">
                                                  <w:rPr>
                                                    <w:rFonts w:ascii="Calibri" w:eastAsia="Times New Roman" w:hAnsi="Calibri" w:cs="Calibri"/>
                                                    <w:color w:val="3661BD"/>
                                                    <w:sz w:val="21"/>
                                                    <w:szCs w:val="21"/>
                                                    <w:bdr w:val="none" w:sz="0" w:space="0" w:color="auto" w:frame="1"/>
                                                  </w:rPr>
                                                  <w:t>﻿</w:t>
                                                </w:r>
                                              </w:p>
                                              <w:p w14:paraId="4236F87A" w14:textId="77777777" w:rsidR="00626962" w:rsidRPr="00626962" w:rsidRDefault="00626962" w:rsidP="00626962">
                                                <w:pPr>
                                                  <w:jc w:val="center"/>
                                                  <w:textAlignment w:val="baseline"/>
                                                  <w:rPr>
                                                    <w:rFonts w:ascii="Arial" w:eastAsia="Times New Roman" w:hAnsi="Arial" w:cs="Arial"/>
                                                    <w:color w:val="403F42"/>
                                                    <w:sz w:val="18"/>
                                                    <w:szCs w:val="18"/>
                                                  </w:rPr>
                                                </w:pPr>
                                                <w:r w:rsidRPr="00626962">
                                                  <w:rPr>
                                                    <w:rFonts w:ascii="Calibri" w:eastAsia="Times New Roman" w:hAnsi="Calibri" w:cs="Calibri"/>
                                                    <w:b/>
                                                    <w:bCs/>
                                                    <w:color w:val="000000"/>
                                                    <w:sz w:val="21"/>
                                                    <w:szCs w:val="21"/>
                                                    <w:bdr w:val="none" w:sz="0" w:space="0" w:color="auto" w:frame="1"/>
                                                  </w:rPr>
                                                  <w:t>For more information, please contact:</w:t>
                                                </w:r>
                                              </w:p>
                                              <w:p w14:paraId="51E7252E" w14:textId="77777777" w:rsidR="00626962" w:rsidRPr="00626962" w:rsidRDefault="00626962" w:rsidP="00626962">
                                                <w:pPr>
                                                  <w:jc w:val="center"/>
                                                  <w:textAlignment w:val="baseline"/>
                                                  <w:rPr>
                                                    <w:rFonts w:ascii="Arial" w:eastAsia="Times New Roman" w:hAnsi="Arial" w:cs="Arial"/>
                                                    <w:color w:val="403F42"/>
                                                    <w:sz w:val="18"/>
                                                    <w:szCs w:val="18"/>
                                                  </w:rPr>
                                                </w:pPr>
                                                <w:r w:rsidRPr="00626962">
                                                  <w:rPr>
                                                    <w:rFonts w:ascii="Calibri" w:eastAsia="Times New Roman" w:hAnsi="Calibri" w:cs="Calibri"/>
                                                    <w:color w:val="000000"/>
                                                    <w:sz w:val="21"/>
                                                    <w:szCs w:val="21"/>
                                                    <w:bdr w:val="none" w:sz="0" w:space="0" w:color="auto" w:frame="1"/>
                                                  </w:rPr>
                                                  <w:t>Aishah White | Warner Records</w:t>
                                                </w:r>
                                              </w:p>
                                              <w:p w14:paraId="2B8A2CC7" w14:textId="77777777" w:rsidR="00626962" w:rsidRPr="00626962" w:rsidRDefault="00626962" w:rsidP="00626962">
                                                <w:pPr>
                                                  <w:jc w:val="center"/>
                                                  <w:textAlignment w:val="baseline"/>
                                                  <w:rPr>
                                                    <w:rFonts w:ascii="Arial" w:eastAsia="Times New Roman" w:hAnsi="Arial" w:cs="Arial"/>
                                                    <w:color w:val="403F42"/>
                                                    <w:sz w:val="18"/>
                                                    <w:szCs w:val="18"/>
                                                  </w:rPr>
                                                </w:pPr>
                                                <w:hyperlink r:id="rId18" w:tgtFrame="_blank" w:history="1">
                                                  <w:r w:rsidRPr="00626962">
                                                    <w:rPr>
                                                      <w:rFonts w:ascii="Calibri" w:eastAsia="Times New Roman" w:hAnsi="Calibri" w:cs="Calibri"/>
                                                      <w:color w:val="3661BD"/>
                                                      <w:sz w:val="21"/>
                                                      <w:szCs w:val="21"/>
                                                      <w:u w:val="single"/>
                                                      <w:bdr w:val="none" w:sz="0" w:space="0" w:color="auto" w:frame="1"/>
                                                    </w:rPr>
                                                    <w:t>Aishah.White@warnerrecords.com</w:t>
                                                  </w:r>
                                                </w:hyperlink>
                                              </w:p>
                                            </w:tc>
                                          </w:tr>
                                        </w:tbl>
                                        <w:p w14:paraId="5574ADA0" w14:textId="77777777" w:rsidR="00626962" w:rsidRPr="00626962" w:rsidRDefault="00626962" w:rsidP="00626962">
                                          <w:pPr>
                                            <w:textAlignment w:val="baseline"/>
                                            <w:rPr>
                                              <w:rFonts w:ascii="Times New Roman" w:eastAsia="Times New Roman" w:hAnsi="Times New Roman" w:cs="Times New Roman"/>
                                            </w:rPr>
                                          </w:pPr>
                                        </w:p>
                                      </w:tc>
                                    </w:tr>
                                  </w:tbl>
                                  <w:p w14:paraId="4027BB29" w14:textId="77777777" w:rsidR="00626962" w:rsidRPr="00626962" w:rsidRDefault="00626962" w:rsidP="00626962">
                                    <w:pPr>
                                      <w:jc w:val="center"/>
                                      <w:textAlignment w:val="baseline"/>
                                      <w:rPr>
                                        <w:rFonts w:ascii="Times New Roman" w:eastAsia="Times New Roman" w:hAnsi="Times New Roman" w:cs="Times New Roman"/>
                                      </w:rPr>
                                    </w:pPr>
                                  </w:p>
                                </w:tc>
                              </w:tr>
                            </w:tbl>
                            <w:p w14:paraId="793B370A" w14:textId="77777777" w:rsidR="00626962" w:rsidRPr="00626962" w:rsidRDefault="00626962" w:rsidP="00626962">
                              <w:pPr>
                                <w:jc w:val="center"/>
                                <w:rPr>
                                  <w:rFonts w:ascii="Times New Roman" w:eastAsia="Times New Roman" w:hAnsi="Times New Roman" w:cs="Times New Roman"/>
                                </w:rPr>
                              </w:pPr>
                            </w:p>
                          </w:tc>
                        </w:tr>
                      </w:tbl>
                      <w:p w14:paraId="04420E11" w14:textId="77777777" w:rsidR="00626962" w:rsidRPr="00626962" w:rsidRDefault="00626962" w:rsidP="00626962">
                        <w:pPr>
                          <w:jc w:val="center"/>
                          <w:rPr>
                            <w:rFonts w:ascii="Times New Roman" w:eastAsia="Times New Roman" w:hAnsi="Times New Roman" w:cs="Times New Roman"/>
                          </w:rPr>
                        </w:pPr>
                      </w:p>
                    </w:tc>
                  </w:tr>
                </w:tbl>
                <w:p w14:paraId="3ED59504" w14:textId="77777777" w:rsidR="00626962" w:rsidRPr="00626962" w:rsidRDefault="00626962" w:rsidP="00626962">
                  <w:pPr>
                    <w:jc w:val="center"/>
                    <w:rPr>
                      <w:rFonts w:ascii="Times New Roman" w:eastAsia="Times New Roman" w:hAnsi="Times New Roman" w:cs="Times New Roman"/>
                    </w:rPr>
                  </w:pPr>
                </w:p>
              </w:tc>
            </w:tr>
          </w:tbl>
          <w:p w14:paraId="1D9D5479" w14:textId="77777777" w:rsidR="00626962" w:rsidRPr="00626962" w:rsidRDefault="00626962" w:rsidP="00626962">
            <w:pPr>
              <w:shd w:val="clear" w:color="auto" w:fill="FFFFFF"/>
              <w:jc w:val="center"/>
              <w:textAlignment w:val="baseline"/>
              <w:rPr>
                <w:rFonts w:ascii="Times" w:eastAsia="Times New Roman" w:hAnsi="Times" w:cs="Times New Roman"/>
                <w:color w:val="000000"/>
                <w:sz w:val="27"/>
                <w:szCs w:val="27"/>
              </w:rPr>
            </w:pPr>
          </w:p>
        </w:tc>
      </w:tr>
      <w:tr w:rsidR="00626962" w:rsidRPr="00626962" w14:paraId="322F7480" w14:textId="77777777" w:rsidTr="00626962">
        <w:tc>
          <w:tcPr>
            <w:tcW w:w="0" w:type="auto"/>
            <w:shd w:val="clear" w:color="auto" w:fill="FFFFFF"/>
            <w:vAlign w:val="center"/>
            <w:hideMark/>
          </w:tcPr>
          <w:p w14:paraId="1E11F6A2" w14:textId="77777777" w:rsidR="00626962" w:rsidRPr="00626962" w:rsidRDefault="00626962" w:rsidP="00626962">
            <w:pPr>
              <w:jc w:val="center"/>
              <w:rPr>
                <w:rFonts w:ascii="Times New Roman" w:eastAsia="Times New Roman" w:hAnsi="Times New Roman" w:cs="Times New Roman"/>
                <w:sz w:val="20"/>
                <w:szCs w:val="20"/>
              </w:rPr>
            </w:pPr>
          </w:p>
        </w:tc>
      </w:tr>
    </w:tbl>
    <w:p w14:paraId="61952F8F" w14:textId="77777777" w:rsidR="00626962" w:rsidRPr="00626962" w:rsidRDefault="00626962" w:rsidP="00626962">
      <w:pPr>
        <w:rPr>
          <w:rFonts w:ascii="Times New Roman" w:eastAsia="Times New Roman" w:hAnsi="Times New Roman" w:cs="Times New Roman"/>
          <w:vanish/>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26962" w:rsidRPr="00626962" w14:paraId="4B58AF97" w14:textId="77777777" w:rsidTr="00626962">
        <w:tc>
          <w:tcPr>
            <w:tcW w:w="5000" w:type="pct"/>
            <w:shd w:val="clear" w:color="auto" w:fill="FFFFFF"/>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626962" w:rsidRPr="00626962" w14:paraId="636D617B" w14:textId="77777777">
              <w:trPr>
                <w:jc w:val="center"/>
              </w:trPr>
              <w:tc>
                <w:tcPr>
                  <w:tcW w:w="0" w:type="auto"/>
                  <w:tcMar>
                    <w:top w:w="240" w:type="dxa"/>
                    <w:left w:w="0" w:type="dxa"/>
                    <w:bottom w:w="240" w:type="dxa"/>
                    <w:right w:w="0" w:type="dxa"/>
                  </w:tcMar>
                  <w:hideMark/>
                </w:tcPr>
                <w:p w14:paraId="334E71B8" w14:textId="77777777" w:rsidR="00626962" w:rsidRPr="00626962" w:rsidRDefault="00626962" w:rsidP="00626962">
                  <w:pPr>
                    <w:jc w:val="center"/>
                    <w:rPr>
                      <w:rFonts w:ascii="Times New Roman" w:eastAsia="Times New Roman" w:hAnsi="Times New Roman" w:cs="Times New Roman"/>
                    </w:rPr>
                  </w:pPr>
                </w:p>
              </w:tc>
            </w:tr>
          </w:tbl>
          <w:p w14:paraId="76418A04" w14:textId="77777777" w:rsidR="00626962" w:rsidRPr="00626962" w:rsidRDefault="00626962" w:rsidP="00626962">
            <w:pPr>
              <w:jc w:val="center"/>
              <w:textAlignment w:val="baseline"/>
              <w:rPr>
                <w:rFonts w:ascii="Times" w:eastAsia="Times New Roman" w:hAnsi="Times" w:cs="Times New Roman"/>
                <w:color w:val="000000"/>
                <w:sz w:val="27"/>
                <w:szCs w:val="27"/>
              </w:rPr>
            </w:pPr>
          </w:p>
        </w:tc>
      </w:tr>
    </w:tbl>
    <w:p w14:paraId="5684AD13" w14:textId="77777777" w:rsidR="002C48C2" w:rsidRDefault="00626962"/>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62"/>
    <w:rsid w:val="005321EC"/>
    <w:rsid w:val="00626962"/>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8F84F"/>
  <w15:chartTrackingRefBased/>
  <w15:docId w15:val="{C08D37C1-A4BE-BB45-9618-03079E81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6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017999">
      <w:bodyDiv w:val="1"/>
      <w:marLeft w:val="0"/>
      <w:marRight w:val="0"/>
      <w:marTop w:val="0"/>
      <w:marBottom w:val="0"/>
      <w:divBdr>
        <w:top w:val="none" w:sz="0" w:space="0" w:color="auto"/>
        <w:left w:val="none" w:sz="0" w:space="0" w:color="auto"/>
        <w:bottom w:val="none" w:sz="0" w:space="0" w:color="auto"/>
        <w:right w:val="none" w:sz="0" w:space="0" w:color="auto"/>
      </w:divBdr>
      <w:divsChild>
        <w:div w:id="1085298864">
          <w:marLeft w:val="0"/>
          <w:marRight w:val="0"/>
          <w:marTop w:val="0"/>
          <w:marBottom w:val="0"/>
          <w:divBdr>
            <w:top w:val="none" w:sz="0" w:space="0" w:color="auto"/>
            <w:left w:val="none" w:sz="0" w:space="0" w:color="auto"/>
            <w:bottom w:val="none" w:sz="0" w:space="0" w:color="auto"/>
            <w:right w:val="none" w:sz="0" w:space="0" w:color="auto"/>
          </w:divBdr>
        </w:div>
        <w:div w:id="935477295">
          <w:marLeft w:val="0"/>
          <w:marRight w:val="0"/>
          <w:marTop w:val="0"/>
          <w:marBottom w:val="0"/>
          <w:divBdr>
            <w:top w:val="none" w:sz="0" w:space="0" w:color="auto"/>
            <w:left w:val="none" w:sz="0" w:space="0" w:color="auto"/>
            <w:bottom w:val="none" w:sz="0" w:space="0" w:color="auto"/>
            <w:right w:val="none" w:sz="0" w:space="0" w:color="auto"/>
          </w:divBdr>
          <w:divsChild>
            <w:div w:id="759182069">
              <w:marLeft w:val="0"/>
              <w:marRight w:val="0"/>
              <w:marTop w:val="0"/>
              <w:marBottom w:val="0"/>
              <w:divBdr>
                <w:top w:val="none" w:sz="0" w:space="0" w:color="auto"/>
                <w:left w:val="none" w:sz="0" w:space="0" w:color="auto"/>
                <w:bottom w:val="none" w:sz="0" w:space="0" w:color="auto"/>
                <w:right w:val="none" w:sz="0" w:space="0" w:color="auto"/>
              </w:divBdr>
              <w:divsChild>
                <w:div w:id="1445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7894">
          <w:marLeft w:val="0"/>
          <w:marRight w:val="0"/>
          <w:marTop w:val="0"/>
          <w:marBottom w:val="0"/>
          <w:divBdr>
            <w:top w:val="none" w:sz="0" w:space="0" w:color="auto"/>
            <w:left w:val="none" w:sz="0" w:space="0" w:color="auto"/>
            <w:bottom w:val="none" w:sz="0" w:space="0" w:color="auto"/>
            <w:right w:val="none" w:sz="0" w:space="0" w:color="auto"/>
          </w:divBdr>
          <w:divsChild>
            <w:div w:id="35128031">
              <w:marLeft w:val="0"/>
              <w:marRight w:val="0"/>
              <w:marTop w:val="0"/>
              <w:marBottom w:val="0"/>
              <w:divBdr>
                <w:top w:val="none" w:sz="0" w:space="0" w:color="auto"/>
                <w:left w:val="none" w:sz="0" w:space="0" w:color="auto"/>
                <w:bottom w:val="none" w:sz="0" w:space="0" w:color="auto"/>
                <w:right w:val="none" w:sz="0" w:space="0" w:color="auto"/>
              </w:divBdr>
            </w:div>
          </w:divsChild>
        </w:div>
        <w:div w:id="934288294">
          <w:marLeft w:val="0"/>
          <w:marRight w:val="0"/>
          <w:marTop w:val="0"/>
          <w:marBottom w:val="0"/>
          <w:divBdr>
            <w:top w:val="none" w:sz="0" w:space="0" w:color="auto"/>
            <w:left w:val="none" w:sz="0" w:space="0" w:color="auto"/>
            <w:bottom w:val="none" w:sz="0" w:space="0" w:color="auto"/>
            <w:right w:val="none" w:sz="0" w:space="0" w:color="auto"/>
          </w:divBdr>
          <w:divsChild>
            <w:div w:id="1361277698">
              <w:marLeft w:val="0"/>
              <w:marRight w:val="0"/>
              <w:marTop w:val="0"/>
              <w:marBottom w:val="0"/>
              <w:divBdr>
                <w:top w:val="none" w:sz="0" w:space="0" w:color="auto"/>
                <w:left w:val="none" w:sz="0" w:space="0" w:color="auto"/>
                <w:bottom w:val="none" w:sz="0" w:space="0" w:color="auto"/>
                <w:right w:val="none" w:sz="0" w:space="0" w:color="auto"/>
              </w:divBdr>
              <w:divsChild>
                <w:div w:id="19147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2742">
          <w:marLeft w:val="0"/>
          <w:marRight w:val="0"/>
          <w:marTop w:val="0"/>
          <w:marBottom w:val="0"/>
          <w:divBdr>
            <w:top w:val="none" w:sz="0" w:space="0" w:color="auto"/>
            <w:left w:val="none" w:sz="0" w:space="0" w:color="auto"/>
            <w:bottom w:val="none" w:sz="0" w:space="0" w:color="auto"/>
            <w:right w:val="none" w:sz="0" w:space="0" w:color="auto"/>
          </w:divBdr>
          <w:divsChild>
            <w:div w:id="376897879">
              <w:marLeft w:val="0"/>
              <w:marRight w:val="0"/>
              <w:marTop w:val="0"/>
              <w:marBottom w:val="0"/>
              <w:divBdr>
                <w:top w:val="none" w:sz="0" w:space="0" w:color="auto"/>
                <w:left w:val="none" w:sz="0" w:space="0" w:color="auto"/>
                <w:bottom w:val="none" w:sz="0" w:space="0" w:color="auto"/>
                <w:right w:val="none" w:sz="0" w:space="0" w:color="auto"/>
              </w:divBdr>
              <w:divsChild>
                <w:div w:id="1660883299">
                  <w:marLeft w:val="0"/>
                  <w:marRight w:val="0"/>
                  <w:marTop w:val="0"/>
                  <w:marBottom w:val="0"/>
                  <w:divBdr>
                    <w:top w:val="none" w:sz="0" w:space="0" w:color="auto"/>
                    <w:left w:val="none" w:sz="0" w:space="0" w:color="auto"/>
                    <w:bottom w:val="none" w:sz="0" w:space="0" w:color="auto"/>
                    <w:right w:val="none" w:sz="0" w:space="0" w:color="auto"/>
                  </w:divBdr>
                  <w:divsChild>
                    <w:div w:id="1983844407">
                      <w:marLeft w:val="0"/>
                      <w:marRight w:val="0"/>
                      <w:marTop w:val="0"/>
                      <w:marBottom w:val="0"/>
                      <w:divBdr>
                        <w:top w:val="none" w:sz="0" w:space="0" w:color="auto"/>
                        <w:left w:val="none" w:sz="0" w:space="0" w:color="auto"/>
                        <w:bottom w:val="none" w:sz="0" w:space="0" w:color="auto"/>
                        <w:right w:val="none" w:sz="0" w:space="0" w:color="auto"/>
                      </w:divBdr>
                    </w:div>
                    <w:div w:id="640497966">
                      <w:marLeft w:val="0"/>
                      <w:marRight w:val="0"/>
                      <w:marTop w:val="0"/>
                      <w:marBottom w:val="0"/>
                      <w:divBdr>
                        <w:top w:val="none" w:sz="0" w:space="0" w:color="auto"/>
                        <w:left w:val="none" w:sz="0" w:space="0" w:color="auto"/>
                        <w:bottom w:val="none" w:sz="0" w:space="0" w:color="auto"/>
                        <w:right w:val="none" w:sz="0" w:space="0" w:color="auto"/>
                      </w:divBdr>
                    </w:div>
                    <w:div w:id="734207864">
                      <w:marLeft w:val="0"/>
                      <w:marRight w:val="0"/>
                      <w:marTop w:val="0"/>
                      <w:marBottom w:val="0"/>
                      <w:divBdr>
                        <w:top w:val="none" w:sz="0" w:space="0" w:color="auto"/>
                        <w:left w:val="none" w:sz="0" w:space="0" w:color="auto"/>
                        <w:bottom w:val="none" w:sz="0" w:space="0" w:color="auto"/>
                        <w:right w:val="none" w:sz="0" w:space="0" w:color="auto"/>
                      </w:divBdr>
                    </w:div>
                    <w:div w:id="1053776752">
                      <w:marLeft w:val="0"/>
                      <w:marRight w:val="0"/>
                      <w:marTop w:val="0"/>
                      <w:marBottom w:val="0"/>
                      <w:divBdr>
                        <w:top w:val="none" w:sz="0" w:space="0" w:color="auto"/>
                        <w:left w:val="none" w:sz="0" w:space="0" w:color="auto"/>
                        <w:bottom w:val="none" w:sz="0" w:space="0" w:color="auto"/>
                        <w:right w:val="none" w:sz="0" w:space="0" w:color="auto"/>
                      </w:divBdr>
                    </w:div>
                    <w:div w:id="136386185">
                      <w:marLeft w:val="0"/>
                      <w:marRight w:val="0"/>
                      <w:marTop w:val="0"/>
                      <w:marBottom w:val="0"/>
                      <w:divBdr>
                        <w:top w:val="none" w:sz="0" w:space="0" w:color="auto"/>
                        <w:left w:val="none" w:sz="0" w:space="0" w:color="auto"/>
                        <w:bottom w:val="none" w:sz="0" w:space="0" w:color="auto"/>
                        <w:right w:val="none" w:sz="0" w:space="0" w:color="auto"/>
                      </w:divBdr>
                    </w:div>
                    <w:div w:id="586311740">
                      <w:marLeft w:val="0"/>
                      <w:marRight w:val="0"/>
                      <w:marTop w:val="0"/>
                      <w:marBottom w:val="0"/>
                      <w:divBdr>
                        <w:top w:val="none" w:sz="0" w:space="0" w:color="auto"/>
                        <w:left w:val="none" w:sz="0" w:space="0" w:color="auto"/>
                        <w:bottom w:val="none" w:sz="0" w:space="0" w:color="auto"/>
                        <w:right w:val="none" w:sz="0" w:space="0" w:color="auto"/>
                      </w:divBdr>
                    </w:div>
                    <w:div w:id="2136175888">
                      <w:marLeft w:val="0"/>
                      <w:marRight w:val="0"/>
                      <w:marTop w:val="0"/>
                      <w:marBottom w:val="0"/>
                      <w:divBdr>
                        <w:top w:val="none" w:sz="0" w:space="0" w:color="auto"/>
                        <w:left w:val="none" w:sz="0" w:space="0" w:color="auto"/>
                        <w:bottom w:val="none" w:sz="0" w:space="0" w:color="auto"/>
                        <w:right w:val="none" w:sz="0" w:space="0" w:color="auto"/>
                      </w:divBdr>
                    </w:div>
                    <w:div w:id="166018457">
                      <w:marLeft w:val="0"/>
                      <w:marRight w:val="0"/>
                      <w:marTop w:val="0"/>
                      <w:marBottom w:val="0"/>
                      <w:divBdr>
                        <w:top w:val="none" w:sz="0" w:space="0" w:color="auto"/>
                        <w:left w:val="none" w:sz="0" w:space="0" w:color="auto"/>
                        <w:bottom w:val="none" w:sz="0" w:space="0" w:color="auto"/>
                        <w:right w:val="none" w:sz="0" w:space="0" w:color="auto"/>
                      </w:divBdr>
                    </w:div>
                    <w:div w:id="775364619">
                      <w:marLeft w:val="0"/>
                      <w:marRight w:val="0"/>
                      <w:marTop w:val="0"/>
                      <w:marBottom w:val="0"/>
                      <w:divBdr>
                        <w:top w:val="none" w:sz="0" w:space="0" w:color="auto"/>
                        <w:left w:val="none" w:sz="0" w:space="0" w:color="auto"/>
                        <w:bottom w:val="none" w:sz="0" w:space="0" w:color="auto"/>
                        <w:right w:val="none" w:sz="0" w:space="0" w:color="auto"/>
                      </w:divBdr>
                    </w:div>
                    <w:div w:id="1446924103">
                      <w:marLeft w:val="0"/>
                      <w:marRight w:val="0"/>
                      <w:marTop w:val="0"/>
                      <w:marBottom w:val="0"/>
                      <w:divBdr>
                        <w:top w:val="none" w:sz="0" w:space="0" w:color="auto"/>
                        <w:left w:val="none" w:sz="0" w:space="0" w:color="auto"/>
                        <w:bottom w:val="none" w:sz="0" w:space="0" w:color="auto"/>
                        <w:right w:val="none" w:sz="0" w:space="0" w:color="auto"/>
                      </w:divBdr>
                    </w:div>
                    <w:div w:id="1990132968">
                      <w:marLeft w:val="0"/>
                      <w:marRight w:val="0"/>
                      <w:marTop w:val="0"/>
                      <w:marBottom w:val="0"/>
                      <w:divBdr>
                        <w:top w:val="none" w:sz="0" w:space="0" w:color="auto"/>
                        <w:left w:val="none" w:sz="0" w:space="0" w:color="auto"/>
                        <w:bottom w:val="none" w:sz="0" w:space="0" w:color="auto"/>
                        <w:right w:val="none" w:sz="0" w:space="0" w:color="auto"/>
                      </w:divBdr>
                    </w:div>
                    <w:div w:id="9616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6851">
          <w:marLeft w:val="0"/>
          <w:marRight w:val="0"/>
          <w:marTop w:val="0"/>
          <w:marBottom w:val="0"/>
          <w:divBdr>
            <w:top w:val="none" w:sz="0" w:space="0" w:color="auto"/>
            <w:left w:val="none" w:sz="0" w:space="0" w:color="auto"/>
            <w:bottom w:val="none" w:sz="0" w:space="0" w:color="auto"/>
            <w:right w:val="none" w:sz="0" w:space="0" w:color="auto"/>
          </w:divBdr>
          <w:divsChild>
            <w:div w:id="381370897">
              <w:marLeft w:val="0"/>
              <w:marRight w:val="0"/>
              <w:marTop w:val="0"/>
              <w:marBottom w:val="0"/>
              <w:divBdr>
                <w:top w:val="none" w:sz="0" w:space="0" w:color="auto"/>
                <w:left w:val="none" w:sz="0" w:space="0" w:color="auto"/>
                <w:bottom w:val="none" w:sz="0" w:space="0" w:color="auto"/>
                <w:right w:val="none" w:sz="0" w:space="0" w:color="auto"/>
              </w:divBdr>
              <w:divsChild>
                <w:div w:id="283579671">
                  <w:marLeft w:val="0"/>
                  <w:marRight w:val="0"/>
                  <w:marTop w:val="0"/>
                  <w:marBottom w:val="0"/>
                  <w:divBdr>
                    <w:top w:val="none" w:sz="0" w:space="0" w:color="auto"/>
                    <w:left w:val="none" w:sz="0" w:space="0" w:color="auto"/>
                    <w:bottom w:val="none" w:sz="0" w:space="0" w:color="auto"/>
                    <w:right w:val="none" w:sz="0" w:space="0" w:color="auto"/>
                  </w:divBdr>
                  <w:divsChild>
                    <w:div w:id="616134812">
                      <w:marLeft w:val="0"/>
                      <w:marRight w:val="0"/>
                      <w:marTop w:val="0"/>
                      <w:marBottom w:val="0"/>
                      <w:divBdr>
                        <w:top w:val="none" w:sz="0" w:space="0" w:color="auto"/>
                        <w:left w:val="none" w:sz="0" w:space="0" w:color="auto"/>
                        <w:bottom w:val="none" w:sz="0" w:space="0" w:color="auto"/>
                        <w:right w:val="none" w:sz="0" w:space="0" w:color="auto"/>
                      </w:divBdr>
                    </w:div>
                    <w:div w:id="472064334">
                      <w:marLeft w:val="0"/>
                      <w:marRight w:val="0"/>
                      <w:marTop w:val="0"/>
                      <w:marBottom w:val="0"/>
                      <w:divBdr>
                        <w:top w:val="none" w:sz="0" w:space="0" w:color="auto"/>
                        <w:left w:val="none" w:sz="0" w:space="0" w:color="auto"/>
                        <w:bottom w:val="none" w:sz="0" w:space="0" w:color="auto"/>
                        <w:right w:val="none" w:sz="0" w:space="0" w:color="auto"/>
                      </w:divBdr>
                    </w:div>
                    <w:div w:id="1024939819">
                      <w:marLeft w:val="0"/>
                      <w:marRight w:val="0"/>
                      <w:marTop w:val="0"/>
                      <w:marBottom w:val="0"/>
                      <w:divBdr>
                        <w:top w:val="none" w:sz="0" w:space="0" w:color="auto"/>
                        <w:left w:val="none" w:sz="0" w:space="0" w:color="auto"/>
                        <w:bottom w:val="none" w:sz="0" w:space="0" w:color="auto"/>
                        <w:right w:val="none" w:sz="0" w:space="0" w:color="auto"/>
                      </w:divBdr>
                    </w:div>
                    <w:div w:id="885872667">
                      <w:marLeft w:val="0"/>
                      <w:marRight w:val="0"/>
                      <w:marTop w:val="0"/>
                      <w:marBottom w:val="0"/>
                      <w:divBdr>
                        <w:top w:val="none" w:sz="0" w:space="0" w:color="auto"/>
                        <w:left w:val="none" w:sz="0" w:space="0" w:color="auto"/>
                        <w:bottom w:val="none" w:sz="0" w:space="0" w:color="auto"/>
                        <w:right w:val="none" w:sz="0" w:space="0" w:color="auto"/>
                      </w:divBdr>
                    </w:div>
                    <w:div w:id="808400144">
                      <w:marLeft w:val="0"/>
                      <w:marRight w:val="0"/>
                      <w:marTop w:val="0"/>
                      <w:marBottom w:val="0"/>
                      <w:divBdr>
                        <w:top w:val="none" w:sz="0" w:space="0" w:color="auto"/>
                        <w:left w:val="none" w:sz="0" w:space="0" w:color="auto"/>
                        <w:bottom w:val="none" w:sz="0" w:space="0" w:color="auto"/>
                        <w:right w:val="none" w:sz="0" w:space="0" w:color="auto"/>
                      </w:divBdr>
                    </w:div>
                    <w:div w:id="819732365">
                      <w:marLeft w:val="0"/>
                      <w:marRight w:val="0"/>
                      <w:marTop w:val="0"/>
                      <w:marBottom w:val="0"/>
                      <w:divBdr>
                        <w:top w:val="none" w:sz="0" w:space="0" w:color="auto"/>
                        <w:left w:val="none" w:sz="0" w:space="0" w:color="auto"/>
                        <w:bottom w:val="none" w:sz="0" w:space="0" w:color="auto"/>
                        <w:right w:val="none" w:sz="0" w:space="0" w:color="auto"/>
                      </w:divBdr>
                    </w:div>
                    <w:div w:id="1787577483">
                      <w:marLeft w:val="0"/>
                      <w:marRight w:val="0"/>
                      <w:marTop w:val="0"/>
                      <w:marBottom w:val="0"/>
                      <w:divBdr>
                        <w:top w:val="none" w:sz="0" w:space="0" w:color="auto"/>
                        <w:left w:val="none" w:sz="0" w:space="0" w:color="auto"/>
                        <w:bottom w:val="none" w:sz="0" w:space="0" w:color="auto"/>
                        <w:right w:val="none" w:sz="0" w:space="0" w:color="auto"/>
                      </w:divBdr>
                    </w:div>
                    <w:div w:id="828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58588">
          <w:marLeft w:val="0"/>
          <w:marRight w:val="0"/>
          <w:marTop w:val="0"/>
          <w:marBottom w:val="0"/>
          <w:divBdr>
            <w:top w:val="none" w:sz="0" w:space="0" w:color="auto"/>
            <w:left w:val="none" w:sz="0" w:space="0" w:color="auto"/>
            <w:bottom w:val="none" w:sz="0" w:space="0" w:color="auto"/>
            <w:right w:val="none" w:sz="0" w:space="0" w:color="auto"/>
          </w:divBdr>
          <w:divsChild>
            <w:div w:id="1790586454">
              <w:marLeft w:val="0"/>
              <w:marRight w:val="0"/>
              <w:marTop w:val="0"/>
              <w:marBottom w:val="0"/>
              <w:divBdr>
                <w:top w:val="none" w:sz="0" w:space="0" w:color="auto"/>
                <w:left w:val="none" w:sz="0" w:space="0" w:color="auto"/>
                <w:bottom w:val="none" w:sz="0" w:space="0" w:color="auto"/>
                <w:right w:val="none" w:sz="0" w:space="0" w:color="auto"/>
              </w:divBdr>
            </w:div>
          </w:divsChild>
        </w:div>
        <w:div w:id="880284844">
          <w:marLeft w:val="0"/>
          <w:marRight w:val="0"/>
          <w:marTop w:val="0"/>
          <w:marBottom w:val="0"/>
          <w:divBdr>
            <w:top w:val="none" w:sz="0" w:space="0" w:color="auto"/>
            <w:left w:val="none" w:sz="0" w:space="0" w:color="auto"/>
            <w:bottom w:val="none" w:sz="0" w:space="0" w:color="auto"/>
            <w:right w:val="none" w:sz="0" w:space="0" w:color="auto"/>
          </w:divBdr>
          <w:divsChild>
            <w:div w:id="1934628131">
              <w:marLeft w:val="0"/>
              <w:marRight w:val="0"/>
              <w:marTop w:val="0"/>
              <w:marBottom w:val="0"/>
              <w:divBdr>
                <w:top w:val="none" w:sz="0" w:space="0" w:color="auto"/>
                <w:left w:val="none" w:sz="0" w:space="0" w:color="auto"/>
                <w:bottom w:val="none" w:sz="0" w:space="0" w:color="auto"/>
                <w:right w:val="none" w:sz="0" w:space="0" w:color="auto"/>
              </w:divBdr>
              <w:divsChild>
                <w:div w:id="812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58928">
          <w:marLeft w:val="0"/>
          <w:marRight w:val="0"/>
          <w:marTop w:val="0"/>
          <w:marBottom w:val="0"/>
          <w:divBdr>
            <w:top w:val="none" w:sz="0" w:space="0" w:color="auto"/>
            <w:left w:val="none" w:sz="0" w:space="0" w:color="auto"/>
            <w:bottom w:val="none" w:sz="0" w:space="0" w:color="auto"/>
            <w:right w:val="none" w:sz="0" w:space="0" w:color="auto"/>
          </w:divBdr>
          <w:divsChild>
            <w:div w:id="334919895">
              <w:marLeft w:val="0"/>
              <w:marRight w:val="0"/>
              <w:marTop w:val="0"/>
              <w:marBottom w:val="0"/>
              <w:divBdr>
                <w:top w:val="none" w:sz="0" w:space="0" w:color="auto"/>
                <w:left w:val="none" w:sz="0" w:space="0" w:color="auto"/>
                <w:bottom w:val="none" w:sz="0" w:space="0" w:color="auto"/>
                <w:right w:val="none" w:sz="0" w:space="0" w:color="auto"/>
              </w:divBdr>
              <w:divsChild>
                <w:div w:id="19734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yOLdiFydYs" TargetMode="External"/><Relationship Id="rId13" Type="http://schemas.openxmlformats.org/officeDocument/2006/relationships/hyperlink" Target="https://nam04.safelinks.protection.outlook.com/?url=https%3A%2F%2Fwww.instagram.com%2FDreamDoll%2F&amp;data=04%7C01%7CDionte.Williams%40warnerrecords.com%7C729ca07620bb4c9c783408d9682d23c0%7C8367939002ec4ba1ad3d69da3fdd637e%7C0%7C0%7C637655365364820449%7CUnknown%7CTWFpbGZsb3d8eyJWIjoiMC4wLjAwMDAiLCJQIjoiV2luMzIiLCJBTiI6Ik1haWwiLCJXVCI6Mn0%3D%7C1000&amp;sdata=J8VKKdXAqfSLlYSYbnWxhH086jd4OZwtDXeap9Tnl1A%3D&amp;reserved=0" TargetMode="External"/><Relationship Id="rId18" Type="http://schemas.openxmlformats.org/officeDocument/2006/relationships/hyperlink" Target="mailto:Aishah.White@warnerrecords.com" TargetMode="External"/><Relationship Id="rId3" Type="http://schemas.openxmlformats.org/officeDocument/2006/relationships/webSettings" Target="webSettings.xml"/><Relationship Id="rId7" Type="http://schemas.openxmlformats.org/officeDocument/2006/relationships/hyperlink" Target="http://dreamdoll.lnk.to/OhShhVideo" TargetMode="External"/><Relationship Id="rId12" Type="http://schemas.openxmlformats.org/officeDocument/2006/relationships/hyperlink" Target="https://press.warnerrecords.com/wp-content/uploads/2021/10/Credit-Marcelo.jpeg" TargetMode="External"/><Relationship Id="rId17" Type="http://schemas.openxmlformats.org/officeDocument/2006/relationships/hyperlink" Target="https://nam04.safelinks.protection.outlook.com/?url=https%3A%2F%2Fopen.spotify.com%2Fartist%2F1nsdnHv49z0H5oPj3sJ3to&amp;data=04%7C01%7CDionte.Williams%40warnerrecords.com%7C729ca07620bb4c9c783408d9682d23c0%7C8367939002ec4ba1ad3d69da3fdd637e%7C0%7C0%7C637655365364850437%7CUnknown%7CTWFpbGZsb3d8eyJWIjoiMC4wLjAwMDAiLCJQIjoiV2luMzIiLCJBTiI6Ik1haWwiLCJXVCI6Mn0%3D%7C1000&amp;sdata=DXKKsOpayN%2FEuvvkZvmfSXacc80fksmL66ALjN1kEUQ%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_317CGENvotA5u0hd2naAw%2Fvideos&amp;data=04%7C01%7CDionte.Williams%40warnerrecords.com%7C729ca07620bb4c9c783408d9682d23c0%7C8367939002ec4ba1ad3d69da3fdd637e%7C0%7C0%7C637655365364840439%7CUnknown%7CTWFpbGZsb3d8eyJWIjoiMC4wLjAwMDAiLCJQIjoiV2luMzIiLCJBTiI6Ik1haWwiLCJXVCI6Mn0%3D%7C1000&amp;sdata=9XHta93q%2BzQlPhQEBPx5%2FBg5%2FjWSycyuYdGXK0fzvyA%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mg.sharepoint.com/:i:/s/US.WBR.Publicity/EWiE5kZgwRJHhGfQp3pIedcB6B-RUjRQXaNrenrFlRSBmA?e=h0Y1ix"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hyperlink" Target="https://nam04.safelinks.protection.outlook.com/?url=https%3A%2F%2Ftwitter.com%2Fdreamdoll&amp;data=04%7C01%7CDionte.Williams%40warnerrecords.com%7C729ca07620bb4c9c783408d9682d23c0%7C8367939002ec4ba1ad3d69da3fdd637e%7C0%7C0%7C637655365364830445%7CUnknown%7CTWFpbGZsb3d8eyJWIjoiMC4wLjAwMDAiLCJQIjoiV2luMzIiLCJBTiI6Ik1haWwiLCJXVCI6Mn0%3D%7C1000&amp;sdata=x55kU5HGGxQ7pTGPpJtIzQquSAwK5E0KJyfR9ze%2B1ik%3D&amp;reserved=0" TargetMode="External"/><Relationship Id="rId10" Type="http://schemas.openxmlformats.org/officeDocument/2006/relationships/hyperlink" Target="https://www.youtube.com/watch?v=bcG496wqVQs"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JFwWZDlM39Y" TargetMode="External"/><Relationship Id="rId14" Type="http://schemas.openxmlformats.org/officeDocument/2006/relationships/hyperlink" Target="https://nam04.safelinks.protection.outlook.com/?url=https%3A%2F%2Fwww.facebook.com%2FRealDreamDoll%2F&amp;data=04%7C01%7CDionte.Williams%40warnerrecords.com%7C729ca07620bb4c9c783408d9682d23c0%7C8367939002ec4ba1ad3d69da3fdd637e%7C0%7C0%7C637655365364820449%7CUnknown%7CTWFpbGZsb3d8eyJWIjoiMC4wLjAwMDAiLCJQIjoiV2luMzIiLCJBTiI6Ik1haWwiLCJXVCI6Mn0%3D%7C1000&amp;sdata=QMfVFggfEqPrjWxsVH133ZY9BRoWLDImJ3l4tLJfkW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2021-12-17T00:10:00Z</dcterms:created>
  <dcterms:modified xsi:type="dcterms:W3CDTF">2021-12-17T00:11:00Z</dcterms:modified>
</cp:coreProperties>
</file>