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FBBDF" w14:textId="10509074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D6E086" wp14:editId="3A52AA00">
            <wp:extent cx="2552700" cy="88900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67074A1A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t> </w:t>
      </w:r>
    </w:p>
    <w:p w14:paraId="1DB2BD76" w14:textId="5B3E03DE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September 18, 2020</w:t>
      </w:r>
      <w:bookmarkStart w:id="0" w:name="_GoBack"/>
      <w:bookmarkEnd w:id="0"/>
    </w:p>
    <w:p w14:paraId="6D1B0E90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t> </w:t>
      </w:r>
    </w:p>
    <w:p w14:paraId="420A9B14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2D69BD">
        <w:rPr>
          <w:rFonts w:ascii="Calibri" w:eastAsia="Times New Roman" w:hAnsi="Calibri" w:cs="Calibri"/>
          <w:i/>
          <w:iCs/>
          <w:color w:val="000000"/>
        </w:rPr>
        <w:t>Gatie’s</w:t>
      </w:r>
      <w:proofErr w:type="spellEnd"/>
      <w:r w:rsidRPr="002D69BD">
        <w:rPr>
          <w:rFonts w:ascii="Calibri" w:eastAsia="Times New Roman" w:hAnsi="Calibri" w:cs="Calibri"/>
          <w:i/>
          <w:iCs/>
          <w:color w:val="000000"/>
        </w:rPr>
        <w:t xml:space="preserve"> music is unapologetically romantic and honest, injecting smooth vocals with vulnerability into his songs.”</w:t>
      </w:r>
      <w:r w:rsidRPr="002D69BD">
        <w:rPr>
          <w:rFonts w:ascii="Calibri" w:eastAsia="Times New Roman" w:hAnsi="Calibri" w:cs="Calibri"/>
          <w:color w:val="000000"/>
        </w:rPr>
        <w:t> – Variety</w:t>
      </w:r>
    </w:p>
    <w:p w14:paraId="2BEC3658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t> </w:t>
      </w:r>
    </w:p>
    <w:p w14:paraId="1FED8CE9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D69BD">
          <w:rPr>
            <w:rFonts w:ascii="Calibri" w:eastAsia="Times New Roman" w:hAnsi="Calibri" w:cs="Calibri"/>
            <w:color w:val="0563C1"/>
            <w:u w:val="single"/>
          </w:rPr>
          <w:t>https://variety.com/2020/music/news/ali-gatie-alessia-cara-canada-interview-1234775010/</w:t>
        </w:r>
      </w:hyperlink>
    </w:p>
    <w:p w14:paraId="7743904C" w14:textId="500A8D78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707255" wp14:editId="189610AD">
            <wp:extent cx="5943600" cy="5405120"/>
            <wp:effectExtent l="0" t="0" r="0" b="5080"/>
            <wp:docPr id="10" name="Picture 10" descr="A screenshot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7603A2A6" w14:textId="5A03A1AE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FDF183E" wp14:editId="4DF8B9FB">
            <wp:extent cx="5943600" cy="405193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0483C201" w14:textId="37DA1EBC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CB1FBE9" wp14:editId="69F6B066">
            <wp:extent cx="5943600" cy="6334125"/>
            <wp:effectExtent l="0" t="0" r="0" b="317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4DB6520A" w14:textId="31450F2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19D703" wp14:editId="057D4176">
            <wp:extent cx="5943600" cy="1922145"/>
            <wp:effectExtent l="0" t="0" r="0" b="0"/>
            <wp:docPr id="7" name="Picture 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667633E1" w14:textId="44C6490B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5A5EDD" wp14:editId="7FC85DE0">
            <wp:extent cx="5943600" cy="4847590"/>
            <wp:effectExtent l="0" t="0" r="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5FB12E4E" w14:textId="14F5A489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2F616C7" wp14:editId="2C535BCD">
            <wp:extent cx="5943600" cy="638111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2B4A51EF" w14:textId="62B83621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D4CFF8" wp14:editId="51847CE5">
            <wp:extent cx="5943600" cy="634174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5D36115E" w14:textId="38444881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03B4AB7" wp14:editId="2DBFF5C5">
            <wp:extent cx="5943600" cy="62039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7E45314A" w14:textId="5F7BAD4F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DAE1E5A" wp14:editId="77219C72">
            <wp:extent cx="5943600" cy="5014595"/>
            <wp:effectExtent l="0" t="0" r="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3F80E489" w14:textId="77777777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t> </w:t>
      </w:r>
    </w:p>
    <w:p w14:paraId="4ECC30F6" w14:textId="4B0BF23A" w:rsidR="002D69BD" w:rsidRPr="002D69BD" w:rsidRDefault="002D69BD" w:rsidP="002D69BD">
      <w:pPr>
        <w:jc w:val="center"/>
        <w:rPr>
          <w:rFonts w:ascii="Calibri" w:eastAsia="Times New Roman" w:hAnsi="Calibri" w:cs="Calibri"/>
          <w:color w:val="000000"/>
        </w:rPr>
      </w:pPr>
      <w:r w:rsidRPr="002D69B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D69B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"/var/folders/77/lz0mxhq11k3cll3fvsc5yzz00000gp/T/com.microsoft.Word/WebArchiveCopyPasteTempFiles/cidimage011.png@01D68DCE.7F29BEF0" \* MERGEFORMATINET </w:instrText>
      </w:r>
      <w:r w:rsidRPr="002D69BD">
        <w:rPr>
          <w:rFonts w:ascii="Calibri" w:eastAsia="Times New Roman" w:hAnsi="Calibri" w:cs="Calibri"/>
          <w:color w:val="000000"/>
        </w:rPr>
        <w:fldChar w:fldCharType="separate"/>
      </w:r>
      <w:r w:rsidRPr="002D69B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CF54A9" wp14:editId="2529AE2E">
            <wp:extent cx="5943600" cy="4286885"/>
            <wp:effectExtent l="0" t="0" r="0" b="571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9BD">
        <w:rPr>
          <w:rFonts w:ascii="Calibri" w:eastAsia="Times New Roman" w:hAnsi="Calibri" w:cs="Calibri"/>
          <w:color w:val="000000"/>
        </w:rPr>
        <w:fldChar w:fldCharType="end"/>
      </w:r>
    </w:p>
    <w:p w14:paraId="4AE3933E" w14:textId="77777777" w:rsidR="00CE6815" w:rsidRDefault="002D69B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BD"/>
    <w:rsid w:val="00005046"/>
    <w:rsid w:val="002D69B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05009"/>
  <w15:chartTrackingRefBased/>
  <w15:docId w15:val="{865A0E60-A884-2547-8E8A-5AB44487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D69BD"/>
  </w:style>
  <w:style w:type="character" w:styleId="Hyperlink">
    <w:name w:val="Hyperlink"/>
    <w:basedOn w:val="DefaultParagraphFont"/>
    <w:uiPriority w:val="99"/>
    <w:semiHidden/>
    <w:unhideWhenUsed/>
    <w:rsid w:val="002D69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variety.com%2F2020%2Fmusic%2Fnews%2Fali-gatie-alessia-cara-canada-interview-1234775010%2F&amp;data=02%7C01%7CSamantha.Lorenzo%40warnerrecords.com%7C502d9d6b48394f20141708d85c205579%7C8367939002ec4ba1ad3d69da3fdd637e%7C0%7C0%7C637360641306188393&amp;sdata=msbg0Mk4uuQfo2CKmGnUgBRBHUuv2gfd6DhWPsm2MgA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377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2020-09-18T22:22:00Z</dcterms:created>
  <dcterms:modified xsi:type="dcterms:W3CDTF">2020-09-18T22:23:00Z</dcterms:modified>
</cp:coreProperties>
</file>