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pPr>
      <w:r w:rsidDel="00000000" w:rsidR="00000000" w:rsidRPr="00000000">
        <w:rPr>
          <w:rtl w:val="0"/>
        </w:rPr>
        <w:t xml:space="preserve">Blending dystopian soundscapes with jumpy flows and ethereal melodies, Bktherula makes a new kind of rap psychedelia. Since breaking out with “Left Right” in 2019, she’s oscillated between raucous cloud rap and gentle R&amp;B, fusing impressionistic songwriting with complex musicality to create affecting anthems that feel futuristic and universal. The 20-year-old has been rewarded with a growing legion of fans and a slot, in many critics’ estimations, as Atlanta’s next up. She’s planted more seeds with “Forever, Part 2 (Jezebel),” a celestial offering from </w:t>
      </w:r>
      <w:r w:rsidDel="00000000" w:rsidR="00000000" w:rsidRPr="00000000">
        <w:rPr>
          <w:i w:val="1"/>
          <w:rtl w:val="0"/>
        </w:rPr>
        <w:t xml:space="preserve">LVL 5, Part 1, </w:t>
      </w:r>
      <w:r w:rsidDel="00000000" w:rsidR="00000000" w:rsidRPr="00000000">
        <w:rPr>
          <w:rtl w:val="0"/>
        </w:rPr>
        <w:t xml:space="preserve">her new EP on Warner Records. </w:t>
      </w:r>
      <w:r w:rsidDel="00000000" w:rsidR="00000000" w:rsidRPr="00000000">
        <w:rPr>
          <w:rtl w:val="0"/>
        </w:rPr>
        <w:t xml:space="preserve">A</w:t>
      </w:r>
      <w:r w:rsidDel="00000000" w:rsidR="00000000" w:rsidRPr="00000000">
        <w:rPr>
          <w:rtl w:val="0"/>
        </w:rPr>
        <w:t xml:space="preserve"> young Bk began absorbing the sounds of acts like A Tribe Called Quest and Michael Jackson alongside her dad, a rapper who was in a group that opened for Tribe. With that musical upbringing, she was already uploading her own music to SoundCloud by age 13. Soon, she unloaded “Faygo” and “Left Right,” two singles that promptly went viral. </w:t>
      </w:r>
      <w:r w:rsidDel="00000000" w:rsidR="00000000" w:rsidRPr="00000000">
        <w:rPr>
          <w:rtl w:val="0"/>
        </w:rPr>
        <w:t xml:space="preserve">As of today, “Left Right” has earned tens of millions of streams across multiple platforms. It also helped her secure a deal with Warner Records. Now, Bk is looking to continue her level up with major international music festival performances and  NYFW and London Fashion Week runway shows. American headline tour. She is also committed to embracing herself like never before. </w:t>
      </w:r>
      <w:r w:rsidDel="00000000" w:rsidR="00000000" w:rsidRPr="00000000">
        <w:rPr>
          <w:rtl w:val="0"/>
        </w:rPr>
        <w:t xml:space="preserve">Battling doubts and the occasional spurt of negativity is a type of spiritual warfare that’s led Bk to increased self-acceptance, a journey that empowers herself and her fans,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