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31.2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84600" cy="8001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31.2" w:lineRule="auto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24.1M Online</w:t>
      </w:r>
    </w:p>
    <w:p w:rsidR="00000000" w:rsidDel="00000000" w:rsidP="00000000" w:rsidRDefault="00000000" w:rsidRPr="00000000" w14:paraId="00000003">
      <w:pPr>
        <w:spacing w:line="331.2" w:lineRule="auto"/>
        <w:jc w:val="center"/>
        <w:rPr>
          <w:color w:val="1155cc"/>
          <w:highlight w:val="white"/>
          <w:u w:val="single"/>
        </w:rPr>
      </w:pPr>
      <w:r w:rsidDel="00000000" w:rsidR="00000000" w:rsidRPr="00000000">
        <w:rPr>
          <w:highlight w:val="white"/>
          <w:rtl w:val="0"/>
        </w:rPr>
        <w:br w:type="textWrapping"/>
      </w:r>
      <w:hyperlink r:id="rId7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https://www.rollingstone.com/music/music-features/taylor-swift-cardi-b-rauw-alejandro-best-new-songs-1234784538/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color w:val="242424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97.44" w:lineRule="auto"/>
        <w:jc w:val="center"/>
        <w:rPr>
          <w:rFonts w:ascii="Roboto" w:cs="Roboto" w:eastAsia="Roboto" w:hAnsi="Roboto"/>
          <w:color w:val="242424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42424"/>
          <w:sz w:val="23"/>
          <w:szCs w:val="23"/>
          <w:highlight w:val="white"/>
        </w:rPr>
        <w:drawing>
          <wp:inline distB="114300" distT="114300" distL="114300" distR="114300">
            <wp:extent cx="5943600" cy="2044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97.44" w:lineRule="auto"/>
        <w:jc w:val="center"/>
        <w:rPr>
          <w:rFonts w:ascii="Roboto" w:cs="Roboto" w:eastAsia="Roboto" w:hAnsi="Roboto"/>
          <w:color w:val="242424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42424"/>
          <w:sz w:val="23"/>
          <w:szCs w:val="23"/>
          <w:highlight w:val="white"/>
        </w:rPr>
        <w:drawing>
          <wp:inline distB="114300" distT="114300" distL="114300" distR="114300">
            <wp:extent cx="5943600" cy="11430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97.44" w:lineRule="auto"/>
        <w:jc w:val="center"/>
        <w:rPr>
          <w:rFonts w:ascii="Roboto" w:cs="Roboto" w:eastAsia="Roboto" w:hAnsi="Roboto"/>
          <w:color w:val="242424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42424"/>
          <w:sz w:val="23"/>
          <w:szCs w:val="23"/>
          <w:highlight w:val="white"/>
        </w:rPr>
        <w:drawing>
          <wp:inline distB="114300" distT="114300" distL="114300" distR="114300">
            <wp:extent cx="5943600" cy="4318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97.44" w:lineRule="auto"/>
        <w:jc w:val="center"/>
        <w:rPr>
          <w:rFonts w:ascii="Roboto" w:cs="Roboto" w:eastAsia="Roboto" w:hAnsi="Roboto"/>
          <w:color w:val="242424"/>
          <w:sz w:val="23"/>
          <w:szCs w:val="23"/>
          <w:highlight w:val="white"/>
        </w:rPr>
      </w:pPr>
      <w:r w:rsidDel="00000000" w:rsidR="00000000" w:rsidRPr="00000000">
        <w:rPr>
          <w:rFonts w:ascii="Roboto" w:cs="Roboto" w:eastAsia="Roboto" w:hAnsi="Roboto"/>
          <w:color w:val="242424"/>
          <w:sz w:val="23"/>
          <w:szCs w:val="23"/>
          <w:highlight w:val="white"/>
        </w:rPr>
        <w:drawing>
          <wp:inline distB="114300" distT="114300" distL="114300" distR="114300">
            <wp:extent cx="3683000" cy="1282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97.44" w:lineRule="auto"/>
        <w:jc w:val="center"/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https://vmagazine.com/article/vs-new-music-roundup-taylor-swift-fifty-fifty-and-more/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97.44" w:lineRule="auto"/>
        <w:jc w:val="center"/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943600" cy="44450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97.44" w:lineRule="auto"/>
        <w:jc w:val="center"/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943600" cy="16510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97.44" w:lineRule="auto"/>
        <w:jc w:val="center"/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943600" cy="16764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97.44" w:lineRule="auto"/>
        <w:jc w:val="center"/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</w:rPr>
        <w:drawing>
          <wp:inline distB="114300" distT="114300" distL="114300" distR="114300">
            <wp:extent cx="5943600" cy="76073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hyperlink" Target="https://nam04.safelinks.protection.outlook.com/?url=https%3A%2F%2Fvmagazine.com%2Farticle%2Fvs-new-music-roundup-taylor-swift-fifty-fifty-and-more%2F&amp;data=05%7C01%7CJudy.Dominguez%40warnerrecords.com%7Cbc70e2b2f0ed4793788d08db8188a6d5%7C8367939002ec4ba1ad3d69da3fdd637e%7C0%7C0%7C638246196130467153%7CUnknown%7CTWFpbGZsb3d8eyJWIjoiMC4wLjAwMDAiLCJQIjoiV2luMzIiLCJBTiI6Ik1haWwiLCJXVCI6Mn0%3D%7C3000%7C%7C%7C&amp;sdata=yttDPODYw5O5JAdQkuqBE9AB5lQKqwz3Xv7tpFcsSM4%3D&amp;reserved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8.png"/><Relationship Id="rId14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nam04.safelinks.protection.outlook.com/?url=https%3A%2F%2Fwww.rollingstone.com%2Fmusic%2Fmusic-features%2Ftaylor-swift-cardi-b-rauw-alejandro-best-new-songs-1234784538%2F&amp;data=05%7C01%7CJudy.Dominguez%40warnerrecords.com%7Cbc70e2b2f0ed4793788d08db8188a6d5%7C8367939002ec4ba1ad3d69da3fdd637e%7C0%7C0%7C638246196130310891%7CUnknown%7CTWFpbGZsb3d8eyJWIjoiMC4wLjAwMDAiLCJQIjoiV2luMzIiLCJBTiI6Ik1haWwiLCJXVCI6Mn0%3D%7C3000%7C%7C%7C&amp;sdata=tTCiXCOxsVGdbdo7LFBTY%2B0AXMFDcfEEj0o1OOuU1hA%3D&amp;reserved=0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