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6"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858520</wp:posOffset>
            </wp:positionH>
            <wp:positionV relativeFrom="page">
              <wp:posOffset>146050</wp:posOffset>
            </wp:positionV>
            <wp:extent cx="6049010" cy="9912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6049010" cy="9912350"/>
                    </a:xfrm>
                    <a:prstGeom prst="rect">
                      <a:avLst/>
                    </a:prstGeom>
                    <a:noFill/>
                  </pic:spPr>
                </pic:pic>
              </a:graphicData>
            </a:graphic>
          </wp:anchor>
        </w:drawing>
      </w:r>
    </w:p>
    <w:p>
      <w:pPr>
        <w:jc w:val="center"/>
        <w:ind w:left="1880" w:right="300"/>
        <w:spacing w:after="0" w:line="234" w:lineRule="auto"/>
        <w:rPr>
          <w:sz w:val="20"/>
          <w:szCs w:val="20"/>
          <w:color w:val="auto"/>
        </w:rPr>
      </w:pPr>
      <w:r>
        <w:rPr>
          <w:rFonts w:ascii="Calibri" w:cs="Calibri" w:eastAsia="Calibri" w:hAnsi="Calibri"/>
          <w:sz w:val="40"/>
          <w:szCs w:val="40"/>
          <w:b w:val="1"/>
          <w:bCs w:val="1"/>
          <w:color w:val="auto"/>
        </w:rPr>
        <w:t>ALT-POP BREAKOUT MAUDE LATOUR RELEASES NEW SINGLE “CURSED ROMANTICS”</w:t>
      </w:r>
    </w:p>
    <w:p>
      <w:pPr>
        <w:jc w:val="center"/>
        <w:ind w:right="20"/>
        <w:spacing w:after="0" w:line="235" w:lineRule="auto"/>
        <w:rPr>
          <w:rFonts w:ascii="Calibri" w:cs="Calibri" w:eastAsia="Calibri" w:hAnsi="Calibri"/>
          <w:sz w:val="40"/>
          <w:szCs w:val="40"/>
          <w:b w:val="1"/>
          <w:bCs w:val="1"/>
          <w:u w:val="single" w:color="auto"/>
          <w:color w:val="1155CC"/>
        </w:rPr>
      </w:pPr>
      <w:hyperlink r:id="rId13">
        <w:r>
          <w:rPr>
            <w:rFonts w:ascii="Calibri" w:cs="Calibri" w:eastAsia="Calibri" w:hAnsi="Calibri"/>
            <w:sz w:val="40"/>
            <w:szCs w:val="40"/>
            <w:b w:val="1"/>
            <w:bCs w:val="1"/>
            <w:u w:val="single" w:color="auto"/>
            <w:color w:val="1155CC"/>
          </w:rPr>
          <w:t>LISTEN HERE</w:t>
        </w:r>
      </w:hyperlink>
    </w:p>
    <w:p>
      <w:pPr>
        <w:spacing w:after="0" w:line="203" w:lineRule="exact"/>
        <w:rPr>
          <w:sz w:val="24"/>
          <w:szCs w:val="24"/>
          <w:color w:val="auto"/>
        </w:rPr>
      </w:pPr>
    </w:p>
    <w:p>
      <w:pPr>
        <w:jc w:val="center"/>
        <w:spacing w:after="0"/>
        <w:rPr>
          <w:sz w:val="20"/>
          <w:szCs w:val="20"/>
          <w:color w:val="auto"/>
        </w:rPr>
      </w:pPr>
      <w:r>
        <w:rPr>
          <w:rFonts w:ascii="Calibri" w:cs="Calibri" w:eastAsia="Calibri" w:hAnsi="Calibri"/>
          <w:sz w:val="37"/>
          <w:szCs w:val="37"/>
          <w:b w:val="1"/>
          <w:bCs w:val="1"/>
          <w:color w:val="auto"/>
        </w:rPr>
        <w:t>DEBUT ALBUM COMING THIS SUMMER</w:t>
      </w:r>
    </w:p>
    <w:p>
      <w:pPr>
        <w:spacing w:after="0" w:line="194" w:lineRule="exact"/>
        <w:rPr>
          <w:sz w:val="24"/>
          <w:szCs w:val="24"/>
          <w:color w:val="auto"/>
        </w:rPr>
      </w:pPr>
    </w:p>
    <w:p>
      <w:pPr>
        <w:jc w:val="center"/>
        <w:ind w:right="-19"/>
        <w:spacing w:after="0"/>
        <w:rPr>
          <w:sz w:val="20"/>
          <w:szCs w:val="20"/>
          <w:color w:val="auto"/>
        </w:rPr>
      </w:pPr>
      <w:r>
        <w:rPr>
          <w:rFonts w:ascii="Calibri" w:cs="Calibri" w:eastAsia="Calibri" w:hAnsi="Calibri"/>
          <w:sz w:val="37"/>
          <w:szCs w:val="37"/>
          <w:b w:val="1"/>
          <w:bCs w:val="1"/>
          <w:color w:val="auto"/>
        </w:rPr>
        <w:t>FALL TOUR WITH FLETCHER ON SALE NOW</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96" w:lineRule="exact"/>
        <w:rPr>
          <w:sz w:val="24"/>
          <w:szCs w:val="24"/>
          <w:color w:val="auto"/>
        </w:rPr>
      </w:pPr>
    </w:p>
    <w:p>
      <w:pPr>
        <w:jc w:val="center"/>
        <w:ind w:left="1880" w:right="40"/>
        <w:spacing w:after="0" w:line="215" w:lineRule="auto"/>
        <w:rPr>
          <w:sz w:val="20"/>
          <w:szCs w:val="20"/>
          <w:color w:val="auto"/>
        </w:rPr>
      </w:pPr>
      <w:r>
        <w:rPr>
          <w:rFonts w:ascii="Calibri" w:cs="Calibri" w:eastAsia="Calibri" w:hAnsi="Calibri"/>
          <w:sz w:val="23"/>
          <w:szCs w:val="23"/>
          <w:i w:val="1"/>
          <w:iCs w:val="1"/>
          <w:color w:val="auto"/>
        </w:rPr>
        <w:t>"It’s easy to picture rising alt-pop star Maude Latour enjoying the kind of breakthrough hit that Tate McRae recently enjoyed with 'Greedy'"</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3" w:lineRule="exact"/>
        <w:rPr>
          <w:sz w:val="24"/>
          <w:szCs w:val="24"/>
          <w:color w:val="auto"/>
        </w:rPr>
      </w:pPr>
    </w:p>
    <w:p>
      <w:pPr>
        <w:jc w:val="center"/>
        <w:ind w:right="-19"/>
        <w:spacing w:after="0"/>
        <w:rPr>
          <w:sz w:val="20"/>
          <w:szCs w:val="20"/>
          <w:color w:val="auto"/>
        </w:rPr>
      </w:pPr>
      <w:r>
        <w:rPr>
          <w:rFonts w:ascii="Calibri" w:cs="Calibri" w:eastAsia="Calibri" w:hAnsi="Calibri"/>
          <w:sz w:val="23"/>
          <w:szCs w:val="23"/>
          <w:i w:val="1"/>
          <w:iCs w:val="1"/>
          <w:color w:val="auto"/>
        </w:rPr>
        <w:t>“a rising star to watch this year"</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400" w:lineRule="exact"/>
        <w:rPr>
          <w:sz w:val="24"/>
          <w:szCs w:val="24"/>
          <w:color w:val="auto"/>
        </w:rPr>
      </w:pPr>
    </w:p>
    <w:p>
      <w:pPr>
        <w:ind w:left="380" w:right="540"/>
        <w:spacing w:after="0" w:line="236" w:lineRule="auto"/>
        <w:rPr>
          <w:rFonts w:ascii="Calibri" w:cs="Calibri" w:eastAsia="Calibri" w:hAnsi="Calibri"/>
          <w:sz w:val="23"/>
          <w:szCs w:val="23"/>
          <w:b w:val="1"/>
          <w:bCs w:val="1"/>
          <w:i w:val="1"/>
          <w:iCs w:val="1"/>
          <w:color w:val="auto"/>
        </w:rPr>
      </w:pPr>
      <w:r>
        <w:rPr>
          <w:rFonts w:ascii="Calibri" w:cs="Calibri" w:eastAsia="Calibri" w:hAnsi="Calibri"/>
          <w:sz w:val="23"/>
          <w:szCs w:val="23"/>
          <w:b w:val="1"/>
          <w:bCs w:val="1"/>
          <w:color w:val="auto"/>
        </w:rPr>
        <w:t>May 17, 2024 (Los Angeles, CA)</w:t>
      </w:r>
      <w:r>
        <w:rPr>
          <w:rFonts w:ascii="Calibri" w:cs="Calibri" w:eastAsia="Calibri" w:hAnsi="Calibri"/>
          <w:sz w:val="23"/>
          <w:szCs w:val="23"/>
          <w:color w:val="auto"/>
        </w:rPr>
        <w:t xml:space="preserve"> – Rising alt-pop star </w:t>
      </w:r>
      <w:r>
        <w:rPr>
          <w:rFonts w:ascii="Calibri" w:cs="Calibri" w:eastAsia="Calibri" w:hAnsi="Calibri"/>
          <w:sz w:val="23"/>
          <w:szCs w:val="23"/>
          <w:b w:val="1"/>
          <w:bCs w:val="1"/>
          <w:color w:val="auto"/>
        </w:rPr>
        <w:t>Maude Latour</w:t>
      </w:r>
      <w:r>
        <w:rPr>
          <w:rFonts w:ascii="Calibri" w:cs="Calibri" w:eastAsia="Calibri" w:hAnsi="Calibri"/>
          <w:sz w:val="23"/>
          <w:szCs w:val="23"/>
          <w:color w:val="auto"/>
        </w:rPr>
        <w:t xml:space="preserve"> shares new single</w:t>
      </w:r>
      <w:r>
        <w:rPr>
          <w:rFonts w:ascii="Calibri" w:cs="Calibri" w:eastAsia="Calibri" w:hAnsi="Calibri"/>
          <w:sz w:val="23"/>
          <w:szCs w:val="23"/>
          <w:b w:val="1"/>
          <w:bCs w:val="1"/>
          <w:color w:val="auto"/>
        </w:rPr>
        <w:t xml:space="preserve"> “Cursed Romantics”</w:t>
      </w:r>
      <w:r>
        <w:rPr>
          <w:rFonts w:ascii="Calibri" w:cs="Calibri" w:eastAsia="Calibri" w:hAnsi="Calibri"/>
          <w:sz w:val="23"/>
          <w:szCs w:val="23"/>
          <w:color w:val="auto"/>
        </w:rPr>
        <w:t xml:space="preserve"> today via </w:t>
      </w:r>
      <w:r>
        <w:rPr>
          <w:rFonts w:ascii="Calibri" w:cs="Calibri" w:eastAsia="Calibri" w:hAnsi="Calibri"/>
          <w:sz w:val="23"/>
          <w:szCs w:val="23"/>
          <w:b w:val="1"/>
          <w:bCs w:val="1"/>
          <w:color w:val="auto"/>
        </w:rPr>
        <w:t>Warner Records</w:t>
      </w:r>
      <w:r>
        <w:rPr>
          <w:rFonts w:ascii="Calibri" w:cs="Calibri" w:eastAsia="Calibri" w:hAnsi="Calibri"/>
          <w:sz w:val="23"/>
          <w:szCs w:val="23"/>
          <w:color w:val="auto"/>
        </w:rPr>
        <w:t>. As the latest off her highly-anticipated debut album arriving this summer, the new track follows her euphoric anthem</w:t>
      </w:r>
      <w:r>
        <w:rPr>
          <w:rFonts w:ascii="Calibri" w:cs="Calibri" w:eastAsia="Calibri" w:hAnsi="Calibri"/>
          <w:sz w:val="23"/>
          <w:szCs w:val="23"/>
          <w:color w:val="315FC3"/>
        </w:rPr>
        <w:t xml:space="preserve"> </w:t>
      </w:r>
      <w:hyperlink r:id="rId14">
        <w:r>
          <w:rPr>
            <w:rFonts w:ascii="Calibri" w:cs="Calibri" w:eastAsia="Calibri" w:hAnsi="Calibri"/>
            <w:sz w:val="23"/>
            <w:szCs w:val="23"/>
            <w:b w:val="1"/>
            <w:bCs w:val="1"/>
            <w:u w:val="single" w:color="auto"/>
            <w:color w:val="315FC3"/>
          </w:rPr>
          <w:t>“Too Slow”</w:t>
        </w:r>
      </w:hyperlink>
      <w:r>
        <w:rPr>
          <w:rFonts w:ascii="Calibri" w:cs="Calibri" w:eastAsia="Calibri" w:hAnsi="Calibri"/>
          <w:sz w:val="23"/>
          <w:szCs w:val="23"/>
          <w:color w:val="auto"/>
        </w:rPr>
        <w:t xml:space="preserve"> which received instantaneous buzz from the likes of</w:t>
      </w:r>
      <w:r>
        <w:rPr>
          <w:rFonts w:ascii="Calibri" w:cs="Calibri" w:eastAsia="Calibri" w:hAnsi="Calibri"/>
          <w:sz w:val="23"/>
          <w:szCs w:val="23"/>
          <w:b w:val="1"/>
          <w:bCs w:val="1"/>
          <w:i w:val="1"/>
          <w:iCs w:val="1"/>
          <w:color w:val="auto"/>
        </w:rPr>
        <w:t>Stereogum, PAPER, V Magazine, Rolling Stone</w:t>
      </w:r>
      <w:r>
        <w:rPr>
          <w:rFonts w:ascii="Calibri" w:cs="Calibri" w:eastAsia="Calibri" w:hAnsi="Calibri"/>
          <w:sz w:val="23"/>
          <w:szCs w:val="23"/>
          <w:color w:val="auto"/>
        </w:rPr>
        <w:t xml:space="preserve">, </w:t>
      </w:r>
      <w:r>
        <w:rPr>
          <w:rFonts w:ascii="Calibri" w:cs="Calibri" w:eastAsia="Calibri" w:hAnsi="Calibri"/>
          <w:sz w:val="23"/>
          <w:szCs w:val="23"/>
          <w:b w:val="1"/>
          <w:bCs w:val="1"/>
          <w:i w:val="1"/>
          <w:iCs w:val="1"/>
          <w:color w:val="auto"/>
        </w:rPr>
        <w:t>UPROXX</w:t>
      </w:r>
      <w:r>
        <w:rPr>
          <w:rFonts w:ascii="Calibri" w:cs="Calibri" w:eastAsia="Calibri" w:hAnsi="Calibri"/>
          <w:sz w:val="23"/>
          <w:szCs w:val="23"/>
          <w:color w:val="auto"/>
        </w:rPr>
        <w:t xml:space="preserve">, and </w:t>
      </w:r>
      <w:r>
        <w:rPr>
          <w:rFonts w:ascii="Calibri" w:cs="Calibri" w:eastAsia="Calibri" w:hAnsi="Calibri"/>
          <w:sz w:val="23"/>
          <w:szCs w:val="23"/>
          <w:b w:val="1"/>
          <w:bCs w:val="1"/>
          <w:i w:val="1"/>
          <w:iCs w:val="1"/>
          <w:color w:val="auto"/>
        </w:rPr>
        <w:t>Billboard</w:t>
      </w:r>
      <w:r>
        <w:rPr>
          <w:rFonts w:ascii="Calibri" w:cs="Calibri" w:eastAsia="Calibri" w:hAnsi="Calibri"/>
          <w:sz w:val="23"/>
          <w:szCs w:val="23"/>
          <w:color w:val="auto"/>
        </w:rPr>
        <w:t xml:space="preserve">. Listen to </w:t>
      </w:r>
      <w:r>
        <w:rPr>
          <w:rFonts w:ascii="Calibri" w:cs="Calibri" w:eastAsia="Calibri" w:hAnsi="Calibri"/>
          <w:sz w:val="23"/>
          <w:szCs w:val="23"/>
          <w:b w:val="1"/>
          <w:bCs w:val="1"/>
          <w:color w:val="auto"/>
        </w:rPr>
        <w:t>“Cursed Romantics”</w:t>
      </w:r>
      <w:r>
        <w:rPr>
          <w:rFonts w:ascii="Calibri" w:cs="Calibri" w:eastAsia="Calibri" w:hAnsi="Calibri"/>
          <w:sz w:val="23"/>
          <w:szCs w:val="23"/>
          <w:b w:val="1"/>
          <w:bCs w:val="1"/>
          <w:color w:val="315FC3"/>
        </w:rPr>
        <w:t xml:space="preserve"> </w:t>
      </w:r>
      <w:hyperlink r:id="rId13">
        <w:r>
          <w:rPr>
            <w:rFonts w:ascii="Calibri" w:cs="Calibri" w:eastAsia="Calibri" w:hAnsi="Calibri"/>
            <w:sz w:val="23"/>
            <w:szCs w:val="23"/>
            <w:b w:val="1"/>
            <w:bCs w:val="1"/>
            <w:u w:val="single" w:color="auto"/>
            <w:color w:val="315FC3"/>
          </w:rPr>
          <w:t>HERE</w:t>
        </w:r>
      </w:hyperlink>
      <w:r>
        <w:rPr>
          <w:rFonts w:ascii="Calibri" w:cs="Calibri" w:eastAsia="Calibri" w:hAnsi="Calibri"/>
          <w:sz w:val="23"/>
          <w:szCs w:val="23"/>
          <w:color w:val="auto"/>
        </w:rPr>
        <w:t>.</w:t>
      </w:r>
    </w:p>
    <w:p>
      <w:pPr>
        <w:spacing w:after="0" w:line="279" w:lineRule="exact"/>
        <w:rPr>
          <w:sz w:val="20"/>
          <w:szCs w:val="20"/>
          <w:color w:val="auto"/>
        </w:rPr>
      </w:pPr>
    </w:p>
    <w:p>
      <w:pPr>
        <w:ind w:left="380" w:right="440"/>
        <w:spacing w:after="0" w:line="236" w:lineRule="auto"/>
        <w:rPr>
          <w:rFonts w:ascii="Calibri" w:cs="Calibri" w:eastAsia="Calibri" w:hAnsi="Calibri"/>
          <w:sz w:val="23"/>
          <w:szCs w:val="23"/>
          <w:color w:val="auto"/>
        </w:rPr>
      </w:pPr>
      <w:r>
        <w:rPr>
          <w:rFonts w:ascii="Calibri" w:cs="Calibri" w:eastAsia="Calibri" w:hAnsi="Calibri"/>
          <w:sz w:val="23"/>
          <w:szCs w:val="23"/>
          <w:color w:val="auto"/>
        </w:rPr>
        <w:t>Following the successes of her viral lockdown-era hit</w:t>
      </w:r>
      <w:r>
        <w:rPr>
          <w:rFonts w:ascii="Calibri" w:cs="Calibri" w:eastAsia="Calibri" w:hAnsi="Calibri"/>
          <w:sz w:val="23"/>
          <w:szCs w:val="23"/>
          <w:b w:val="1"/>
          <w:bCs w:val="1"/>
          <w:color w:val="auto"/>
        </w:rPr>
        <w:t>“One More Weekend”</w:t>
      </w:r>
      <w:r>
        <w:rPr>
          <w:rFonts w:ascii="Calibri" w:cs="Calibri" w:eastAsia="Calibri" w:hAnsi="Calibri"/>
          <w:sz w:val="23"/>
          <w:szCs w:val="23"/>
          <w:color w:val="auto"/>
        </w:rPr>
        <w:t xml:space="preserve"> and four infectious EPs, </w:t>
      </w:r>
      <w:r>
        <w:rPr>
          <w:rFonts w:ascii="Calibri" w:cs="Calibri" w:eastAsia="Calibri" w:hAnsi="Calibri"/>
          <w:sz w:val="23"/>
          <w:szCs w:val="23"/>
          <w:b w:val="1"/>
          <w:bCs w:val="1"/>
          <w:color w:val="auto"/>
        </w:rPr>
        <w:t>Maude</w:t>
      </w:r>
      <w:r>
        <w:rPr>
          <w:rFonts w:ascii="Calibri" w:cs="Calibri" w:eastAsia="Calibri" w:hAnsi="Calibri"/>
          <w:sz w:val="23"/>
          <w:szCs w:val="23"/>
          <w:color w:val="auto"/>
        </w:rPr>
        <w:t xml:space="preserve"> has firmly cemented her status as a leading artist-to-watch in 2024, winning over critics from</w:t>
      </w:r>
      <w:r>
        <w:rPr>
          <w:rFonts w:ascii="Calibri" w:cs="Calibri" w:eastAsia="Calibri" w:hAnsi="Calibri"/>
          <w:sz w:val="23"/>
          <w:szCs w:val="23"/>
          <w:color w:val="315FC3"/>
        </w:rPr>
        <w:t xml:space="preserve"> </w:t>
      </w:r>
      <w:hyperlink r:id="rId15">
        <w:r>
          <w:rPr>
            <w:rFonts w:ascii="Calibri" w:cs="Calibri" w:eastAsia="Calibri" w:hAnsi="Calibri"/>
            <w:sz w:val="23"/>
            <w:szCs w:val="23"/>
            <w:b w:val="1"/>
            <w:bCs w:val="1"/>
            <w:i w:val="1"/>
            <w:iCs w:val="1"/>
            <w:u w:val="single" w:color="auto"/>
            <w:color w:val="315FC3"/>
          </w:rPr>
          <w:t>The New York Times</w:t>
        </w:r>
        <w:r>
          <w:rPr>
            <w:rFonts w:ascii="Calibri" w:cs="Calibri" w:eastAsia="Calibri" w:hAnsi="Calibri"/>
            <w:sz w:val="23"/>
            <w:szCs w:val="23"/>
            <w:u w:val="single" w:color="auto"/>
            <w:color w:val="auto"/>
          </w:rPr>
          <w:t xml:space="preserve"> </w:t>
        </w:r>
      </w:hyperlink>
      <w:r>
        <w:rPr>
          <w:rFonts w:ascii="Calibri" w:cs="Calibri" w:eastAsia="Calibri" w:hAnsi="Calibri"/>
          <w:sz w:val="23"/>
          <w:szCs w:val="23"/>
          <w:color w:val="auto"/>
        </w:rPr>
        <w:t>to</w:t>
      </w:r>
      <w:r>
        <w:rPr>
          <w:rFonts w:ascii="Calibri" w:cs="Calibri" w:eastAsia="Calibri" w:hAnsi="Calibri"/>
          <w:sz w:val="23"/>
          <w:szCs w:val="23"/>
          <w:color w:val="315FC3"/>
        </w:rPr>
        <w:t xml:space="preserve"> </w:t>
      </w:r>
      <w:hyperlink r:id="rId16">
        <w:r>
          <w:rPr>
            <w:rFonts w:ascii="Calibri" w:cs="Calibri" w:eastAsia="Calibri" w:hAnsi="Calibri"/>
            <w:sz w:val="23"/>
            <w:szCs w:val="23"/>
            <w:b w:val="1"/>
            <w:bCs w:val="1"/>
            <w:i w:val="1"/>
            <w:iCs w:val="1"/>
            <w:u w:val="single" w:color="auto"/>
            <w:color w:val="315FC3"/>
          </w:rPr>
          <w:t>NPR</w:t>
        </w:r>
      </w:hyperlink>
      <w:r>
        <w:rPr>
          <w:rFonts w:ascii="Calibri" w:cs="Calibri" w:eastAsia="Calibri" w:hAnsi="Calibri"/>
          <w:sz w:val="23"/>
          <w:szCs w:val="23"/>
          <w:color w:val="auto"/>
        </w:rPr>
        <w:t xml:space="preserve">, and performing at </w:t>
      </w:r>
      <w:r>
        <w:rPr>
          <w:rFonts w:ascii="Calibri" w:cs="Calibri" w:eastAsia="Calibri" w:hAnsi="Calibri"/>
          <w:sz w:val="23"/>
          <w:szCs w:val="23"/>
          <w:b w:val="1"/>
          <w:bCs w:val="1"/>
          <w:color w:val="auto"/>
        </w:rPr>
        <w:t>Lollapalooza, Governors Ball, Austin City Limits</w:t>
      </w:r>
      <w:r>
        <w:rPr>
          <w:rFonts w:ascii="Calibri" w:cs="Calibri" w:eastAsia="Calibri" w:hAnsi="Calibri"/>
          <w:sz w:val="23"/>
          <w:szCs w:val="23"/>
          <w:color w:val="auto"/>
        </w:rPr>
        <w:t>, and many more. Now, with her forthcoming debut</w:t>
      </w:r>
      <w:r>
        <w:rPr>
          <w:rFonts w:ascii="Calibri" w:cs="Calibri" w:eastAsia="Calibri" w:hAnsi="Calibri"/>
          <w:sz w:val="23"/>
          <w:szCs w:val="23"/>
          <w:b w:val="1"/>
          <w:bCs w:val="1"/>
          <w:color w:val="auto"/>
        </w:rPr>
        <w:t xml:space="preserve"> </w:t>
      </w:r>
      <w:r>
        <w:rPr>
          <w:rFonts w:ascii="Calibri" w:cs="Calibri" w:eastAsia="Calibri" w:hAnsi="Calibri"/>
          <w:sz w:val="23"/>
          <w:szCs w:val="23"/>
          <w:color w:val="auto"/>
        </w:rPr>
        <w:t>album on the horizon, the 24 year-old is doubling down on her formula of combining studio experimentation with undeniable cosmic-pop hooks and thoughtful lyrics.</w:t>
      </w:r>
    </w:p>
    <w:p>
      <w:pPr>
        <w:sectPr>
          <w:pgSz w:w="12240" w:h="15866" w:orient="portrait"/>
          <w:cols w:equalWidth="0" w:num="1">
            <w:col w:w="9360"/>
          </w:cols>
          <w:pgMar w:left="1440" w:top="496" w:right="1440" w:bottom="0" w:gutter="0" w:footer="0" w:header="0"/>
        </w:sectPr>
      </w:pPr>
    </w:p>
    <w:bookmarkStart w:id="1" w:name="page2"/>
    <w:bookmarkEnd w:id="1"/>
    <w:p>
      <w:pPr>
        <w:ind w:left="380" w:right="480"/>
        <w:spacing w:after="0" w:line="236" w:lineRule="auto"/>
        <w:rPr>
          <w:rFonts w:ascii="Calibri" w:cs="Calibri" w:eastAsia="Calibri" w:hAnsi="Calibri"/>
          <w:sz w:val="23"/>
          <w:szCs w:val="23"/>
          <w:u w:val="single" w:color="auto"/>
          <w:color w:val="315FC3"/>
        </w:rPr>
      </w:pPr>
      <w:r>
        <w:rPr>
          <w:rFonts w:ascii="Calibri" w:cs="Calibri" w:eastAsia="Calibri" w:hAnsi="Calibri"/>
          <w:sz w:val="23"/>
          <w:szCs w:val="23"/>
          <w:color w:val="222222"/>
        </w:rPr>
        <w:drawing>
          <wp:anchor simplePos="0" relativeHeight="251657728" behindDoc="1" locked="0" layoutInCell="0" allowOverlap="1">
            <wp:simplePos x="0" y="0"/>
            <wp:positionH relativeFrom="page">
              <wp:posOffset>858520</wp:posOffset>
            </wp:positionH>
            <wp:positionV relativeFrom="page">
              <wp:posOffset>0</wp:posOffset>
            </wp:positionV>
            <wp:extent cx="6049010" cy="6858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extLst>
                    </a:blip>
                    <a:srcRect/>
                    <a:stretch>
                      <a:fillRect/>
                    </a:stretch>
                  </pic:blipFill>
                  <pic:spPr bwMode="auto">
                    <a:xfrm>
                      <a:off x="0" y="0"/>
                      <a:ext cx="6049010" cy="6858635"/>
                    </a:xfrm>
                    <a:prstGeom prst="rect">
                      <a:avLst/>
                    </a:prstGeom>
                    <a:noFill/>
                  </pic:spPr>
                </pic:pic>
              </a:graphicData>
            </a:graphic>
          </wp:anchor>
        </w:drawing>
        <w:t xml:space="preserve">This fall, </w:t>
      </w:r>
      <w:r>
        <w:rPr>
          <w:rFonts w:ascii="Calibri" w:cs="Calibri" w:eastAsia="Calibri" w:hAnsi="Calibri"/>
          <w:sz w:val="23"/>
          <w:szCs w:val="23"/>
          <w:b w:val="1"/>
          <w:bCs w:val="1"/>
          <w:color w:val="222222"/>
        </w:rPr>
        <w:t>Maude</w:t>
      </w:r>
      <w:r>
        <w:rPr>
          <w:rFonts w:ascii="Calibri" w:cs="Calibri" w:eastAsia="Calibri" w:hAnsi="Calibri"/>
          <w:sz w:val="23"/>
          <w:szCs w:val="23"/>
          <w:color w:val="222222"/>
        </w:rPr>
        <w:t xml:space="preserve"> will join </w:t>
      </w:r>
      <w:r>
        <w:rPr>
          <w:rFonts w:ascii="Calibri" w:cs="Calibri" w:eastAsia="Calibri" w:hAnsi="Calibri"/>
          <w:sz w:val="23"/>
          <w:szCs w:val="23"/>
          <w:b w:val="1"/>
          <w:bCs w:val="1"/>
          <w:color w:val="222222"/>
        </w:rPr>
        <w:t>Fletcher</w:t>
      </w:r>
      <w:r>
        <w:rPr>
          <w:rFonts w:ascii="Calibri" w:cs="Calibri" w:eastAsia="Calibri" w:hAnsi="Calibri"/>
          <w:sz w:val="23"/>
          <w:szCs w:val="23"/>
          <w:color w:val="222222"/>
        </w:rPr>
        <w:t xml:space="preserve"> on her upcoming US tour, making stops at iconic venues across the country, including Radio City Music Hall in her hometown New York City and the Greek Theatre in Los Angeles. See a full list of dates below, and tickets are available now at </w:t>
      </w:r>
      <w:hyperlink r:id="rId18">
        <w:r>
          <w:rPr>
            <w:rFonts w:ascii="Calibri" w:cs="Calibri" w:eastAsia="Calibri" w:hAnsi="Calibri"/>
            <w:sz w:val="23"/>
            <w:szCs w:val="23"/>
            <w:u w:val="single" w:color="auto"/>
            <w:color w:val="315FC3"/>
          </w:rPr>
          <w:t>www.maudelatour.com</w:t>
        </w:r>
      </w:hyperlink>
      <w:r>
        <w:rPr>
          <w:rFonts w:ascii="Calibri" w:cs="Calibri" w:eastAsia="Calibri" w:hAnsi="Calibri"/>
          <w:sz w:val="23"/>
          <w:szCs w:val="23"/>
          <w:color w:val="222222"/>
        </w:rPr>
        <w:t>.</w:t>
      </w:r>
    </w:p>
    <w:p>
      <w:pPr>
        <w:spacing w:after="0" w:line="211" w:lineRule="exact"/>
        <w:rPr>
          <w:sz w:val="20"/>
          <w:szCs w:val="20"/>
          <w:color w:val="auto"/>
        </w:rPr>
      </w:pPr>
    </w:p>
    <w:tbl>
      <w:tblPr>
        <w:tblLayout w:type="fixed"/>
        <w:tblInd w:w="380" w:type="dxa"/>
        <w:tblCellMar>
          <w:top w:w="0" w:type="dxa"/>
          <w:left w:w="0" w:type="dxa"/>
          <w:bottom w:w="0" w:type="dxa"/>
          <w:right w:w="0" w:type="dxa"/>
        </w:tblCellMar>
      </w:tblPr>
      <w:tr>
        <w:trPr>
          <w:trHeight w:val="281"/>
        </w:trPr>
        <w:tc>
          <w:tcPr>
            <w:tcW w:w="4240" w:type="dxa"/>
            <w:vAlign w:val="bottom"/>
            <w:gridSpan w:val="2"/>
          </w:tcPr>
          <w:p>
            <w:pPr>
              <w:spacing w:after="0"/>
              <w:rPr>
                <w:sz w:val="20"/>
                <w:szCs w:val="20"/>
                <w:color w:val="auto"/>
              </w:rPr>
            </w:pPr>
            <w:r>
              <w:rPr>
                <w:rFonts w:ascii="Calibri" w:cs="Calibri" w:eastAsia="Calibri" w:hAnsi="Calibri"/>
                <w:sz w:val="23"/>
                <w:szCs w:val="23"/>
                <w:b w:val="1"/>
                <w:bCs w:val="1"/>
                <w:color w:val="222222"/>
              </w:rPr>
              <w:t>UPCOMING TOUR DATES:</w:t>
            </w:r>
          </w:p>
        </w:tc>
        <w:tc>
          <w:tcPr>
            <w:tcW w:w="3360" w:type="dxa"/>
            <w:vAlign w:val="bottom"/>
          </w:tcPr>
          <w:p>
            <w:pPr>
              <w:spacing w:after="0"/>
              <w:rPr>
                <w:sz w:val="24"/>
                <w:szCs w:val="24"/>
                <w:color w:val="auto"/>
              </w:rPr>
            </w:pPr>
          </w:p>
        </w:tc>
      </w:tr>
      <w:tr>
        <w:trPr>
          <w:trHeight w:val="277"/>
        </w:trPr>
        <w:tc>
          <w:tcPr>
            <w:tcW w:w="1800" w:type="dxa"/>
            <w:vAlign w:val="bottom"/>
          </w:tcPr>
          <w:p>
            <w:pPr>
              <w:spacing w:after="0" w:line="277" w:lineRule="exact"/>
              <w:rPr>
                <w:sz w:val="20"/>
                <w:szCs w:val="20"/>
                <w:color w:val="auto"/>
              </w:rPr>
            </w:pPr>
            <w:r>
              <w:rPr>
                <w:rFonts w:ascii="Calibri" w:cs="Calibri" w:eastAsia="Calibri" w:hAnsi="Calibri"/>
                <w:sz w:val="23"/>
                <w:szCs w:val="23"/>
                <w:color w:val="222222"/>
              </w:rPr>
              <w:t>June 2</w:t>
            </w:r>
          </w:p>
        </w:tc>
        <w:tc>
          <w:tcPr>
            <w:tcW w:w="2440" w:type="dxa"/>
            <w:vAlign w:val="bottom"/>
          </w:tcPr>
          <w:p>
            <w:pPr>
              <w:ind w:left="520"/>
              <w:spacing w:after="0" w:line="277" w:lineRule="exact"/>
              <w:rPr>
                <w:sz w:val="20"/>
                <w:szCs w:val="20"/>
                <w:color w:val="auto"/>
              </w:rPr>
            </w:pPr>
            <w:r>
              <w:rPr>
                <w:rFonts w:ascii="Calibri" w:cs="Calibri" w:eastAsia="Calibri" w:hAnsi="Calibri"/>
                <w:sz w:val="23"/>
                <w:szCs w:val="23"/>
                <w:color w:val="222222"/>
              </w:rPr>
              <w:t>Asbury Park, NJ</w:t>
            </w:r>
          </w:p>
        </w:tc>
        <w:tc>
          <w:tcPr>
            <w:tcW w:w="3360" w:type="dxa"/>
            <w:vAlign w:val="bottom"/>
          </w:tcPr>
          <w:p>
            <w:pPr>
              <w:ind w:left="360"/>
              <w:spacing w:after="0" w:line="277" w:lineRule="exact"/>
              <w:rPr>
                <w:sz w:val="20"/>
                <w:szCs w:val="20"/>
                <w:color w:val="auto"/>
              </w:rPr>
            </w:pPr>
            <w:r>
              <w:rPr>
                <w:rFonts w:ascii="Calibri" w:cs="Calibri" w:eastAsia="Calibri" w:hAnsi="Calibri"/>
                <w:sz w:val="23"/>
                <w:szCs w:val="23"/>
                <w:color w:val="222222"/>
                <w:w w:val="99"/>
              </w:rPr>
              <w:t>The Stone Pony Summer Stage*</w:t>
            </w:r>
          </w:p>
        </w:tc>
      </w:tr>
      <w:tr>
        <w:trPr>
          <w:trHeight w:val="277"/>
        </w:trPr>
        <w:tc>
          <w:tcPr>
            <w:tcW w:w="1800" w:type="dxa"/>
            <w:vAlign w:val="bottom"/>
          </w:tcPr>
          <w:p>
            <w:pPr>
              <w:spacing w:after="0" w:line="277" w:lineRule="exact"/>
              <w:rPr>
                <w:sz w:val="20"/>
                <w:szCs w:val="20"/>
                <w:color w:val="auto"/>
              </w:rPr>
            </w:pPr>
            <w:r>
              <w:rPr>
                <w:rFonts w:ascii="Calibri" w:cs="Calibri" w:eastAsia="Calibri" w:hAnsi="Calibri"/>
                <w:sz w:val="23"/>
                <w:szCs w:val="23"/>
                <w:color w:val="222222"/>
              </w:rPr>
              <w:t>June 27</w:t>
            </w:r>
          </w:p>
        </w:tc>
        <w:tc>
          <w:tcPr>
            <w:tcW w:w="2440" w:type="dxa"/>
            <w:vAlign w:val="bottom"/>
          </w:tcPr>
          <w:p>
            <w:pPr>
              <w:ind w:left="520"/>
              <w:spacing w:after="0" w:line="277" w:lineRule="exact"/>
              <w:rPr>
                <w:sz w:val="20"/>
                <w:szCs w:val="20"/>
                <w:color w:val="auto"/>
              </w:rPr>
            </w:pPr>
            <w:r>
              <w:rPr>
                <w:rFonts w:ascii="Calibri" w:cs="Calibri" w:eastAsia="Calibri" w:hAnsi="Calibri"/>
                <w:sz w:val="23"/>
                <w:szCs w:val="23"/>
                <w:color w:val="222222"/>
              </w:rPr>
              <w:t>Milwaukee, WI</w:t>
            </w:r>
          </w:p>
        </w:tc>
        <w:tc>
          <w:tcPr>
            <w:tcW w:w="3360" w:type="dxa"/>
            <w:vAlign w:val="bottom"/>
          </w:tcPr>
          <w:p>
            <w:pPr>
              <w:ind w:left="380"/>
              <w:spacing w:after="0" w:line="277" w:lineRule="exact"/>
              <w:rPr>
                <w:sz w:val="20"/>
                <w:szCs w:val="20"/>
                <w:color w:val="auto"/>
              </w:rPr>
            </w:pPr>
            <w:r>
              <w:rPr>
                <w:rFonts w:ascii="Calibri" w:cs="Calibri" w:eastAsia="Calibri" w:hAnsi="Calibri"/>
                <w:sz w:val="23"/>
                <w:szCs w:val="23"/>
                <w:color w:val="222222"/>
              </w:rPr>
              <w:t>Summerfest</w:t>
            </w:r>
          </w:p>
        </w:tc>
      </w:tr>
      <w:tr>
        <w:trPr>
          <w:trHeight w:val="277"/>
        </w:trPr>
        <w:tc>
          <w:tcPr>
            <w:tcW w:w="1800" w:type="dxa"/>
            <w:vAlign w:val="bottom"/>
          </w:tcPr>
          <w:p>
            <w:pPr>
              <w:spacing w:after="0" w:line="277" w:lineRule="exact"/>
              <w:rPr>
                <w:sz w:val="20"/>
                <w:szCs w:val="20"/>
                <w:color w:val="auto"/>
              </w:rPr>
            </w:pPr>
            <w:r>
              <w:rPr>
                <w:rFonts w:ascii="Calibri" w:cs="Calibri" w:eastAsia="Calibri" w:hAnsi="Calibri"/>
                <w:sz w:val="23"/>
                <w:szCs w:val="23"/>
                <w:color w:val="222222"/>
              </w:rPr>
              <w:t>July 17</w:t>
            </w:r>
          </w:p>
        </w:tc>
        <w:tc>
          <w:tcPr>
            <w:tcW w:w="2440" w:type="dxa"/>
            <w:vAlign w:val="bottom"/>
          </w:tcPr>
          <w:p>
            <w:pPr>
              <w:ind w:left="500"/>
              <w:spacing w:after="0" w:line="277" w:lineRule="exact"/>
              <w:rPr>
                <w:sz w:val="20"/>
                <w:szCs w:val="20"/>
                <w:color w:val="auto"/>
              </w:rPr>
            </w:pPr>
            <w:r>
              <w:rPr>
                <w:rFonts w:ascii="Calibri" w:cs="Calibri" w:eastAsia="Calibri" w:hAnsi="Calibri"/>
                <w:sz w:val="23"/>
                <w:szCs w:val="23"/>
                <w:color w:val="222222"/>
              </w:rPr>
              <w:t>Calgary, AB</w:t>
            </w:r>
          </w:p>
        </w:tc>
        <w:tc>
          <w:tcPr>
            <w:tcW w:w="3360" w:type="dxa"/>
            <w:vAlign w:val="bottom"/>
          </w:tcPr>
          <w:p>
            <w:pPr>
              <w:ind w:left="360"/>
              <w:spacing w:after="0" w:line="277" w:lineRule="exact"/>
              <w:rPr>
                <w:sz w:val="20"/>
                <w:szCs w:val="20"/>
                <w:color w:val="auto"/>
              </w:rPr>
            </w:pPr>
            <w:r>
              <w:rPr>
                <w:rFonts w:ascii="Calibri" w:cs="Calibri" w:eastAsia="Calibri" w:hAnsi="Calibri"/>
                <w:sz w:val="23"/>
                <w:szCs w:val="23"/>
                <w:color w:val="222222"/>
              </w:rPr>
              <w:t>The Calgary Stampede</w:t>
            </w:r>
          </w:p>
        </w:tc>
      </w:tr>
      <w:tr>
        <w:trPr>
          <w:trHeight w:val="277"/>
        </w:trPr>
        <w:tc>
          <w:tcPr>
            <w:tcW w:w="1800" w:type="dxa"/>
            <w:vAlign w:val="bottom"/>
          </w:tcPr>
          <w:p>
            <w:pPr>
              <w:spacing w:after="0" w:line="277" w:lineRule="exact"/>
              <w:rPr>
                <w:sz w:val="20"/>
                <w:szCs w:val="20"/>
                <w:color w:val="auto"/>
              </w:rPr>
            </w:pPr>
            <w:r>
              <w:rPr>
                <w:rFonts w:ascii="Calibri" w:cs="Calibri" w:eastAsia="Calibri" w:hAnsi="Calibri"/>
                <w:sz w:val="23"/>
                <w:szCs w:val="23"/>
                <w:color w:val="222222"/>
              </w:rPr>
              <w:t>September 12</w:t>
            </w:r>
          </w:p>
        </w:tc>
        <w:tc>
          <w:tcPr>
            <w:tcW w:w="2440" w:type="dxa"/>
            <w:vAlign w:val="bottom"/>
          </w:tcPr>
          <w:p>
            <w:pPr>
              <w:ind w:left="500"/>
              <w:spacing w:after="0" w:line="277" w:lineRule="exact"/>
              <w:rPr>
                <w:sz w:val="20"/>
                <w:szCs w:val="20"/>
                <w:color w:val="auto"/>
              </w:rPr>
            </w:pPr>
            <w:r>
              <w:rPr>
                <w:rFonts w:ascii="Calibri" w:cs="Calibri" w:eastAsia="Calibri" w:hAnsi="Calibri"/>
                <w:sz w:val="23"/>
                <w:szCs w:val="23"/>
                <w:color w:val="222222"/>
              </w:rPr>
              <w:t>Minneapolis, MN</w:t>
            </w:r>
          </w:p>
        </w:tc>
        <w:tc>
          <w:tcPr>
            <w:tcW w:w="3360" w:type="dxa"/>
            <w:vAlign w:val="bottom"/>
          </w:tcPr>
          <w:p>
            <w:pPr>
              <w:ind w:left="340"/>
              <w:spacing w:after="0" w:line="277" w:lineRule="exact"/>
              <w:rPr>
                <w:sz w:val="20"/>
                <w:szCs w:val="20"/>
                <w:color w:val="auto"/>
              </w:rPr>
            </w:pPr>
            <w:r>
              <w:rPr>
                <w:rFonts w:ascii="Calibri" w:cs="Calibri" w:eastAsia="Calibri" w:hAnsi="Calibri"/>
                <w:sz w:val="23"/>
                <w:szCs w:val="23"/>
                <w:color w:val="222222"/>
              </w:rPr>
              <w:t>The Fillmore*</w:t>
            </w:r>
          </w:p>
        </w:tc>
      </w:tr>
      <w:tr>
        <w:trPr>
          <w:trHeight w:val="277"/>
        </w:trPr>
        <w:tc>
          <w:tcPr>
            <w:tcW w:w="1800" w:type="dxa"/>
            <w:vAlign w:val="bottom"/>
          </w:tcPr>
          <w:p>
            <w:pPr>
              <w:spacing w:after="0" w:line="277" w:lineRule="exact"/>
              <w:rPr>
                <w:sz w:val="20"/>
                <w:szCs w:val="20"/>
                <w:color w:val="auto"/>
              </w:rPr>
            </w:pPr>
            <w:r>
              <w:rPr>
                <w:rFonts w:ascii="Calibri" w:cs="Calibri" w:eastAsia="Calibri" w:hAnsi="Calibri"/>
                <w:sz w:val="23"/>
                <w:szCs w:val="23"/>
                <w:color w:val="222222"/>
              </w:rPr>
              <w:t>September 14</w:t>
            </w:r>
          </w:p>
        </w:tc>
        <w:tc>
          <w:tcPr>
            <w:tcW w:w="2440" w:type="dxa"/>
            <w:vAlign w:val="bottom"/>
          </w:tcPr>
          <w:p>
            <w:pPr>
              <w:ind w:left="500"/>
              <w:spacing w:after="0" w:line="277" w:lineRule="exact"/>
              <w:rPr>
                <w:sz w:val="20"/>
                <w:szCs w:val="20"/>
                <w:color w:val="auto"/>
              </w:rPr>
            </w:pPr>
            <w:r>
              <w:rPr>
                <w:rFonts w:ascii="Calibri" w:cs="Calibri" w:eastAsia="Calibri" w:hAnsi="Calibri"/>
                <w:sz w:val="23"/>
                <w:szCs w:val="23"/>
                <w:color w:val="222222"/>
              </w:rPr>
              <w:t>Chicago, IL</w:t>
            </w:r>
          </w:p>
        </w:tc>
        <w:tc>
          <w:tcPr>
            <w:tcW w:w="3360" w:type="dxa"/>
            <w:vAlign w:val="bottom"/>
          </w:tcPr>
          <w:p>
            <w:pPr>
              <w:ind w:left="420"/>
              <w:spacing w:after="0" w:line="277" w:lineRule="exact"/>
              <w:rPr>
                <w:sz w:val="20"/>
                <w:szCs w:val="20"/>
                <w:color w:val="auto"/>
              </w:rPr>
            </w:pPr>
            <w:r>
              <w:rPr>
                <w:rFonts w:ascii="Calibri" w:cs="Calibri" w:eastAsia="Calibri" w:hAnsi="Calibri"/>
                <w:sz w:val="23"/>
                <w:szCs w:val="23"/>
                <w:color w:val="222222"/>
              </w:rPr>
              <w:t>Byline Bank Aragon Ballroom*</w:t>
            </w:r>
          </w:p>
        </w:tc>
      </w:tr>
      <w:tr>
        <w:trPr>
          <w:trHeight w:val="277"/>
        </w:trPr>
        <w:tc>
          <w:tcPr>
            <w:tcW w:w="1800" w:type="dxa"/>
            <w:vAlign w:val="bottom"/>
          </w:tcPr>
          <w:p>
            <w:pPr>
              <w:spacing w:after="0" w:line="277" w:lineRule="exact"/>
              <w:rPr>
                <w:sz w:val="20"/>
                <w:szCs w:val="20"/>
                <w:color w:val="auto"/>
              </w:rPr>
            </w:pPr>
            <w:r>
              <w:rPr>
                <w:rFonts w:ascii="Calibri" w:cs="Calibri" w:eastAsia="Calibri" w:hAnsi="Calibri"/>
                <w:sz w:val="23"/>
                <w:szCs w:val="23"/>
                <w:color w:val="222222"/>
              </w:rPr>
              <w:t>September 15</w:t>
            </w:r>
          </w:p>
        </w:tc>
        <w:tc>
          <w:tcPr>
            <w:tcW w:w="2440" w:type="dxa"/>
            <w:vAlign w:val="bottom"/>
          </w:tcPr>
          <w:p>
            <w:pPr>
              <w:ind w:left="500"/>
              <w:spacing w:after="0" w:line="277" w:lineRule="exact"/>
              <w:rPr>
                <w:sz w:val="20"/>
                <w:szCs w:val="20"/>
                <w:color w:val="auto"/>
              </w:rPr>
            </w:pPr>
            <w:r>
              <w:rPr>
                <w:rFonts w:ascii="Calibri" w:cs="Calibri" w:eastAsia="Calibri" w:hAnsi="Calibri"/>
                <w:sz w:val="23"/>
                <w:szCs w:val="23"/>
                <w:color w:val="222222"/>
              </w:rPr>
              <w:t>Detroit, MI</w:t>
            </w:r>
          </w:p>
        </w:tc>
        <w:tc>
          <w:tcPr>
            <w:tcW w:w="3360" w:type="dxa"/>
            <w:vAlign w:val="bottom"/>
          </w:tcPr>
          <w:p>
            <w:pPr>
              <w:ind w:left="400"/>
              <w:spacing w:after="0" w:line="277" w:lineRule="exact"/>
              <w:rPr>
                <w:sz w:val="20"/>
                <w:szCs w:val="20"/>
                <w:color w:val="auto"/>
              </w:rPr>
            </w:pPr>
            <w:r>
              <w:rPr>
                <w:rFonts w:ascii="Calibri" w:cs="Calibri" w:eastAsia="Calibri" w:hAnsi="Calibri"/>
                <w:sz w:val="23"/>
                <w:szCs w:val="23"/>
                <w:color w:val="222222"/>
              </w:rPr>
              <w:t>The Fillmore*</w:t>
            </w:r>
          </w:p>
        </w:tc>
      </w:tr>
      <w:tr>
        <w:trPr>
          <w:trHeight w:val="277"/>
        </w:trPr>
        <w:tc>
          <w:tcPr>
            <w:tcW w:w="1800" w:type="dxa"/>
            <w:vAlign w:val="bottom"/>
          </w:tcPr>
          <w:p>
            <w:pPr>
              <w:spacing w:after="0" w:line="277" w:lineRule="exact"/>
              <w:rPr>
                <w:sz w:val="20"/>
                <w:szCs w:val="20"/>
                <w:color w:val="auto"/>
              </w:rPr>
            </w:pPr>
            <w:r>
              <w:rPr>
                <w:rFonts w:ascii="Calibri" w:cs="Calibri" w:eastAsia="Calibri" w:hAnsi="Calibri"/>
                <w:sz w:val="23"/>
                <w:szCs w:val="23"/>
                <w:color w:val="222222"/>
              </w:rPr>
              <w:t>September 17</w:t>
            </w:r>
          </w:p>
        </w:tc>
        <w:tc>
          <w:tcPr>
            <w:tcW w:w="2440" w:type="dxa"/>
            <w:vAlign w:val="bottom"/>
          </w:tcPr>
          <w:p>
            <w:pPr>
              <w:ind w:left="500"/>
              <w:spacing w:after="0" w:line="277" w:lineRule="exact"/>
              <w:rPr>
                <w:sz w:val="20"/>
                <w:szCs w:val="20"/>
                <w:color w:val="auto"/>
              </w:rPr>
            </w:pPr>
            <w:r>
              <w:rPr>
                <w:rFonts w:ascii="Calibri" w:cs="Calibri" w:eastAsia="Calibri" w:hAnsi="Calibri"/>
                <w:sz w:val="23"/>
                <w:szCs w:val="23"/>
                <w:color w:val="222222"/>
              </w:rPr>
              <w:t>Philadelphia, PA</w:t>
            </w:r>
          </w:p>
        </w:tc>
        <w:tc>
          <w:tcPr>
            <w:tcW w:w="3360" w:type="dxa"/>
            <w:vAlign w:val="bottom"/>
          </w:tcPr>
          <w:p>
            <w:pPr>
              <w:ind w:left="400"/>
              <w:spacing w:after="0" w:line="277" w:lineRule="exact"/>
              <w:rPr>
                <w:sz w:val="20"/>
                <w:szCs w:val="20"/>
                <w:color w:val="auto"/>
              </w:rPr>
            </w:pPr>
            <w:r>
              <w:rPr>
                <w:rFonts w:ascii="Calibri" w:cs="Calibri" w:eastAsia="Calibri" w:hAnsi="Calibri"/>
                <w:sz w:val="23"/>
                <w:szCs w:val="23"/>
                <w:color w:val="222222"/>
              </w:rPr>
              <w:t>The Fillmore*</w:t>
            </w:r>
          </w:p>
        </w:tc>
      </w:tr>
      <w:tr>
        <w:trPr>
          <w:trHeight w:val="277"/>
        </w:trPr>
        <w:tc>
          <w:tcPr>
            <w:tcW w:w="1800" w:type="dxa"/>
            <w:vAlign w:val="bottom"/>
          </w:tcPr>
          <w:p>
            <w:pPr>
              <w:spacing w:after="0" w:line="277" w:lineRule="exact"/>
              <w:rPr>
                <w:sz w:val="20"/>
                <w:szCs w:val="20"/>
                <w:color w:val="auto"/>
              </w:rPr>
            </w:pPr>
            <w:r>
              <w:rPr>
                <w:rFonts w:ascii="Calibri" w:cs="Calibri" w:eastAsia="Calibri" w:hAnsi="Calibri"/>
                <w:sz w:val="23"/>
                <w:szCs w:val="23"/>
                <w:color w:val="222222"/>
              </w:rPr>
              <w:t>September 18</w:t>
            </w:r>
          </w:p>
        </w:tc>
        <w:tc>
          <w:tcPr>
            <w:tcW w:w="2440" w:type="dxa"/>
            <w:vAlign w:val="bottom"/>
          </w:tcPr>
          <w:p>
            <w:pPr>
              <w:ind w:left="500"/>
              <w:spacing w:after="0" w:line="277" w:lineRule="exact"/>
              <w:rPr>
                <w:sz w:val="20"/>
                <w:szCs w:val="20"/>
                <w:color w:val="auto"/>
              </w:rPr>
            </w:pPr>
            <w:r>
              <w:rPr>
                <w:rFonts w:ascii="Calibri" w:cs="Calibri" w:eastAsia="Calibri" w:hAnsi="Calibri"/>
                <w:sz w:val="23"/>
                <w:szCs w:val="23"/>
                <w:color w:val="222222"/>
              </w:rPr>
              <w:t>Washington, DC</w:t>
            </w:r>
          </w:p>
        </w:tc>
        <w:tc>
          <w:tcPr>
            <w:tcW w:w="3360" w:type="dxa"/>
            <w:vAlign w:val="bottom"/>
          </w:tcPr>
          <w:p>
            <w:pPr>
              <w:ind w:left="340"/>
              <w:spacing w:after="0" w:line="277" w:lineRule="exact"/>
              <w:rPr>
                <w:sz w:val="20"/>
                <w:szCs w:val="20"/>
                <w:color w:val="auto"/>
              </w:rPr>
            </w:pPr>
            <w:r>
              <w:rPr>
                <w:rFonts w:ascii="Calibri" w:cs="Calibri" w:eastAsia="Calibri" w:hAnsi="Calibri"/>
                <w:sz w:val="23"/>
                <w:szCs w:val="23"/>
                <w:color w:val="222222"/>
              </w:rPr>
              <w:t>The Anthem*</w:t>
            </w:r>
          </w:p>
        </w:tc>
      </w:tr>
      <w:tr>
        <w:trPr>
          <w:trHeight w:val="277"/>
        </w:trPr>
        <w:tc>
          <w:tcPr>
            <w:tcW w:w="1800" w:type="dxa"/>
            <w:vAlign w:val="bottom"/>
          </w:tcPr>
          <w:p>
            <w:pPr>
              <w:spacing w:after="0" w:line="277" w:lineRule="exact"/>
              <w:rPr>
                <w:sz w:val="20"/>
                <w:szCs w:val="20"/>
                <w:color w:val="auto"/>
              </w:rPr>
            </w:pPr>
            <w:r>
              <w:rPr>
                <w:rFonts w:ascii="Calibri" w:cs="Calibri" w:eastAsia="Calibri" w:hAnsi="Calibri"/>
                <w:sz w:val="23"/>
                <w:szCs w:val="23"/>
                <w:color w:val="222222"/>
              </w:rPr>
              <w:t>September 19</w:t>
            </w:r>
          </w:p>
        </w:tc>
        <w:tc>
          <w:tcPr>
            <w:tcW w:w="2440" w:type="dxa"/>
            <w:vAlign w:val="bottom"/>
          </w:tcPr>
          <w:p>
            <w:pPr>
              <w:ind w:left="500"/>
              <w:spacing w:after="0" w:line="277" w:lineRule="exact"/>
              <w:rPr>
                <w:sz w:val="20"/>
                <w:szCs w:val="20"/>
                <w:color w:val="auto"/>
              </w:rPr>
            </w:pPr>
            <w:r>
              <w:rPr>
                <w:rFonts w:ascii="Calibri" w:cs="Calibri" w:eastAsia="Calibri" w:hAnsi="Calibri"/>
                <w:sz w:val="23"/>
                <w:szCs w:val="23"/>
                <w:color w:val="222222"/>
              </w:rPr>
              <w:t>Boston, MA</w:t>
            </w:r>
          </w:p>
        </w:tc>
        <w:tc>
          <w:tcPr>
            <w:tcW w:w="3360" w:type="dxa"/>
            <w:vAlign w:val="bottom"/>
          </w:tcPr>
          <w:p>
            <w:pPr>
              <w:ind w:left="360"/>
              <w:spacing w:after="0" w:line="277" w:lineRule="exact"/>
              <w:rPr>
                <w:sz w:val="20"/>
                <w:szCs w:val="20"/>
                <w:color w:val="auto"/>
              </w:rPr>
            </w:pPr>
            <w:r>
              <w:rPr>
                <w:rFonts w:ascii="Calibri" w:cs="Calibri" w:eastAsia="Calibri" w:hAnsi="Calibri"/>
                <w:sz w:val="23"/>
                <w:szCs w:val="23"/>
                <w:color w:val="222222"/>
              </w:rPr>
              <w:t>Roadrunner*</w:t>
            </w:r>
          </w:p>
        </w:tc>
      </w:tr>
      <w:tr>
        <w:trPr>
          <w:trHeight w:val="277"/>
        </w:trPr>
        <w:tc>
          <w:tcPr>
            <w:tcW w:w="1800" w:type="dxa"/>
            <w:vAlign w:val="bottom"/>
          </w:tcPr>
          <w:p>
            <w:pPr>
              <w:spacing w:after="0" w:line="277" w:lineRule="exact"/>
              <w:rPr>
                <w:sz w:val="20"/>
                <w:szCs w:val="20"/>
                <w:color w:val="auto"/>
              </w:rPr>
            </w:pPr>
            <w:r>
              <w:rPr>
                <w:rFonts w:ascii="Calibri" w:cs="Calibri" w:eastAsia="Calibri" w:hAnsi="Calibri"/>
                <w:sz w:val="23"/>
                <w:szCs w:val="23"/>
                <w:color w:val="222222"/>
              </w:rPr>
              <w:t>September 21</w:t>
            </w:r>
          </w:p>
        </w:tc>
        <w:tc>
          <w:tcPr>
            <w:tcW w:w="2440" w:type="dxa"/>
            <w:vAlign w:val="bottom"/>
          </w:tcPr>
          <w:p>
            <w:pPr>
              <w:ind w:left="500"/>
              <w:spacing w:after="0" w:line="277" w:lineRule="exact"/>
              <w:rPr>
                <w:sz w:val="20"/>
                <w:szCs w:val="20"/>
                <w:color w:val="auto"/>
              </w:rPr>
            </w:pPr>
            <w:r>
              <w:rPr>
                <w:rFonts w:ascii="Calibri" w:cs="Calibri" w:eastAsia="Calibri" w:hAnsi="Calibri"/>
                <w:sz w:val="23"/>
                <w:szCs w:val="23"/>
                <w:color w:val="222222"/>
              </w:rPr>
              <w:t>New York, NY</w:t>
            </w:r>
          </w:p>
        </w:tc>
        <w:tc>
          <w:tcPr>
            <w:tcW w:w="3360" w:type="dxa"/>
            <w:vAlign w:val="bottom"/>
          </w:tcPr>
          <w:p>
            <w:pPr>
              <w:ind w:left="380"/>
              <w:spacing w:after="0" w:line="277" w:lineRule="exact"/>
              <w:rPr>
                <w:sz w:val="20"/>
                <w:szCs w:val="20"/>
                <w:color w:val="auto"/>
              </w:rPr>
            </w:pPr>
            <w:r>
              <w:rPr>
                <w:rFonts w:ascii="Calibri" w:cs="Calibri" w:eastAsia="Calibri" w:hAnsi="Calibri"/>
                <w:sz w:val="23"/>
                <w:szCs w:val="23"/>
                <w:color w:val="222222"/>
              </w:rPr>
              <w:t>Radio City Music Hall*</w:t>
            </w:r>
          </w:p>
        </w:tc>
      </w:tr>
      <w:tr>
        <w:trPr>
          <w:trHeight w:val="277"/>
        </w:trPr>
        <w:tc>
          <w:tcPr>
            <w:tcW w:w="1800" w:type="dxa"/>
            <w:vAlign w:val="bottom"/>
          </w:tcPr>
          <w:p>
            <w:pPr>
              <w:spacing w:after="0" w:line="277" w:lineRule="exact"/>
              <w:rPr>
                <w:sz w:val="20"/>
                <w:szCs w:val="20"/>
                <w:color w:val="auto"/>
              </w:rPr>
            </w:pPr>
            <w:r>
              <w:rPr>
                <w:rFonts w:ascii="Calibri" w:cs="Calibri" w:eastAsia="Calibri" w:hAnsi="Calibri"/>
                <w:sz w:val="23"/>
                <w:szCs w:val="23"/>
                <w:color w:val="222222"/>
              </w:rPr>
              <w:t>September 27</w:t>
            </w:r>
          </w:p>
        </w:tc>
        <w:tc>
          <w:tcPr>
            <w:tcW w:w="2440" w:type="dxa"/>
            <w:vAlign w:val="bottom"/>
          </w:tcPr>
          <w:p>
            <w:pPr>
              <w:ind w:left="500"/>
              <w:spacing w:after="0" w:line="277" w:lineRule="exact"/>
              <w:rPr>
                <w:sz w:val="20"/>
                <w:szCs w:val="20"/>
                <w:color w:val="auto"/>
              </w:rPr>
            </w:pPr>
            <w:r>
              <w:rPr>
                <w:rFonts w:ascii="Calibri" w:cs="Calibri" w:eastAsia="Calibri" w:hAnsi="Calibri"/>
                <w:sz w:val="23"/>
                <w:szCs w:val="23"/>
                <w:color w:val="222222"/>
              </w:rPr>
              <w:t>Nashville, TN</w:t>
            </w:r>
          </w:p>
        </w:tc>
        <w:tc>
          <w:tcPr>
            <w:tcW w:w="3360" w:type="dxa"/>
            <w:vAlign w:val="bottom"/>
          </w:tcPr>
          <w:p>
            <w:pPr>
              <w:ind w:left="380"/>
              <w:spacing w:after="0" w:line="277" w:lineRule="exact"/>
              <w:rPr>
                <w:sz w:val="20"/>
                <w:szCs w:val="20"/>
                <w:color w:val="auto"/>
              </w:rPr>
            </w:pPr>
            <w:r>
              <w:rPr>
                <w:rFonts w:ascii="Calibri" w:cs="Calibri" w:eastAsia="Calibri" w:hAnsi="Calibri"/>
                <w:sz w:val="23"/>
                <w:szCs w:val="23"/>
                <w:color w:val="222222"/>
              </w:rPr>
              <w:t>Marathon Music Works*</w:t>
            </w:r>
          </w:p>
        </w:tc>
      </w:tr>
      <w:tr>
        <w:trPr>
          <w:trHeight w:val="277"/>
        </w:trPr>
        <w:tc>
          <w:tcPr>
            <w:tcW w:w="1800" w:type="dxa"/>
            <w:vAlign w:val="bottom"/>
          </w:tcPr>
          <w:p>
            <w:pPr>
              <w:spacing w:after="0" w:line="277" w:lineRule="exact"/>
              <w:rPr>
                <w:sz w:val="20"/>
                <w:szCs w:val="20"/>
                <w:color w:val="auto"/>
              </w:rPr>
            </w:pPr>
            <w:r>
              <w:rPr>
                <w:rFonts w:ascii="Calibri" w:cs="Calibri" w:eastAsia="Calibri" w:hAnsi="Calibri"/>
                <w:sz w:val="23"/>
                <w:szCs w:val="23"/>
                <w:color w:val="222222"/>
              </w:rPr>
              <w:t>September 29</w:t>
            </w:r>
          </w:p>
        </w:tc>
        <w:tc>
          <w:tcPr>
            <w:tcW w:w="2440" w:type="dxa"/>
            <w:vAlign w:val="bottom"/>
          </w:tcPr>
          <w:p>
            <w:pPr>
              <w:ind w:left="500"/>
              <w:spacing w:after="0" w:line="277" w:lineRule="exact"/>
              <w:rPr>
                <w:sz w:val="20"/>
                <w:szCs w:val="20"/>
                <w:color w:val="auto"/>
              </w:rPr>
            </w:pPr>
            <w:r>
              <w:rPr>
                <w:rFonts w:ascii="Calibri" w:cs="Calibri" w:eastAsia="Calibri" w:hAnsi="Calibri"/>
                <w:sz w:val="23"/>
                <w:szCs w:val="23"/>
                <w:color w:val="222222"/>
              </w:rPr>
              <w:t>Atlanta, GA</w:t>
            </w:r>
          </w:p>
        </w:tc>
        <w:tc>
          <w:tcPr>
            <w:tcW w:w="3360" w:type="dxa"/>
            <w:vAlign w:val="bottom"/>
          </w:tcPr>
          <w:p>
            <w:pPr>
              <w:ind w:left="380"/>
              <w:spacing w:after="0" w:line="277" w:lineRule="exact"/>
              <w:rPr>
                <w:sz w:val="20"/>
                <w:szCs w:val="20"/>
                <w:color w:val="auto"/>
              </w:rPr>
            </w:pPr>
            <w:r>
              <w:rPr>
                <w:rFonts w:ascii="Calibri" w:cs="Calibri" w:eastAsia="Calibri" w:hAnsi="Calibri"/>
                <w:sz w:val="23"/>
                <w:szCs w:val="23"/>
                <w:color w:val="222222"/>
              </w:rPr>
              <w:t>Coca-Cola Roxy*</w:t>
            </w:r>
          </w:p>
        </w:tc>
      </w:tr>
      <w:tr>
        <w:trPr>
          <w:trHeight w:val="277"/>
        </w:trPr>
        <w:tc>
          <w:tcPr>
            <w:tcW w:w="1800" w:type="dxa"/>
            <w:vAlign w:val="bottom"/>
          </w:tcPr>
          <w:p>
            <w:pPr>
              <w:spacing w:after="0" w:line="277" w:lineRule="exact"/>
              <w:rPr>
                <w:sz w:val="20"/>
                <w:szCs w:val="20"/>
                <w:color w:val="auto"/>
              </w:rPr>
            </w:pPr>
            <w:r>
              <w:rPr>
                <w:rFonts w:ascii="Calibri" w:cs="Calibri" w:eastAsia="Calibri" w:hAnsi="Calibri"/>
                <w:sz w:val="23"/>
                <w:szCs w:val="23"/>
                <w:color w:val="222222"/>
              </w:rPr>
              <w:t>October 2</w:t>
            </w:r>
          </w:p>
        </w:tc>
        <w:tc>
          <w:tcPr>
            <w:tcW w:w="2440" w:type="dxa"/>
            <w:vAlign w:val="bottom"/>
          </w:tcPr>
          <w:p>
            <w:pPr>
              <w:ind w:left="540"/>
              <w:spacing w:after="0" w:line="277" w:lineRule="exact"/>
              <w:rPr>
                <w:sz w:val="20"/>
                <w:szCs w:val="20"/>
                <w:color w:val="auto"/>
              </w:rPr>
            </w:pPr>
            <w:r>
              <w:rPr>
                <w:rFonts w:ascii="Calibri" w:cs="Calibri" w:eastAsia="Calibri" w:hAnsi="Calibri"/>
                <w:sz w:val="23"/>
                <w:szCs w:val="23"/>
                <w:color w:val="222222"/>
              </w:rPr>
              <w:t>Houston, TX</w:t>
            </w:r>
          </w:p>
        </w:tc>
        <w:tc>
          <w:tcPr>
            <w:tcW w:w="3360" w:type="dxa"/>
            <w:vAlign w:val="bottom"/>
          </w:tcPr>
          <w:p>
            <w:pPr>
              <w:ind w:left="380"/>
              <w:spacing w:after="0" w:line="277" w:lineRule="exact"/>
              <w:rPr>
                <w:sz w:val="20"/>
                <w:szCs w:val="20"/>
                <w:color w:val="auto"/>
              </w:rPr>
            </w:pPr>
            <w:r>
              <w:rPr>
                <w:rFonts w:ascii="Calibri" w:cs="Calibri" w:eastAsia="Calibri" w:hAnsi="Calibri"/>
                <w:sz w:val="23"/>
                <w:szCs w:val="23"/>
                <w:color w:val="222222"/>
              </w:rPr>
              <w:t>Bayou Music Center*</w:t>
            </w:r>
          </w:p>
        </w:tc>
      </w:tr>
      <w:tr>
        <w:trPr>
          <w:trHeight w:val="277"/>
        </w:trPr>
        <w:tc>
          <w:tcPr>
            <w:tcW w:w="1800" w:type="dxa"/>
            <w:vAlign w:val="bottom"/>
          </w:tcPr>
          <w:p>
            <w:pPr>
              <w:spacing w:after="0" w:line="277" w:lineRule="exact"/>
              <w:rPr>
                <w:sz w:val="20"/>
                <w:szCs w:val="20"/>
                <w:color w:val="auto"/>
              </w:rPr>
            </w:pPr>
            <w:r>
              <w:rPr>
                <w:rFonts w:ascii="Calibri" w:cs="Calibri" w:eastAsia="Calibri" w:hAnsi="Calibri"/>
                <w:sz w:val="23"/>
                <w:szCs w:val="23"/>
                <w:color w:val="222222"/>
              </w:rPr>
              <w:t>October 3</w:t>
            </w:r>
          </w:p>
        </w:tc>
        <w:tc>
          <w:tcPr>
            <w:tcW w:w="2440" w:type="dxa"/>
            <w:vAlign w:val="bottom"/>
          </w:tcPr>
          <w:p>
            <w:pPr>
              <w:ind w:left="540"/>
              <w:spacing w:after="0" w:line="277" w:lineRule="exact"/>
              <w:rPr>
                <w:sz w:val="20"/>
                <w:szCs w:val="20"/>
                <w:color w:val="auto"/>
              </w:rPr>
            </w:pPr>
            <w:r>
              <w:rPr>
                <w:rFonts w:ascii="Calibri" w:cs="Calibri" w:eastAsia="Calibri" w:hAnsi="Calibri"/>
                <w:sz w:val="23"/>
                <w:szCs w:val="23"/>
                <w:color w:val="222222"/>
              </w:rPr>
              <w:t>Dallas, TX</w:t>
            </w:r>
          </w:p>
        </w:tc>
        <w:tc>
          <w:tcPr>
            <w:tcW w:w="3360" w:type="dxa"/>
            <w:vAlign w:val="bottom"/>
          </w:tcPr>
          <w:p>
            <w:pPr>
              <w:ind w:left="400"/>
              <w:spacing w:after="0" w:line="277" w:lineRule="exact"/>
              <w:rPr>
                <w:sz w:val="20"/>
                <w:szCs w:val="20"/>
                <w:color w:val="auto"/>
              </w:rPr>
            </w:pPr>
            <w:r>
              <w:rPr>
                <w:rFonts w:ascii="Calibri" w:cs="Calibri" w:eastAsia="Calibri" w:hAnsi="Calibri"/>
                <w:sz w:val="23"/>
                <w:szCs w:val="23"/>
                <w:color w:val="222222"/>
              </w:rPr>
              <w:t>South Side Ballroom*</w:t>
            </w:r>
          </w:p>
        </w:tc>
      </w:tr>
      <w:tr>
        <w:trPr>
          <w:trHeight w:val="277"/>
        </w:trPr>
        <w:tc>
          <w:tcPr>
            <w:tcW w:w="1800" w:type="dxa"/>
            <w:vAlign w:val="bottom"/>
          </w:tcPr>
          <w:p>
            <w:pPr>
              <w:spacing w:after="0" w:line="277" w:lineRule="exact"/>
              <w:rPr>
                <w:sz w:val="20"/>
                <w:szCs w:val="20"/>
                <w:color w:val="auto"/>
              </w:rPr>
            </w:pPr>
            <w:r>
              <w:rPr>
                <w:rFonts w:ascii="Calibri" w:cs="Calibri" w:eastAsia="Calibri" w:hAnsi="Calibri"/>
                <w:sz w:val="23"/>
                <w:szCs w:val="23"/>
                <w:color w:val="222222"/>
              </w:rPr>
              <w:t>October 6</w:t>
            </w:r>
          </w:p>
        </w:tc>
        <w:tc>
          <w:tcPr>
            <w:tcW w:w="2440" w:type="dxa"/>
            <w:vAlign w:val="bottom"/>
          </w:tcPr>
          <w:p>
            <w:pPr>
              <w:ind w:left="540"/>
              <w:spacing w:after="0" w:line="277" w:lineRule="exact"/>
              <w:rPr>
                <w:sz w:val="20"/>
                <w:szCs w:val="20"/>
                <w:color w:val="auto"/>
              </w:rPr>
            </w:pPr>
            <w:r>
              <w:rPr>
                <w:rFonts w:ascii="Calibri" w:cs="Calibri" w:eastAsia="Calibri" w:hAnsi="Calibri"/>
                <w:sz w:val="23"/>
                <w:szCs w:val="23"/>
                <w:color w:val="222222"/>
              </w:rPr>
              <w:t>Phoenix, AZ</w:t>
            </w:r>
          </w:p>
        </w:tc>
        <w:tc>
          <w:tcPr>
            <w:tcW w:w="3360" w:type="dxa"/>
            <w:vAlign w:val="bottom"/>
          </w:tcPr>
          <w:p>
            <w:pPr>
              <w:ind w:left="400"/>
              <w:spacing w:after="0" w:line="277" w:lineRule="exact"/>
              <w:rPr>
                <w:sz w:val="20"/>
                <w:szCs w:val="20"/>
                <w:color w:val="auto"/>
              </w:rPr>
            </w:pPr>
            <w:r>
              <w:rPr>
                <w:rFonts w:ascii="Calibri" w:cs="Calibri" w:eastAsia="Calibri" w:hAnsi="Calibri"/>
                <w:sz w:val="23"/>
                <w:szCs w:val="23"/>
                <w:color w:val="222222"/>
              </w:rPr>
              <w:t>Arizona Financial Theatre*</w:t>
            </w:r>
          </w:p>
        </w:tc>
      </w:tr>
      <w:tr>
        <w:trPr>
          <w:trHeight w:val="277"/>
        </w:trPr>
        <w:tc>
          <w:tcPr>
            <w:tcW w:w="1800" w:type="dxa"/>
            <w:vAlign w:val="bottom"/>
          </w:tcPr>
          <w:p>
            <w:pPr>
              <w:spacing w:after="0" w:line="277" w:lineRule="exact"/>
              <w:rPr>
                <w:sz w:val="20"/>
                <w:szCs w:val="20"/>
                <w:color w:val="auto"/>
              </w:rPr>
            </w:pPr>
            <w:r>
              <w:rPr>
                <w:rFonts w:ascii="Calibri" w:cs="Calibri" w:eastAsia="Calibri" w:hAnsi="Calibri"/>
                <w:sz w:val="23"/>
                <w:szCs w:val="23"/>
                <w:color w:val="222222"/>
              </w:rPr>
              <w:t>October 7</w:t>
            </w:r>
          </w:p>
        </w:tc>
        <w:tc>
          <w:tcPr>
            <w:tcW w:w="2440" w:type="dxa"/>
            <w:vAlign w:val="bottom"/>
          </w:tcPr>
          <w:p>
            <w:pPr>
              <w:ind w:left="540"/>
              <w:spacing w:after="0" w:line="277" w:lineRule="exact"/>
              <w:rPr>
                <w:sz w:val="20"/>
                <w:szCs w:val="20"/>
                <w:color w:val="auto"/>
              </w:rPr>
            </w:pPr>
            <w:r>
              <w:rPr>
                <w:rFonts w:ascii="Calibri" w:cs="Calibri" w:eastAsia="Calibri" w:hAnsi="Calibri"/>
                <w:sz w:val="23"/>
                <w:szCs w:val="23"/>
                <w:color w:val="222222"/>
              </w:rPr>
              <w:t>San Diego, CA</w:t>
            </w:r>
          </w:p>
        </w:tc>
        <w:tc>
          <w:tcPr>
            <w:tcW w:w="3360" w:type="dxa"/>
            <w:vAlign w:val="bottom"/>
          </w:tcPr>
          <w:p>
            <w:pPr>
              <w:ind w:left="380"/>
              <w:spacing w:after="0" w:line="277" w:lineRule="exact"/>
              <w:rPr>
                <w:sz w:val="20"/>
                <w:szCs w:val="20"/>
                <w:color w:val="auto"/>
              </w:rPr>
            </w:pPr>
            <w:r>
              <w:rPr>
                <w:rFonts w:ascii="Calibri" w:cs="Calibri" w:eastAsia="Calibri" w:hAnsi="Calibri"/>
                <w:sz w:val="23"/>
                <w:szCs w:val="23"/>
                <w:color w:val="222222"/>
              </w:rPr>
              <w:t>SOMA*</w:t>
            </w:r>
          </w:p>
        </w:tc>
      </w:tr>
      <w:tr>
        <w:trPr>
          <w:trHeight w:val="277"/>
        </w:trPr>
        <w:tc>
          <w:tcPr>
            <w:tcW w:w="1800" w:type="dxa"/>
            <w:vAlign w:val="bottom"/>
          </w:tcPr>
          <w:p>
            <w:pPr>
              <w:spacing w:after="0" w:line="277" w:lineRule="exact"/>
              <w:rPr>
                <w:sz w:val="20"/>
                <w:szCs w:val="20"/>
                <w:color w:val="auto"/>
              </w:rPr>
            </w:pPr>
            <w:r>
              <w:rPr>
                <w:rFonts w:ascii="Calibri" w:cs="Calibri" w:eastAsia="Calibri" w:hAnsi="Calibri"/>
                <w:sz w:val="23"/>
                <w:szCs w:val="23"/>
                <w:color w:val="222222"/>
              </w:rPr>
              <w:t>October 9</w:t>
            </w:r>
          </w:p>
        </w:tc>
        <w:tc>
          <w:tcPr>
            <w:tcW w:w="2440" w:type="dxa"/>
            <w:vAlign w:val="bottom"/>
          </w:tcPr>
          <w:p>
            <w:pPr>
              <w:ind w:left="540"/>
              <w:spacing w:after="0" w:line="277" w:lineRule="exact"/>
              <w:rPr>
                <w:sz w:val="20"/>
                <w:szCs w:val="20"/>
                <w:color w:val="auto"/>
              </w:rPr>
            </w:pPr>
            <w:r>
              <w:rPr>
                <w:rFonts w:ascii="Calibri" w:cs="Calibri" w:eastAsia="Calibri" w:hAnsi="Calibri"/>
                <w:sz w:val="23"/>
                <w:szCs w:val="23"/>
                <w:color w:val="222222"/>
              </w:rPr>
              <w:t>Los Angeles, CA</w:t>
            </w:r>
          </w:p>
        </w:tc>
        <w:tc>
          <w:tcPr>
            <w:tcW w:w="3360" w:type="dxa"/>
            <w:vAlign w:val="bottom"/>
          </w:tcPr>
          <w:p>
            <w:pPr>
              <w:ind w:left="340"/>
              <w:spacing w:after="0" w:line="277" w:lineRule="exact"/>
              <w:rPr>
                <w:sz w:val="20"/>
                <w:szCs w:val="20"/>
                <w:color w:val="auto"/>
              </w:rPr>
            </w:pPr>
            <w:r>
              <w:rPr>
                <w:rFonts w:ascii="Calibri" w:cs="Calibri" w:eastAsia="Calibri" w:hAnsi="Calibri"/>
                <w:sz w:val="23"/>
                <w:szCs w:val="23"/>
                <w:color w:val="222222"/>
              </w:rPr>
              <w:t>Greek Theatre*</w:t>
            </w:r>
          </w:p>
        </w:tc>
      </w:tr>
    </w:tbl>
    <w:p>
      <w:pPr>
        <w:spacing w:after="0" w:line="211" w:lineRule="exact"/>
        <w:rPr>
          <w:sz w:val="20"/>
          <w:szCs w:val="20"/>
          <w:color w:val="auto"/>
        </w:rPr>
      </w:pPr>
    </w:p>
    <w:p>
      <w:pPr>
        <w:ind w:left="540" w:hanging="167"/>
        <w:spacing w:after="0"/>
        <w:tabs>
          <w:tab w:leader="none" w:pos="540" w:val="left"/>
        </w:tabs>
        <w:numPr>
          <w:ilvl w:val="0"/>
          <w:numId w:val="1"/>
        </w:numPr>
        <w:rPr>
          <w:rFonts w:ascii="Calibri" w:cs="Calibri" w:eastAsia="Calibri" w:hAnsi="Calibri"/>
          <w:sz w:val="23"/>
          <w:szCs w:val="23"/>
          <w:i w:val="1"/>
          <w:iCs w:val="1"/>
          <w:color w:val="222222"/>
        </w:rPr>
      </w:pPr>
      <w:r>
        <w:rPr>
          <w:rFonts w:ascii="Calibri" w:cs="Calibri" w:eastAsia="Calibri" w:hAnsi="Calibri"/>
          <w:sz w:val="23"/>
          <w:szCs w:val="23"/>
          <w:i w:val="1"/>
          <w:iCs w:val="1"/>
          <w:color w:val="auto"/>
        </w:rPr>
        <w:t>with Fletcher</w:t>
      </w:r>
    </w:p>
    <w:p>
      <w:pPr>
        <w:spacing w:after="0" w:line="200" w:lineRule="exact"/>
        <w:rPr>
          <w:sz w:val="20"/>
          <w:szCs w:val="20"/>
          <w:color w:val="auto"/>
        </w:rPr>
      </w:pPr>
    </w:p>
    <w:p>
      <w:pPr>
        <w:spacing w:after="0" w:line="318" w:lineRule="exact"/>
        <w:rPr>
          <w:sz w:val="20"/>
          <w:szCs w:val="20"/>
          <w:color w:val="auto"/>
        </w:rPr>
      </w:pPr>
    </w:p>
    <w:p>
      <w:pPr>
        <w:jc w:val="center"/>
        <w:spacing w:after="0"/>
        <w:rPr>
          <w:sz w:val="20"/>
          <w:szCs w:val="20"/>
          <w:color w:val="auto"/>
        </w:rPr>
      </w:pPr>
      <w:r>
        <w:rPr>
          <w:rFonts w:ascii="Calibri" w:cs="Calibri" w:eastAsia="Calibri" w:hAnsi="Calibri"/>
          <w:sz w:val="23"/>
          <w:szCs w:val="23"/>
          <w:color w:val="222222"/>
        </w:rPr>
        <w:t>###</w:t>
      </w:r>
    </w:p>
    <w:p>
      <w:pPr>
        <w:spacing w:after="0" w:line="250" w:lineRule="exact"/>
        <w:rPr>
          <w:sz w:val="20"/>
          <w:szCs w:val="20"/>
          <w:color w:val="auto"/>
        </w:rPr>
      </w:pPr>
    </w:p>
    <w:p>
      <w:pPr>
        <w:jc w:val="center"/>
        <w:spacing w:after="0"/>
        <w:rPr>
          <w:sz w:val="20"/>
          <w:szCs w:val="20"/>
          <w:color w:val="auto"/>
        </w:rPr>
      </w:pPr>
      <w:r>
        <w:rPr>
          <w:rFonts w:ascii="Calibri" w:cs="Calibri" w:eastAsia="Calibri" w:hAnsi="Calibri"/>
          <w:sz w:val="22"/>
          <w:szCs w:val="22"/>
          <w:b w:val="1"/>
          <w:bCs w:val="1"/>
          <w:color w:val="auto"/>
        </w:rPr>
        <w:t>FOLLOW MAUDE LATOUR:</w:t>
      </w:r>
    </w:p>
    <w:p>
      <w:pPr>
        <w:jc w:val="center"/>
        <w:spacing w:after="0" w:line="219" w:lineRule="auto"/>
        <w:rPr>
          <w:rFonts w:ascii="Calibri" w:cs="Calibri" w:eastAsia="Calibri" w:hAnsi="Calibri"/>
          <w:sz w:val="22"/>
          <w:szCs w:val="22"/>
          <w:u w:val="single" w:color="auto"/>
          <w:color w:val="0F29D4"/>
        </w:rPr>
      </w:pPr>
      <w:hyperlink r:id="rId19">
        <w:r>
          <w:rPr>
            <w:rFonts w:ascii="Calibri" w:cs="Calibri" w:eastAsia="Calibri" w:hAnsi="Calibri"/>
            <w:sz w:val="22"/>
            <w:szCs w:val="22"/>
            <w:u w:val="single" w:color="auto"/>
            <w:color w:val="0F29D4"/>
          </w:rPr>
          <w:t>TikTok</w:t>
        </w:r>
        <w:r>
          <w:rPr>
            <w:rFonts w:ascii="Calibri" w:cs="Calibri" w:eastAsia="Calibri" w:hAnsi="Calibri"/>
            <w:sz w:val="22"/>
            <w:szCs w:val="22"/>
            <w:color w:val="000000"/>
          </w:rPr>
          <w:t xml:space="preserve"> </w:t>
        </w:r>
      </w:hyperlink>
      <w:r>
        <w:rPr>
          <w:rFonts w:ascii="Calibri" w:cs="Calibri" w:eastAsia="Calibri" w:hAnsi="Calibri"/>
          <w:sz w:val="22"/>
          <w:szCs w:val="22"/>
          <w:color w:val="000000"/>
        </w:rPr>
        <w:t>|</w:t>
      </w:r>
      <w:r>
        <w:rPr>
          <w:rFonts w:ascii="Calibri" w:cs="Calibri" w:eastAsia="Calibri" w:hAnsi="Calibri"/>
          <w:sz w:val="22"/>
          <w:szCs w:val="22"/>
          <w:color w:val="0F29D4"/>
        </w:rPr>
        <w:t xml:space="preserve"> </w:t>
      </w:r>
      <w:hyperlink r:id="rId20">
        <w:r>
          <w:rPr>
            <w:rFonts w:ascii="Calibri" w:cs="Calibri" w:eastAsia="Calibri" w:hAnsi="Calibri"/>
            <w:sz w:val="22"/>
            <w:szCs w:val="22"/>
            <w:u w:val="single" w:color="auto"/>
            <w:color w:val="0F29D4"/>
          </w:rPr>
          <w:t>Instagram</w:t>
        </w:r>
        <w:r>
          <w:rPr>
            <w:rFonts w:ascii="Calibri" w:cs="Calibri" w:eastAsia="Calibri" w:hAnsi="Calibri"/>
            <w:sz w:val="22"/>
            <w:szCs w:val="22"/>
            <w:color w:val="000000"/>
          </w:rPr>
          <w:t xml:space="preserve"> </w:t>
        </w:r>
      </w:hyperlink>
      <w:r>
        <w:rPr>
          <w:rFonts w:ascii="Calibri" w:cs="Calibri" w:eastAsia="Calibri" w:hAnsi="Calibri"/>
          <w:sz w:val="22"/>
          <w:szCs w:val="22"/>
          <w:color w:val="000000"/>
        </w:rPr>
        <w:t>|</w:t>
      </w:r>
      <w:r>
        <w:rPr>
          <w:rFonts w:ascii="Calibri" w:cs="Calibri" w:eastAsia="Calibri" w:hAnsi="Calibri"/>
          <w:sz w:val="22"/>
          <w:szCs w:val="22"/>
          <w:color w:val="0F29D4"/>
        </w:rPr>
        <w:t xml:space="preserve"> </w:t>
      </w:r>
      <w:hyperlink r:id="rId21">
        <w:r>
          <w:rPr>
            <w:rFonts w:ascii="Calibri" w:cs="Calibri" w:eastAsia="Calibri" w:hAnsi="Calibri"/>
            <w:sz w:val="22"/>
            <w:szCs w:val="22"/>
            <w:u w:val="single" w:color="auto"/>
            <w:color w:val="0F29D4"/>
          </w:rPr>
          <w:t>Twitter</w:t>
        </w:r>
        <w:r>
          <w:rPr>
            <w:rFonts w:ascii="Calibri" w:cs="Calibri" w:eastAsia="Calibri" w:hAnsi="Calibri"/>
            <w:sz w:val="22"/>
            <w:szCs w:val="22"/>
            <w:color w:val="000000"/>
          </w:rPr>
          <w:t xml:space="preserve"> </w:t>
        </w:r>
      </w:hyperlink>
      <w:r>
        <w:rPr>
          <w:rFonts w:ascii="Calibri" w:cs="Calibri" w:eastAsia="Calibri" w:hAnsi="Calibri"/>
          <w:sz w:val="22"/>
          <w:szCs w:val="22"/>
          <w:color w:val="000000"/>
        </w:rPr>
        <w:t>|</w:t>
      </w:r>
      <w:r>
        <w:rPr>
          <w:rFonts w:ascii="Calibri" w:cs="Calibri" w:eastAsia="Calibri" w:hAnsi="Calibri"/>
          <w:sz w:val="22"/>
          <w:szCs w:val="22"/>
          <w:color w:val="0F29D4"/>
        </w:rPr>
        <w:t xml:space="preserve"> </w:t>
      </w:r>
      <w:hyperlink r:id="rId22">
        <w:r>
          <w:rPr>
            <w:rFonts w:ascii="Calibri" w:cs="Calibri" w:eastAsia="Calibri" w:hAnsi="Calibri"/>
            <w:sz w:val="22"/>
            <w:szCs w:val="22"/>
            <w:u w:val="single" w:color="auto"/>
            <w:color w:val="0F29D4"/>
          </w:rPr>
          <w:t>Facebook</w:t>
        </w:r>
        <w:r>
          <w:rPr>
            <w:rFonts w:ascii="Calibri" w:cs="Calibri" w:eastAsia="Calibri" w:hAnsi="Calibri"/>
            <w:sz w:val="22"/>
            <w:szCs w:val="22"/>
            <w:color w:val="000000"/>
          </w:rPr>
          <w:t xml:space="preserve"> </w:t>
        </w:r>
      </w:hyperlink>
      <w:r>
        <w:rPr>
          <w:rFonts w:ascii="Calibri" w:cs="Calibri" w:eastAsia="Calibri" w:hAnsi="Calibri"/>
          <w:sz w:val="22"/>
          <w:szCs w:val="22"/>
          <w:color w:val="000000"/>
        </w:rPr>
        <w:t>|</w:t>
      </w:r>
      <w:r>
        <w:rPr>
          <w:rFonts w:ascii="Calibri" w:cs="Calibri" w:eastAsia="Calibri" w:hAnsi="Calibri"/>
          <w:sz w:val="22"/>
          <w:szCs w:val="22"/>
          <w:color w:val="0F29D4"/>
        </w:rPr>
        <w:t xml:space="preserve"> </w:t>
      </w:r>
      <w:hyperlink r:id="rId23">
        <w:r>
          <w:rPr>
            <w:rFonts w:ascii="Calibri" w:cs="Calibri" w:eastAsia="Calibri" w:hAnsi="Calibri"/>
            <w:sz w:val="22"/>
            <w:szCs w:val="22"/>
            <w:u w:val="single" w:color="auto"/>
            <w:color w:val="0F29D4"/>
          </w:rPr>
          <w:t>YouTube</w:t>
        </w:r>
        <w:r>
          <w:rPr>
            <w:rFonts w:ascii="Calibri" w:cs="Calibri" w:eastAsia="Calibri" w:hAnsi="Calibri"/>
            <w:sz w:val="22"/>
            <w:szCs w:val="22"/>
            <w:color w:val="000000"/>
          </w:rPr>
          <w:t xml:space="preserve"> </w:t>
        </w:r>
      </w:hyperlink>
      <w:r>
        <w:rPr>
          <w:rFonts w:ascii="Calibri" w:cs="Calibri" w:eastAsia="Calibri" w:hAnsi="Calibri"/>
          <w:sz w:val="22"/>
          <w:szCs w:val="22"/>
          <w:b w:val="1"/>
          <w:bCs w:val="1"/>
          <w:color w:val="000000"/>
        </w:rPr>
        <w:t>|</w:t>
      </w:r>
      <w:r>
        <w:rPr>
          <w:rFonts w:ascii="Calibri" w:cs="Calibri" w:eastAsia="Calibri" w:hAnsi="Calibri"/>
          <w:sz w:val="22"/>
          <w:szCs w:val="22"/>
          <w:color w:val="0F29D4"/>
        </w:rPr>
        <w:t xml:space="preserve"> </w:t>
      </w:r>
      <w:hyperlink r:id="rId24">
        <w:r>
          <w:rPr>
            <w:rFonts w:ascii="Calibri" w:cs="Calibri" w:eastAsia="Calibri" w:hAnsi="Calibri"/>
            <w:sz w:val="22"/>
            <w:szCs w:val="22"/>
            <w:u w:val="single" w:color="auto"/>
            <w:color w:val="0F29D4"/>
          </w:rPr>
          <w:t>Press Materials</w:t>
        </w:r>
      </w:hyperlink>
    </w:p>
    <w:p>
      <w:pPr>
        <w:spacing w:after="0" w:line="224" w:lineRule="exact"/>
        <w:rPr>
          <w:rFonts w:ascii="Calibri" w:cs="Calibri" w:eastAsia="Calibri" w:hAnsi="Calibri"/>
          <w:sz w:val="22"/>
          <w:szCs w:val="22"/>
          <w:u w:val="single" w:color="auto"/>
          <w:color w:val="0F29D4"/>
        </w:rPr>
      </w:pPr>
    </w:p>
    <w:p>
      <w:pPr>
        <w:jc w:val="center"/>
        <w:spacing w:after="0"/>
        <w:rPr>
          <w:sz w:val="20"/>
          <w:szCs w:val="20"/>
          <w:color w:val="auto"/>
        </w:rPr>
      </w:pPr>
      <w:r>
        <w:rPr>
          <w:rFonts w:ascii="Calibri" w:cs="Calibri" w:eastAsia="Calibri" w:hAnsi="Calibri"/>
          <w:sz w:val="22"/>
          <w:szCs w:val="22"/>
          <w:b w:val="1"/>
          <w:bCs w:val="1"/>
          <w:color w:val="auto"/>
        </w:rPr>
        <w:t>For more information, please contact:</w:t>
      </w:r>
    </w:p>
    <w:p>
      <w:pPr>
        <w:jc w:val="center"/>
        <w:spacing w:after="0" w:line="219" w:lineRule="auto"/>
        <w:rPr>
          <w:sz w:val="20"/>
          <w:szCs w:val="20"/>
          <w:color w:val="auto"/>
        </w:rPr>
      </w:pPr>
      <w:r>
        <w:rPr>
          <w:rFonts w:ascii="Calibri" w:cs="Calibri" w:eastAsia="Calibri" w:hAnsi="Calibri"/>
          <w:sz w:val="22"/>
          <w:szCs w:val="22"/>
          <w:color w:val="auto"/>
        </w:rPr>
        <w:t>Patrice Compere | Warner Records</w:t>
      </w:r>
    </w:p>
    <w:p>
      <w:pPr>
        <w:jc w:val="center"/>
        <w:spacing w:after="0" w:line="220" w:lineRule="auto"/>
        <w:rPr>
          <w:rFonts w:ascii="Calibri" w:cs="Calibri" w:eastAsia="Calibri" w:hAnsi="Calibri"/>
          <w:sz w:val="22"/>
          <w:szCs w:val="22"/>
          <w:u w:val="single" w:color="auto"/>
          <w:color w:val="0F29D4"/>
        </w:rPr>
      </w:pPr>
      <w:hyperlink r:id="rId25">
        <w:r>
          <w:rPr>
            <w:rFonts w:ascii="Calibri" w:cs="Calibri" w:eastAsia="Calibri" w:hAnsi="Calibri"/>
            <w:sz w:val="22"/>
            <w:szCs w:val="22"/>
            <w:u w:val="single" w:color="auto"/>
            <w:color w:val="0F29D4"/>
          </w:rPr>
          <w:t>Patrice.Compere@warnerrecords.com</w:t>
        </w:r>
      </w:hyperlink>
    </w:p>
    <w:p>
      <w:pPr>
        <w:spacing w:after="0" w:line="200" w:lineRule="exact"/>
        <w:rPr>
          <w:rFonts w:ascii="Calibri" w:cs="Calibri" w:eastAsia="Calibri" w:hAnsi="Calibri"/>
          <w:sz w:val="22"/>
          <w:szCs w:val="22"/>
          <w:u w:val="single" w:color="auto"/>
          <w:color w:val="0F29D4"/>
        </w:rPr>
      </w:pPr>
    </w:p>
    <w:p>
      <w:pPr>
        <w:spacing w:after="0" w:line="200" w:lineRule="exact"/>
        <w:rPr>
          <w:rFonts w:ascii="Calibri" w:cs="Calibri" w:eastAsia="Calibri" w:hAnsi="Calibri"/>
          <w:sz w:val="22"/>
          <w:szCs w:val="22"/>
          <w:u w:val="single" w:color="auto"/>
          <w:color w:val="0F29D4"/>
        </w:rPr>
      </w:pPr>
    </w:p>
    <w:p>
      <w:pPr>
        <w:spacing w:after="0" w:line="200" w:lineRule="exact"/>
        <w:rPr>
          <w:rFonts w:ascii="Calibri" w:cs="Calibri" w:eastAsia="Calibri" w:hAnsi="Calibri"/>
          <w:sz w:val="22"/>
          <w:szCs w:val="22"/>
          <w:u w:val="single" w:color="auto"/>
          <w:color w:val="0F29D4"/>
        </w:rPr>
      </w:pPr>
    </w:p>
    <w:p>
      <w:pPr>
        <w:spacing w:after="0" w:line="200" w:lineRule="exact"/>
        <w:rPr>
          <w:rFonts w:ascii="Calibri" w:cs="Calibri" w:eastAsia="Calibri" w:hAnsi="Calibri"/>
          <w:sz w:val="22"/>
          <w:szCs w:val="22"/>
          <w:u w:val="single" w:color="auto"/>
          <w:color w:val="0F29D4"/>
        </w:rPr>
      </w:pPr>
    </w:p>
    <w:p>
      <w:pPr>
        <w:spacing w:after="0" w:line="200" w:lineRule="exact"/>
        <w:rPr>
          <w:rFonts w:ascii="Calibri" w:cs="Calibri" w:eastAsia="Calibri" w:hAnsi="Calibri"/>
          <w:sz w:val="22"/>
          <w:szCs w:val="22"/>
          <w:u w:val="single" w:color="auto"/>
          <w:color w:val="0F29D4"/>
        </w:rPr>
      </w:pPr>
    </w:p>
    <w:p>
      <w:pPr>
        <w:spacing w:after="0" w:line="200" w:lineRule="exact"/>
        <w:rPr>
          <w:rFonts w:ascii="Calibri" w:cs="Calibri" w:eastAsia="Calibri" w:hAnsi="Calibri"/>
          <w:sz w:val="22"/>
          <w:szCs w:val="22"/>
          <w:u w:val="single" w:color="auto"/>
          <w:color w:val="0F29D4"/>
        </w:rPr>
      </w:pPr>
    </w:p>
    <w:p>
      <w:pPr>
        <w:spacing w:after="0" w:line="200" w:lineRule="exact"/>
        <w:rPr>
          <w:rFonts w:ascii="Calibri" w:cs="Calibri" w:eastAsia="Calibri" w:hAnsi="Calibri"/>
          <w:sz w:val="22"/>
          <w:szCs w:val="22"/>
          <w:u w:val="single" w:color="auto"/>
          <w:color w:val="0F29D4"/>
        </w:rPr>
      </w:pPr>
    </w:p>
    <w:p>
      <w:pPr>
        <w:spacing w:after="0" w:line="361" w:lineRule="exact"/>
        <w:rPr>
          <w:rFonts w:ascii="Calibri" w:cs="Calibri" w:eastAsia="Calibri" w:hAnsi="Calibri"/>
          <w:sz w:val="22"/>
          <w:szCs w:val="22"/>
          <w:u w:val="single" w:color="auto"/>
          <w:color w:val="0F29D4"/>
        </w:rPr>
      </w:pPr>
    </w:p>
    <w:p>
      <w:pPr>
        <w:jc w:val="center"/>
        <w:ind w:right="-19"/>
        <w:spacing w:after="0"/>
        <w:rPr>
          <w:sz w:val="20"/>
          <w:szCs w:val="20"/>
          <w:color w:val="auto"/>
        </w:rPr>
      </w:pPr>
      <w:r>
        <w:rPr>
          <w:rFonts w:ascii="Verdana" w:cs="Verdana" w:eastAsia="Verdana" w:hAnsi="Verdana"/>
          <w:sz w:val="18"/>
          <w:szCs w:val="18"/>
          <w:color w:val="5D5D5D"/>
        </w:rPr>
        <w:t>Warner Records | 1633 Broadway, New York, NY 10019</w:t>
      </w:r>
    </w:p>
    <w:p>
      <w:pPr>
        <w:spacing w:after="0" w:line="304" w:lineRule="exact"/>
        <w:rPr>
          <w:rFonts w:ascii="Calibri" w:cs="Calibri" w:eastAsia="Calibri" w:hAnsi="Calibri"/>
          <w:sz w:val="22"/>
          <w:szCs w:val="22"/>
          <w:u w:val="single" w:color="auto"/>
          <w:color w:val="0F29D4"/>
        </w:rPr>
      </w:pPr>
    </w:p>
    <w:p>
      <w:pPr>
        <w:jc w:val="center"/>
        <w:ind w:left="1900" w:right="1580"/>
        <w:spacing w:after="0" w:line="407" w:lineRule="auto"/>
        <w:rPr>
          <w:rFonts w:ascii="Verdana" w:cs="Verdana" w:eastAsia="Verdana" w:hAnsi="Verdana"/>
          <w:sz w:val="18"/>
          <w:szCs w:val="18"/>
          <w:color w:val="5D5D5D"/>
        </w:rPr>
      </w:pPr>
      <w:r>
        <w:rPr>
          <w:rFonts w:ascii="Verdana" w:cs="Verdana" w:eastAsia="Verdana" w:hAnsi="Verdana"/>
          <w:sz w:val="18"/>
          <w:szCs w:val="18"/>
          <w:u w:val="single" w:color="auto"/>
          <w:color w:val="5D5D5D"/>
        </w:rPr>
        <w:t xml:space="preserve">Unsubscribe laura.swanson@warnerrecords.com </w:t>
      </w:r>
      <w:hyperlink r:id="rId26">
        <w:r>
          <w:rPr>
            <w:rFonts w:ascii="Verdana" w:cs="Verdana" w:eastAsia="Verdana" w:hAnsi="Verdana"/>
            <w:sz w:val="18"/>
            <w:szCs w:val="18"/>
            <w:u w:val="single" w:color="auto"/>
            <w:color w:val="5D5D5D"/>
          </w:rPr>
          <w:t>Constant Contact Data Notice</w:t>
        </w:r>
      </w:hyperlink>
      <w:r>
        <w:rPr>
          <w:rFonts w:ascii="Verdana" w:cs="Verdana" w:eastAsia="Verdana" w:hAnsi="Verdana"/>
          <w:sz w:val="18"/>
          <w:szCs w:val="18"/>
          <w:u w:val="single" w:color="auto"/>
          <w:color w:val="5D5D5D"/>
        </w:rPr>
        <w:t xml:space="preserve"> </w:t>
      </w:r>
      <w:r>
        <w:rPr>
          <w:rFonts w:ascii="Verdana" w:cs="Verdana" w:eastAsia="Verdana" w:hAnsi="Verdana"/>
          <w:sz w:val="18"/>
          <w:szCs w:val="18"/>
          <w:color w:val="5D5D5D"/>
        </w:rPr>
        <w:t xml:space="preserve">Sent </w:t>
      </w:r>
      <w:hyperlink r:id="rId27">
        <w:r>
          <w:rPr>
            <w:rFonts w:ascii="Verdana" w:cs="Verdana" w:eastAsia="Verdana" w:hAnsi="Verdana"/>
            <w:sz w:val="18"/>
            <w:szCs w:val="18"/>
            <w:color w:val="5D5D5D"/>
          </w:rPr>
          <w:t xml:space="preserve">bypatrice.compere@warnerrecords.compowered </w:t>
        </w:r>
      </w:hyperlink>
      <w:r>
        <w:rPr>
          <w:rFonts w:ascii="Verdana" w:cs="Verdana" w:eastAsia="Verdana" w:hAnsi="Verdana"/>
          <w:sz w:val="18"/>
          <w:szCs w:val="18"/>
          <w:color w:val="5D5D5D"/>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2188210</wp:posOffset>
            </wp:positionH>
            <wp:positionV relativeFrom="paragraph">
              <wp:posOffset>84455</wp:posOffset>
            </wp:positionV>
            <wp:extent cx="1560830" cy="4387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extLst>
                    </a:blip>
                    <a:srcRect/>
                    <a:stretch>
                      <a:fillRect/>
                    </a:stretch>
                  </pic:blipFill>
                  <pic:spPr bwMode="auto">
                    <a:xfrm>
                      <a:off x="0" y="0"/>
                      <a:ext cx="1560830" cy="4387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jc w:val="center"/>
        <w:ind w:right="-19"/>
        <w:spacing w:after="0"/>
        <w:rPr>
          <w:rFonts w:ascii="Verdana" w:cs="Verdana" w:eastAsia="Verdana" w:hAnsi="Verdana"/>
          <w:sz w:val="14"/>
          <w:szCs w:val="14"/>
          <w:color w:val="5D5D5D"/>
        </w:rPr>
      </w:pPr>
      <w:hyperlink r:id="rId29">
        <w:r>
          <w:rPr>
            <w:rFonts w:ascii="Verdana" w:cs="Verdana" w:eastAsia="Verdana" w:hAnsi="Verdana"/>
            <w:sz w:val="14"/>
            <w:szCs w:val="14"/>
            <w:color w:val="5D5D5D"/>
          </w:rPr>
          <w:t>Try email marketing for free today!</w:t>
        </w:r>
      </w:hyperlink>
    </w:p>
    <w:sectPr>
      <w:pgSz w:w="12240" w:h="15840" w:orient="portrait"/>
      <w:cols w:equalWidth="0" w:num="1">
        <w:col w:w="9360"/>
      </w:cols>
      <w:pgMar w:left="1440" w:top="257"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2000019F" w:csb1="0000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image" Target="media/image2.png"/><Relationship Id="rId28" Type="http://schemas.openxmlformats.org/officeDocument/2006/relationships/image" Target="media/image3.jpeg"/><Relationship Id="rId13" Type="http://schemas.openxmlformats.org/officeDocument/2006/relationships/hyperlink" Target="https://maudelatour.lnk.to/CursedRomantics" TargetMode="External"/><Relationship Id="rId14" Type="http://schemas.openxmlformats.org/officeDocument/2006/relationships/hyperlink" Target="https://www.youtube.com/watch?v=MmNMiZ2g2zs" TargetMode="External"/><Relationship Id="rId15" Type="http://schemas.openxmlformats.org/officeDocument/2006/relationships/hyperlink" Target="https://www.nytimes.com/2022/07/15/style/maude-latour-a-columbia-student-makes-existential-pop.html" TargetMode="External"/><Relationship Id="rId16" Type="http://schemas.openxmlformats.org/officeDocument/2006/relationships/hyperlink" Target="https://www.npr.org/sections/now-playing/2022/02/21/1082155056/maude-latour-headphones" TargetMode="External"/><Relationship Id="rId18" Type="http://schemas.openxmlformats.org/officeDocument/2006/relationships/hyperlink" Target="https://www.maudelatour.com/" TargetMode="External"/><Relationship Id="rId19" Type="http://schemas.openxmlformats.org/officeDocument/2006/relationships/hyperlink" Target="https://www.tiktok.com/@maudelstatus?lang=en" TargetMode="External"/><Relationship Id="rId20" Type="http://schemas.openxmlformats.org/officeDocument/2006/relationships/hyperlink" Target="https://www.instagram.com/maudelstatus/" TargetMode="External"/><Relationship Id="rId21" Type="http://schemas.openxmlformats.org/officeDocument/2006/relationships/hyperlink" Target="https://twitter.com/maudelstatus" TargetMode="External"/><Relationship Id="rId22" Type="http://schemas.openxmlformats.org/officeDocument/2006/relationships/hyperlink" Target="https://www.facebook.com/maudelstatus" TargetMode="External"/><Relationship Id="rId23" Type="http://schemas.openxmlformats.org/officeDocument/2006/relationships/hyperlink" Target="https://www.youtube.com/channel/UCLf62P_jQF1qO_aJjYa68zA" TargetMode="External"/><Relationship Id="rId24" Type="http://schemas.openxmlformats.org/officeDocument/2006/relationships/hyperlink" Target="https://press.warnerrecords.com/maudelatour/" TargetMode="External"/><Relationship Id="rId25" Type="http://schemas.openxmlformats.org/officeDocument/2006/relationships/hyperlink" Target="mailto:Patrice.Compere@warnerrecords.com" TargetMode="External"/><Relationship Id="rId26" Type="http://schemas.openxmlformats.org/officeDocument/2006/relationships/hyperlink" Target="https://www.constantcontact.com/legal/customer-contact-data-notice" TargetMode="External"/><Relationship Id="rId27" Type="http://schemas.openxmlformats.org/officeDocument/2006/relationships/hyperlink" Target="mailto:patrice.compere@warnerrecords.com" TargetMode="External"/><Relationship Id="rId29" Type="http://schemas.openxmlformats.org/officeDocument/2006/relationships/hyperlink" Target="http://www.constantcontact.com/index.jsp?cc=nge&amp;rmc=VF19_3GE"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2024-06-05T23:25:47Z</dcterms:created>
  <dcterms:modified xsi:type="dcterms:W3CDTF">2024-06-05T23:25:47Z</dcterms:modified>
</cp:coreProperties>
</file>