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199"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858520</wp:posOffset>
            </wp:positionH>
            <wp:positionV relativeFrom="page">
              <wp:posOffset>146050</wp:posOffset>
            </wp:positionV>
            <wp:extent cx="6049010" cy="9912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6049010" cy="9912350"/>
                    </a:xfrm>
                    <a:prstGeom prst="rect">
                      <a:avLst/>
                    </a:prstGeom>
                    <a:noFill/>
                  </pic:spPr>
                </pic:pic>
              </a:graphicData>
            </a:graphic>
          </wp:anchor>
        </w:drawing>
      </w:r>
    </w:p>
    <w:p>
      <w:pPr>
        <w:jc w:val="center"/>
        <w:spacing w:after="0"/>
        <w:rPr>
          <w:sz w:val="20"/>
          <w:szCs w:val="20"/>
          <w:color w:val="auto"/>
        </w:rPr>
      </w:pPr>
      <w:r>
        <w:rPr>
          <w:rFonts w:ascii="Arial" w:cs="Arial" w:eastAsia="Arial" w:hAnsi="Arial"/>
          <w:sz w:val="25"/>
          <w:szCs w:val="25"/>
          <w:color w:val="auto"/>
        </w:rPr>
        <w:t> </w:t>
      </w:r>
    </w:p>
    <w:p>
      <w:pPr>
        <w:sectPr>
          <w:pgSz w:w="12240" w:h="16039" w:orient="portrait"/>
          <w:cols w:equalWidth="0" w:num="1">
            <w:col w:w="9360"/>
          </w:cols>
          <w:pgMar w:left="1440" w:top="274" w:right="1440" w:bottom="0"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62" w:lineRule="exact"/>
        <w:rPr>
          <w:sz w:val="24"/>
          <w:szCs w:val="24"/>
          <w:color w:val="auto"/>
        </w:rPr>
      </w:pPr>
    </w:p>
    <w:p>
      <w:pPr>
        <w:jc w:val="center"/>
        <w:ind w:left="380" w:right="400"/>
        <w:spacing w:after="0" w:line="291" w:lineRule="auto"/>
        <w:rPr>
          <w:sz w:val="20"/>
          <w:szCs w:val="20"/>
          <w:color w:val="auto"/>
        </w:rPr>
      </w:pPr>
      <w:r>
        <w:rPr>
          <w:rFonts w:ascii="Arial" w:cs="Arial" w:eastAsia="Arial" w:hAnsi="Arial"/>
          <w:sz w:val="28"/>
          <w:szCs w:val="28"/>
          <w:b w:val="1"/>
          <w:bCs w:val="1"/>
          <w:color w:val="222222"/>
        </w:rPr>
        <w:t>POP MUSIC TRIPLE THREAT YDE RELEASES SOUL-STIRRING NEW SINGLE “DEFENSE OF LOVE”</w:t>
      </w:r>
    </w:p>
    <w:p>
      <w:pPr>
        <w:spacing w:after="0" w:line="80" w:lineRule="exact"/>
        <w:rPr>
          <w:sz w:val="24"/>
          <w:szCs w:val="24"/>
          <w:color w:val="auto"/>
        </w:rPr>
      </w:pPr>
    </w:p>
    <w:p>
      <w:pPr>
        <w:ind w:left="1540"/>
        <w:spacing w:after="0"/>
        <w:rPr>
          <w:rFonts w:ascii="Arial" w:cs="Arial" w:eastAsia="Arial" w:hAnsi="Arial"/>
          <w:sz w:val="28"/>
          <w:szCs w:val="28"/>
          <w:b w:val="1"/>
          <w:bCs w:val="1"/>
          <w:color w:val="222222"/>
        </w:rPr>
      </w:pPr>
      <w:r>
        <w:rPr>
          <w:rFonts w:ascii="Arial" w:cs="Arial" w:eastAsia="Arial" w:hAnsi="Arial"/>
          <w:sz w:val="28"/>
          <w:szCs w:val="28"/>
          <w:b w:val="1"/>
          <w:bCs w:val="1"/>
          <w:color w:val="222222"/>
        </w:rPr>
        <w:t>LISTEN</w:t>
      </w:r>
      <w:r>
        <w:rPr>
          <w:rFonts w:ascii="Arial" w:cs="Arial" w:eastAsia="Arial" w:hAnsi="Arial"/>
          <w:sz w:val="28"/>
          <w:szCs w:val="28"/>
          <w:b w:val="1"/>
          <w:bCs w:val="1"/>
          <w:color w:val="315FC3"/>
        </w:rPr>
        <w:t xml:space="preserve"> </w:t>
      </w:r>
      <w:hyperlink r:id="rId13">
        <w:r>
          <w:rPr>
            <w:rFonts w:ascii="Arial" w:cs="Arial" w:eastAsia="Arial" w:hAnsi="Arial"/>
            <w:sz w:val="28"/>
            <w:szCs w:val="28"/>
            <w:b w:val="1"/>
            <w:bCs w:val="1"/>
            <w:u w:val="single" w:color="auto"/>
            <w:color w:val="315FC3"/>
          </w:rPr>
          <w:t>HERE</w:t>
        </w:r>
        <w:r>
          <w:rPr>
            <w:rFonts w:ascii="Arial" w:cs="Arial" w:eastAsia="Arial" w:hAnsi="Arial"/>
            <w:sz w:val="28"/>
            <w:szCs w:val="28"/>
            <w:b w:val="1"/>
            <w:bCs w:val="1"/>
            <w:u w:val="single" w:color="auto"/>
            <w:color w:val="222222"/>
          </w:rPr>
          <w:t xml:space="preserve"> </w:t>
        </w:r>
      </w:hyperlink>
      <w:r>
        <w:rPr>
          <w:rFonts w:ascii="Arial" w:cs="Arial" w:eastAsia="Arial" w:hAnsi="Arial"/>
          <w:sz w:val="28"/>
          <w:szCs w:val="28"/>
          <w:b w:val="1"/>
          <w:bCs w:val="1"/>
          <w:color w:val="222222"/>
        </w:rPr>
        <w:t>| WATCH THE VISUALIZER</w:t>
      </w:r>
      <w:r>
        <w:rPr>
          <w:rFonts w:ascii="Arial" w:cs="Arial" w:eastAsia="Arial" w:hAnsi="Arial"/>
          <w:sz w:val="28"/>
          <w:szCs w:val="28"/>
          <w:b w:val="1"/>
          <w:bCs w:val="1"/>
          <w:color w:val="315FC3"/>
        </w:rPr>
        <w:t xml:space="preserve"> </w:t>
      </w:r>
      <w:hyperlink r:id="rId14">
        <w:r>
          <w:rPr>
            <w:rFonts w:ascii="Arial" w:cs="Arial" w:eastAsia="Arial" w:hAnsi="Arial"/>
            <w:sz w:val="28"/>
            <w:szCs w:val="28"/>
            <w:b w:val="1"/>
            <w:bCs w:val="1"/>
            <w:u w:val="single" w:color="auto"/>
            <w:color w:val="315FC3"/>
          </w:rPr>
          <w:t>HERE</w:t>
        </w:r>
      </w:hyperlink>
    </w:p>
    <w:p>
      <w:pPr>
        <w:spacing w:after="0" w:line="216" w:lineRule="exact"/>
        <w:rPr>
          <w:sz w:val="20"/>
          <w:szCs w:val="20"/>
          <w:color w:val="auto"/>
        </w:rPr>
      </w:pPr>
    </w:p>
    <w:p>
      <w:pPr>
        <w:ind w:left="720"/>
        <w:spacing w:after="0"/>
        <w:rPr>
          <w:sz w:val="20"/>
          <w:szCs w:val="20"/>
          <w:color w:val="auto"/>
        </w:rPr>
      </w:pPr>
      <w:r>
        <w:rPr>
          <w:rFonts w:ascii="Arial" w:cs="Arial" w:eastAsia="Arial" w:hAnsi="Arial"/>
          <w:sz w:val="28"/>
          <w:szCs w:val="28"/>
          <w:b w:val="1"/>
          <w:bCs w:val="1"/>
          <w:color w:val="222222"/>
        </w:rPr>
        <w:t xml:space="preserve">ANNOUNCES FORTHCOMING EP, </w:t>
      </w:r>
      <w:r>
        <w:rPr>
          <w:rFonts w:ascii="Arial" w:cs="Arial" w:eastAsia="Arial" w:hAnsi="Arial"/>
          <w:sz w:val="28"/>
          <w:szCs w:val="28"/>
          <w:b w:val="1"/>
          <w:bCs w:val="1"/>
          <w:i w:val="1"/>
          <w:iCs w:val="1"/>
          <w:color w:val="222222"/>
        </w:rPr>
        <w:t>8,</w:t>
      </w:r>
      <w:r>
        <w:rPr>
          <w:rFonts w:ascii="Arial" w:cs="Arial" w:eastAsia="Arial" w:hAnsi="Arial"/>
          <w:sz w:val="28"/>
          <w:szCs w:val="28"/>
          <w:b w:val="1"/>
          <w:bCs w:val="1"/>
          <w:color w:val="222222"/>
        </w:rPr>
        <w:t xml:space="preserve"> ARRIVING LATER THIS</w:t>
      </w:r>
    </w:p>
    <w:p>
      <w:pPr>
        <w:spacing w:after="0" w:line="39" w:lineRule="exact"/>
        <w:rPr>
          <w:sz w:val="20"/>
          <w:szCs w:val="20"/>
          <w:color w:val="auto"/>
        </w:rPr>
      </w:pPr>
    </w:p>
    <w:p>
      <w:pPr>
        <w:jc w:val="center"/>
        <w:ind w:right="20"/>
        <w:spacing w:after="0"/>
        <w:rPr>
          <w:sz w:val="20"/>
          <w:szCs w:val="20"/>
          <w:color w:val="auto"/>
        </w:rPr>
      </w:pPr>
      <w:r>
        <w:rPr>
          <w:rFonts w:ascii="Arial" w:cs="Arial" w:eastAsia="Arial" w:hAnsi="Arial"/>
          <w:sz w:val="28"/>
          <w:szCs w:val="28"/>
          <w:b w:val="1"/>
          <w:bCs w:val="1"/>
          <w:color w:val="222222"/>
        </w:rPr>
        <w:t>SUMMER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jc w:val="center"/>
        <w:ind w:right="20"/>
        <w:spacing w:after="0"/>
        <w:rPr>
          <w:rFonts w:ascii="Calibri" w:cs="Calibri" w:eastAsia="Calibri" w:hAnsi="Calibri"/>
          <w:sz w:val="20"/>
          <w:szCs w:val="20"/>
          <w:color w:val="auto"/>
        </w:rPr>
      </w:pPr>
      <w:r>
        <w:rPr>
          <w:rFonts w:ascii="Calibri" w:cs="Calibri" w:eastAsia="Calibri" w:hAnsi="Calibri"/>
          <w:sz w:val="20"/>
          <w:szCs w:val="20"/>
          <w:color w:val="auto"/>
        </w:rPr>
        <w:t>Download hi-res artwork</w:t>
      </w:r>
      <w:r>
        <w:rPr>
          <w:rFonts w:ascii="Arial" w:cs="Arial" w:eastAsia="Arial" w:hAnsi="Arial"/>
          <w:sz w:val="20"/>
          <w:szCs w:val="20"/>
          <w:color w:val="1155CC"/>
        </w:rPr>
        <w:t xml:space="preserve"> </w:t>
      </w:r>
      <w:hyperlink r:id="rId15">
        <w:r>
          <w:rPr>
            <w:rFonts w:ascii="Arial" w:cs="Arial" w:eastAsia="Arial" w:hAnsi="Arial"/>
            <w:sz w:val="20"/>
            <w:szCs w:val="20"/>
            <w:u w:val="single" w:color="auto"/>
            <w:color w:val="1155CC"/>
          </w:rPr>
          <w:t>HERE</w:t>
        </w:r>
      </w:hyperlink>
    </w:p>
    <w:p>
      <w:pPr>
        <w:spacing w:after="0" w:line="212" w:lineRule="exact"/>
        <w:rPr>
          <w:sz w:val="20"/>
          <w:szCs w:val="20"/>
          <w:color w:val="auto"/>
        </w:rPr>
      </w:pPr>
    </w:p>
    <w:p>
      <w:pPr>
        <w:jc w:val="center"/>
        <w:ind w:right="60"/>
        <w:spacing w:after="0"/>
        <w:rPr>
          <w:sz w:val="20"/>
          <w:szCs w:val="20"/>
          <w:color w:val="auto"/>
        </w:rPr>
      </w:pPr>
      <w:r>
        <w:rPr>
          <w:rFonts w:ascii="Calibri" w:cs="Calibri" w:eastAsia="Calibri" w:hAnsi="Calibri"/>
          <w:sz w:val="20"/>
          <w:szCs w:val="20"/>
          <w:i w:val="1"/>
          <w:iCs w:val="1"/>
          <w:color w:val="auto"/>
        </w:rPr>
        <w:t>“YDE is a Voice for Her Generation”</w:t>
      </w:r>
    </w:p>
    <w:p>
      <w:pPr>
        <w:jc w:val="center"/>
        <w:ind w:right="40"/>
        <w:spacing w:after="0" w:line="226" w:lineRule="auto"/>
        <w:rPr>
          <w:sz w:val="20"/>
          <w:szCs w:val="20"/>
          <w:color w:val="auto"/>
        </w:rPr>
      </w:pPr>
      <w:r>
        <w:rPr>
          <w:rFonts w:ascii="Calibri" w:cs="Calibri" w:eastAsia="Calibri" w:hAnsi="Calibri"/>
          <w:sz w:val="20"/>
          <w:szCs w:val="20"/>
          <w:b w:val="1"/>
          <w:bCs w:val="1"/>
          <w:i w:val="1"/>
          <w:iCs w:val="1"/>
          <w:color w:val="auto"/>
        </w:rPr>
        <w:t>PAPER</w:t>
      </w:r>
    </w:p>
    <w:p>
      <w:pPr>
        <w:spacing w:after="0" w:line="202" w:lineRule="exact"/>
        <w:rPr>
          <w:sz w:val="20"/>
          <w:szCs w:val="20"/>
          <w:color w:val="auto"/>
        </w:rPr>
      </w:pPr>
    </w:p>
    <w:p>
      <w:pPr>
        <w:jc w:val="center"/>
        <w:ind w:right="60"/>
        <w:spacing w:after="0"/>
        <w:rPr>
          <w:sz w:val="20"/>
          <w:szCs w:val="20"/>
          <w:color w:val="auto"/>
        </w:rPr>
      </w:pPr>
      <w:r>
        <w:rPr>
          <w:rFonts w:ascii="Calibri" w:cs="Calibri" w:eastAsia="Calibri" w:hAnsi="Calibri"/>
          <w:sz w:val="20"/>
          <w:szCs w:val="20"/>
          <w:i w:val="1"/>
          <w:iCs w:val="1"/>
          <w:color w:val="auto"/>
        </w:rPr>
        <w:t>“Razor-sharp lyricist with a transformative flair”</w:t>
      </w:r>
    </w:p>
    <w:p>
      <w:pPr>
        <w:jc w:val="center"/>
        <w:ind w:right="40"/>
        <w:spacing w:after="0" w:line="226" w:lineRule="auto"/>
        <w:rPr>
          <w:sz w:val="20"/>
          <w:szCs w:val="20"/>
          <w:color w:val="auto"/>
        </w:rPr>
      </w:pPr>
      <w:r>
        <w:rPr>
          <w:rFonts w:ascii="Calibri" w:cs="Calibri" w:eastAsia="Calibri" w:hAnsi="Calibri"/>
          <w:sz w:val="20"/>
          <w:szCs w:val="20"/>
          <w:b w:val="1"/>
          <w:bCs w:val="1"/>
          <w:i w:val="1"/>
          <w:iCs w:val="1"/>
          <w:color w:val="auto"/>
        </w:rPr>
        <w:t>V Magazine</w:t>
      </w:r>
    </w:p>
    <w:p>
      <w:pPr>
        <w:spacing w:after="0" w:line="220" w:lineRule="exact"/>
        <w:rPr>
          <w:sz w:val="20"/>
          <w:szCs w:val="20"/>
          <w:color w:val="auto"/>
        </w:rPr>
      </w:pPr>
    </w:p>
    <w:p>
      <w:pPr>
        <w:ind w:left="380" w:right="520"/>
        <w:spacing w:after="0" w:line="266" w:lineRule="auto"/>
        <w:rPr>
          <w:sz w:val="20"/>
          <w:szCs w:val="20"/>
          <w:color w:val="auto"/>
        </w:rPr>
      </w:pPr>
      <w:r>
        <w:rPr>
          <w:rFonts w:ascii="Arial" w:cs="Arial" w:eastAsia="Arial" w:hAnsi="Arial"/>
          <w:sz w:val="20"/>
          <w:szCs w:val="20"/>
          <w:b w:val="1"/>
          <w:bCs w:val="1"/>
          <w:color w:val="222222"/>
        </w:rPr>
        <w:t>August 9, 2024 (Los Angeles, CA) –</w:t>
      </w:r>
      <w:r>
        <w:rPr>
          <w:rFonts w:ascii="Arial" w:cs="Arial" w:eastAsia="Arial" w:hAnsi="Arial"/>
          <w:sz w:val="20"/>
          <w:szCs w:val="20"/>
          <w:color w:val="222222"/>
        </w:rPr>
        <w:t xml:space="preserve"> Kicking off another luminous creative era, pop music’s triple threat (singer/songwriter, producer, actress) </w:t>
      </w:r>
      <w:r>
        <w:rPr>
          <w:rFonts w:ascii="Arial" w:cs="Arial" w:eastAsia="Arial" w:hAnsi="Arial"/>
          <w:sz w:val="20"/>
          <w:szCs w:val="20"/>
          <w:b w:val="1"/>
          <w:bCs w:val="1"/>
          <w:color w:val="222222"/>
        </w:rPr>
        <w:t>YDE</w:t>
      </w:r>
      <w:r>
        <w:rPr>
          <w:rFonts w:ascii="Arial" w:cs="Arial" w:eastAsia="Arial" w:hAnsi="Arial"/>
          <w:sz w:val="20"/>
          <w:szCs w:val="20"/>
          <w:color w:val="222222"/>
        </w:rPr>
        <w:t xml:space="preserve"> </w:t>
      </w:r>
      <w:r>
        <w:rPr>
          <w:rFonts w:ascii="Arial" w:cs="Arial" w:eastAsia="Arial" w:hAnsi="Arial"/>
          <w:sz w:val="20"/>
          <w:szCs w:val="20"/>
          <w:i w:val="1"/>
          <w:iCs w:val="1"/>
          <w:color w:val="222222"/>
        </w:rPr>
        <w:t>(pronounced EE-dee)</w:t>
      </w:r>
      <w:r>
        <w:rPr>
          <w:rFonts w:ascii="Arial" w:cs="Arial" w:eastAsia="Arial" w:hAnsi="Arial"/>
          <w:sz w:val="20"/>
          <w:szCs w:val="20"/>
          <w:color w:val="222222"/>
        </w:rPr>
        <w:t xml:space="preserve"> serves up a brand new single entitled </w:t>
      </w:r>
      <w:r>
        <w:rPr>
          <w:rFonts w:ascii="Arial" w:cs="Arial" w:eastAsia="Arial" w:hAnsi="Arial"/>
          <w:sz w:val="20"/>
          <w:szCs w:val="20"/>
          <w:b w:val="1"/>
          <w:bCs w:val="1"/>
          <w:color w:val="222222"/>
        </w:rPr>
        <w:t>“Defense of Love.”</w:t>
      </w:r>
      <w:r>
        <w:rPr>
          <w:rFonts w:ascii="Arial" w:cs="Arial" w:eastAsia="Arial" w:hAnsi="Arial"/>
          <w:sz w:val="20"/>
          <w:szCs w:val="20"/>
          <w:color w:val="222222"/>
        </w:rPr>
        <w:t xml:space="preserve"> Listen to the track—co-written by </w:t>
      </w:r>
      <w:r>
        <w:rPr>
          <w:rFonts w:ascii="Arial" w:cs="Arial" w:eastAsia="Arial" w:hAnsi="Arial"/>
          <w:sz w:val="20"/>
          <w:szCs w:val="20"/>
          <w:b w:val="1"/>
          <w:bCs w:val="1"/>
          <w:color w:val="222222"/>
        </w:rPr>
        <w:t>Justin</w:t>
      </w:r>
    </w:p>
    <w:p>
      <w:pPr>
        <w:spacing w:after="0" w:line="1" w:lineRule="exact"/>
        <w:rPr>
          <w:sz w:val="20"/>
          <w:szCs w:val="20"/>
          <w:color w:val="auto"/>
        </w:rPr>
      </w:pPr>
    </w:p>
    <w:p>
      <w:pPr>
        <w:ind w:left="380" w:right="400"/>
        <w:spacing w:after="0" w:line="269" w:lineRule="auto"/>
        <w:rPr>
          <w:rFonts w:ascii="Arial" w:cs="Arial" w:eastAsia="Arial" w:hAnsi="Arial"/>
          <w:sz w:val="20"/>
          <w:szCs w:val="20"/>
          <w:color w:val="222222"/>
        </w:rPr>
      </w:pPr>
      <w:r>
        <w:rPr>
          <w:rFonts w:ascii="Arial" w:cs="Arial" w:eastAsia="Arial" w:hAnsi="Arial"/>
          <w:sz w:val="20"/>
          <w:szCs w:val="20"/>
          <w:b w:val="1"/>
          <w:bCs w:val="1"/>
          <w:color w:val="222222"/>
        </w:rPr>
        <w:t>Tranter</w:t>
      </w:r>
      <w:r>
        <w:rPr>
          <w:rFonts w:ascii="Arial" w:cs="Arial" w:eastAsia="Arial" w:hAnsi="Arial"/>
          <w:sz w:val="20"/>
          <w:szCs w:val="20"/>
          <w:color w:val="222222"/>
        </w:rPr>
        <w:t xml:space="preserve"> (Chappell Roan, Justin Bieber, Selena Gomez) and </w:t>
      </w:r>
      <w:r>
        <w:rPr>
          <w:rFonts w:ascii="Arial" w:cs="Arial" w:eastAsia="Arial" w:hAnsi="Arial"/>
          <w:sz w:val="20"/>
          <w:szCs w:val="20"/>
          <w:b w:val="1"/>
          <w:bCs w:val="1"/>
          <w:color w:val="222222"/>
        </w:rPr>
        <w:t>Mattman &amp; Robin</w:t>
      </w:r>
      <w:r>
        <w:rPr>
          <w:rFonts w:ascii="Arial" w:cs="Arial" w:eastAsia="Arial" w:hAnsi="Arial"/>
          <w:sz w:val="20"/>
          <w:szCs w:val="20"/>
          <w:color w:val="222222"/>
        </w:rPr>
        <w:t xml:space="preserve"> (Charli XCX, Imagine Dragons, RAYE) and produced by </w:t>
      </w:r>
      <w:r>
        <w:rPr>
          <w:rFonts w:ascii="Arial" w:cs="Arial" w:eastAsia="Arial" w:hAnsi="Arial"/>
          <w:sz w:val="20"/>
          <w:szCs w:val="20"/>
          <w:b w:val="1"/>
          <w:bCs w:val="1"/>
          <w:color w:val="222222"/>
        </w:rPr>
        <w:t>YDE</w:t>
      </w:r>
      <w:r>
        <w:rPr>
          <w:rFonts w:ascii="Arial" w:cs="Arial" w:eastAsia="Arial" w:hAnsi="Arial"/>
          <w:sz w:val="20"/>
          <w:szCs w:val="20"/>
          <w:color w:val="222222"/>
        </w:rPr>
        <w:t>—</w:t>
      </w:r>
      <w:hyperlink r:id="rId13">
        <w:r>
          <w:rPr>
            <w:rFonts w:ascii="Arial" w:cs="Arial" w:eastAsia="Arial" w:hAnsi="Arial"/>
            <w:sz w:val="20"/>
            <w:szCs w:val="20"/>
            <w:b w:val="1"/>
            <w:bCs w:val="1"/>
            <w:u w:val="single" w:color="auto"/>
            <w:color w:val="315FC3"/>
          </w:rPr>
          <w:t>HERE</w:t>
        </w:r>
        <w:r>
          <w:rPr>
            <w:rFonts w:ascii="Arial" w:cs="Arial" w:eastAsia="Arial" w:hAnsi="Arial"/>
            <w:sz w:val="20"/>
            <w:szCs w:val="20"/>
            <w:u w:val="single" w:color="auto"/>
            <w:color w:val="222222"/>
          </w:rPr>
          <w:t xml:space="preserve"> </w:t>
        </w:r>
      </w:hyperlink>
      <w:r>
        <w:rPr>
          <w:rFonts w:ascii="Arial" w:cs="Arial" w:eastAsia="Arial" w:hAnsi="Arial"/>
          <w:sz w:val="20"/>
          <w:szCs w:val="20"/>
          <w:color w:val="222222"/>
        </w:rPr>
        <w:t xml:space="preserve">via </w:t>
      </w:r>
      <w:r>
        <w:rPr>
          <w:rFonts w:ascii="Arial" w:cs="Arial" w:eastAsia="Arial" w:hAnsi="Arial"/>
          <w:sz w:val="20"/>
          <w:szCs w:val="20"/>
          <w:b w:val="1"/>
          <w:bCs w:val="1"/>
          <w:color w:val="222222"/>
        </w:rPr>
        <w:t>Facet Records/Warner Records</w:t>
      </w:r>
      <w:r>
        <w:rPr>
          <w:rFonts w:ascii="Arial" w:cs="Arial" w:eastAsia="Arial" w:hAnsi="Arial"/>
          <w:sz w:val="20"/>
          <w:szCs w:val="20"/>
          <w:color w:val="222222"/>
        </w:rPr>
        <w:t xml:space="preserve">. It heralds her upcoming </w:t>
      </w:r>
      <w:r>
        <w:rPr>
          <w:rFonts w:ascii="Arial" w:cs="Arial" w:eastAsia="Arial" w:hAnsi="Arial"/>
          <w:sz w:val="20"/>
          <w:szCs w:val="20"/>
          <w:b w:val="1"/>
          <w:bCs w:val="1"/>
          <w:i w:val="1"/>
          <w:iCs w:val="1"/>
          <w:color w:val="222222"/>
        </w:rPr>
        <w:t>8</w:t>
      </w:r>
      <w:r>
        <w:rPr>
          <w:rFonts w:ascii="Arial" w:cs="Arial" w:eastAsia="Arial" w:hAnsi="Arial"/>
          <w:sz w:val="20"/>
          <w:szCs w:val="20"/>
          <w:b w:val="1"/>
          <w:bCs w:val="1"/>
          <w:color w:val="222222"/>
        </w:rPr>
        <w:t xml:space="preserve"> EP</w:t>
      </w:r>
      <w:r>
        <w:rPr>
          <w:rFonts w:ascii="Arial" w:cs="Arial" w:eastAsia="Arial" w:hAnsi="Arial"/>
          <w:sz w:val="20"/>
          <w:szCs w:val="20"/>
          <w:color w:val="222222"/>
        </w:rPr>
        <w:t xml:space="preserve"> arriving later this summer.</w:t>
      </w:r>
    </w:p>
    <w:p>
      <w:pPr>
        <w:spacing w:after="0" w:line="155" w:lineRule="exact"/>
        <w:rPr>
          <w:sz w:val="20"/>
          <w:szCs w:val="20"/>
          <w:color w:val="auto"/>
        </w:rPr>
      </w:pPr>
    </w:p>
    <w:p>
      <w:pPr>
        <w:ind w:left="380" w:right="400"/>
        <w:spacing w:after="0" w:line="266" w:lineRule="auto"/>
        <w:rPr>
          <w:sz w:val="20"/>
          <w:szCs w:val="20"/>
          <w:color w:val="auto"/>
        </w:rPr>
      </w:pPr>
      <w:r>
        <w:rPr>
          <w:rFonts w:ascii="Arial" w:cs="Arial" w:eastAsia="Arial" w:hAnsi="Arial"/>
          <w:sz w:val="20"/>
          <w:szCs w:val="20"/>
          <w:i w:val="1"/>
          <w:iCs w:val="1"/>
          <w:color w:val="222222"/>
        </w:rPr>
        <w:t>“</w:t>
      </w:r>
      <w:r>
        <w:rPr>
          <w:rFonts w:ascii="Arial" w:cs="Arial" w:eastAsia="Arial" w:hAnsi="Arial"/>
          <w:sz w:val="20"/>
          <w:szCs w:val="20"/>
          <w:b w:val="1"/>
          <w:bCs w:val="1"/>
          <w:i w:val="1"/>
          <w:iCs w:val="1"/>
          <w:color w:val="222222"/>
        </w:rPr>
        <w:t>‘Defense Of Love’</w:t>
      </w:r>
      <w:r>
        <w:rPr>
          <w:rFonts w:ascii="Arial" w:cs="Arial" w:eastAsia="Arial" w:hAnsi="Arial"/>
          <w:sz w:val="20"/>
          <w:szCs w:val="20"/>
          <w:i w:val="1"/>
          <w:iCs w:val="1"/>
          <w:color w:val="222222"/>
        </w:rPr>
        <w:t xml:space="preserve"> is about letting go and returning to the purity of love. I know the lengths I'm willing to go to defend love. But as I've learned, it’s easy to lose touch with what love truly is. We get clouded by ideas about love, that we forget the true essence of love itself. Co-writing this song with Justin Tranter, Mattman and Robin reminded me that love transcends an ideal, a relationship, a song, a heartbreak. Love is interwoven in our DNA. Love keeps us alive. This song is about choosing love. Whatever that means for you,”</w:t>
      </w:r>
      <w:r>
        <w:rPr>
          <w:rFonts w:ascii="Arial" w:cs="Arial" w:eastAsia="Arial" w:hAnsi="Arial"/>
          <w:sz w:val="20"/>
          <w:szCs w:val="20"/>
          <w:color w:val="222222"/>
        </w:rPr>
        <w:t xml:space="preserve"> says </w:t>
      </w:r>
      <w:r>
        <w:rPr>
          <w:rFonts w:ascii="Arial" w:cs="Arial" w:eastAsia="Arial" w:hAnsi="Arial"/>
          <w:sz w:val="20"/>
          <w:szCs w:val="20"/>
          <w:b w:val="1"/>
          <w:bCs w:val="1"/>
          <w:color w:val="222222"/>
        </w:rPr>
        <w:t>YDE</w:t>
      </w:r>
      <w:r>
        <w:rPr>
          <w:rFonts w:ascii="Arial" w:cs="Arial" w:eastAsia="Arial" w:hAnsi="Arial"/>
          <w:sz w:val="20"/>
          <w:szCs w:val="20"/>
          <w:color w:val="222222"/>
        </w:rPr>
        <w:t>.</w:t>
      </w:r>
    </w:p>
    <w:p>
      <w:pPr>
        <w:spacing w:after="0" w:line="159" w:lineRule="exact"/>
        <w:rPr>
          <w:sz w:val="20"/>
          <w:szCs w:val="20"/>
          <w:color w:val="auto"/>
        </w:rPr>
      </w:pPr>
    </w:p>
    <w:p>
      <w:pPr>
        <w:ind w:left="380" w:right="500"/>
        <w:spacing w:after="0" w:line="270" w:lineRule="auto"/>
        <w:rPr>
          <w:sz w:val="20"/>
          <w:szCs w:val="20"/>
          <w:color w:val="auto"/>
        </w:rPr>
      </w:pPr>
      <w:r>
        <w:rPr>
          <w:rFonts w:ascii="Arial" w:cs="Arial" w:eastAsia="Arial" w:hAnsi="Arial"/>
          <w:sz w:val="20"/>
          <w:szCs w:val="20"/>
          <w:color w:val="222222"/>
        </w:rPr>
        <w:t>Ethereal synths and softly strummed acoustic guitar murmur beneath her dynamic vocals on the track. Mirroring the mixed emotions of a breakup, she flexes her range, stretching from otherworldly verses to heavenly heights on the hook. She comes to a relatable realization on the chantable chorus, “</w:t>
      </w:r>
      <w:r>
        <w:rPr>
          <w:rFonts w:ascii="Arial" w:cs="Arial" w:eastAsia="Arial" w:hAnsi="Arial"/>
          <w:sz w:val="20"/>
          <w:szCs w:val="20"/>
          <w:i w:val="1"/>
          <w:iCs w:val="1"/>
          <w:color w:val="222222"/>
        </w:rPr>
        <w:t>I did it in defense of love</w:t>
      </w:r>
      <w:r>
        <w:rPr>
          <w:rFonts w:ascii="Arial" w:cs="Arial" w:eastAsia="Arial" w:hAnsi="Arial"/>
          <w:sz w:val="20"/>
          <w:szCs w:val="20"/>
          <w:color w:val="222222"/>
        </w:rPr>
        <w:t xml:space="preserve"> .”</w:t>
      </w:r>
    </w:p>
    <w:p>
      <w:pPr>
        <w:spacing w:after="0" w:line="162" w:lineRule="exact"/>
        <w:rPr>
          <w:sz w:val="20"/>
          <w:szCs w:val="20"/>
          <w:color w:val="auto"/>
        </w:rPr>
      </w:pPr>
    </w:p>
    <w:p>
      <w:pPr>
        <w:ind w:left="380" w:right="540"/>
        <w:spacing w:after="0" w:line="274" w:lineRule="auto"/>
        <w:rPr>
          <w:rFonts w:ascii="Arial" w:cs="Arial" w:eastAsia="Arial" w:hAnsi="Arial"/>
          <w:sz w:val="19"/>
          <w:szCs w:val="19"/>
          <w:color w:val="222222"/>
        </w:rPr>
      </w:pPr>
      <w:r>
        <w:rPr>
          <w:rFonts w:ascii="Arial" w:cs="Arial" w:eastAsia="Arial" w:hAnsi="Arial"/>
          <w:sz w:val="19"/>
          <w:szCs w:val="19"/>
          <w:color w:val="222222"/>
        </w:rPr>
        <w:t xml:space="preserve">It follows the fan favorite </w:t>
      </w:r>
      <w:r>
        <w:rPr>
          <w:rFonts w:ascii="Arial" w:cs="Arial" w:eastAsia="Arial" w:hAnsi="Arial"/>
          <w:sz w:val="19"/>
          <w:szCs w:val="19"/>
          <w:b w:val="1"/>
          <w:bCs w:val="1"/>
          <w:color w:val="222222"/>
        </w:rPr>
        <w:t>“Free Fall.”</w:t>
      </w:r>
      <w:r>
        <w:rPr>
          <w:rFonts w:ascii="Arial" w:cs="Arial" w:eastAsia="Arial" w:hAnsi="Arial"/>
          <w:sz w:val="19"/>
          <w:szCs w:val="19"/>
          <w:color w:val="222222"/>
        </w:rPr>
        <w:t xml:space="preserve"> Right out of the gate,</w:t>
      </w:r>
      <w:r>
        <w:rPr>
          <w:rFonts w:ascii="Arial" w:cs="Arial" w:eastAsia="Arial" w:hAnsi="Arial"/>
          <w:sz w:val="19"/>
          <w:szCs w:val="19"/>
          <w:color w:val="315FC3"/>
        </w:rPr>
        <w:t xml:space="preserve"> </w:t>
      </w:r>
      <w:hyperlink r:id="rId16">
        <w:r>
          <w:rPr>
            <w:rFonts w:ascii="Arial" w:cs="Arial" w:eastAsia="Arial" w:hAnsi="Arial"/>
            <w:sz w:val="19"/>
            <w:szCs w:val="19"/>
            <w:i w:val="1"/>
            <w:iCs w:val="1"/>
            <w:u w:val="single" w:color="auto"/>
            <w:color w:val="315FC3"/>
          </w:rPr>
          <w:t>UPROXX</w:t>
        </w:r>
        <w:r>
          <w:rPr>
            <w:rFonts w:ascii="Arial" w:cs="Arial" w:eastAsia="Arial" w:hAnsi="Arial"/>
            <w:sz w:val="19"/>
            <w:szCs w:val="19"/>
            <w:u w:val="single" w:color="auto"/>
            <w:color w:val="222222"/>
          </w:rPr>
          <w:t xml:space="preserve"> </w:t>
        </w:r>
      </w:hyperlink>
      <w:r>
        <w:rPr>
          <w:rFonts w:ascii="Arial" w:cs="Arial" w:eastAsia="Arial" w:hAnsi="Arial"/>
          <w:sz w:val="19"/>
          <w:szCs w:val="19"/>
          <w:color w:val="222222"/>
        </w:rPr>
        <w:t xml:space="preserve">touted it among </w:t>
      </w:r>
      <w:r>
        <w:rPr>
          <w:rFonts w:ascii="Arial" w:cs="Arial" w:eastAsia="Arial" w:hAnsi="Arial"/>
          <w:sz w:val="19"/>
          <w:szCs w:val="19"/>
          <w:i w:val="1"/>
          <w:iCs w:val="1"/>
          <w:color w:val="222222"/>
        </w:rPr>
        <w:t>“All The Best New Pop Music From This Week</w:t>
      </w:r>
      <w:r>
        <w:rPr>
          <w:rFonts w:ascii="Arial" w:cs="Arial" w:eastAsia="Arial" w:hAnsi="Arial"/>
          <w:sz w:val="19"/>
          <w:szCs w:val="19"/>
          <w:color w:val="222222"/>
        </w:rPr>
        <w:t>,</w:t>
      </w:r>
      <w:r>
        <w:rPr>
          <w:rFonts w:ascii="Arial" w:cs="Arial" w:eastAsia="Arial" w:hAnsi="Arial"/>
          <w:sz w:val="19"/>
          <w:szCs w:val="19"/>
          <w:i w:val="1"/>
          <w:iCs w:val="1"/>
          <w:color w:val="222222"/>
        </w:rPr>
        <w:t>”</w:t>
      </w:r>
      <w:r>
        <w:rPr>
          <w:rFonts w:ascii="Arial" w:cs="Arial" w:eastAsia="Arial" w:hAnsi="Arial"/>
          <w:sz w:val="19"/>
          <w:szCs w:val="19"/>
          <w:color w:val="222222"/>
        </w:rPr>
        <w:t xml:space="preserve"> going on to applaud how </w:t>
      </w:r>
      <w:r>
        <w:rPr>
          <w:rFonts w:ascii="Arial" w:cs="Arial" w:eastAsia="Arial" w:hAnsi="Arial"/>
          <w:sz w:val="19"/>
          <w:szCs w:val="19"/>
          <w:i w:val="1"/>
          <w:iCs w:val="1"/>
          <w:color w:val="222222"/>
        </w:rPr>
        <w:t>“</w:t>
      </w:r>
      <w:r>
        <w:rPr>
          <w:rFonts w:ascii="Arial" w:cs="Arial" w:eastAsia="Arial" w:hAnsi="Arial"/>
          <w:sz w:val="19"/>
          <w:szCs w:val="19"/>
          <w:b w:val="1"/>
          <w:bCs w:val="1"/>
          <w:i w:val="1"/>
          <w:iCs w:val="1"/>
          <w:color w:val="222222"/>
        </w:rPr>
        <w:t>YDE’s</w:t>
      </w:r>
      <w:r>
        <w:rPr>
          <w:rFonts w:ascii="Arial" w:cs="Arial" w:eastAsia="Arial" w:hAnsi="Arial"/>
          <w:sz w:val="19"/>
          <w:szCs w:val="19"/>
          <w:i w:val="1"/>
          <w:iCs w:val="1"/>
          <w:color w:val="222222"/>
        </w:rPr>
        <w:t xml:space="preserve"> breathy vocals convey</w:t>
      </w:r>
    </w:p>
    <w:p>
      <w:pPr>
        <w:sectPr>
          <w:pgSz w:w="12240" w:h="16039" w:orient="portrait"/>
          <w:cols w:equalWidth="0" w:num="1">
            <w:col w:w="9360"/>
          </w:cols>
          <w:pgMar w:left="1440" w:top="274" w:right="1440" w:bottom="0" w:gutter="0" w:footer="0" w:header="0"/>
          <w:type w:val="continuous"/>
        </w:sectPr>
      </w:pPr>
    </w:p>
    <w:bookmarkStart w:id="1" w:name="page2"/>
    <w:bookmarkEnd w:id="1"/>
    <w:p>
      <w:pPr>
        <w:spacing w:after="0" w:line="176"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858520</wp:posOffset>
            </wp:positionH>
            <wp:positionV relativeFrom="page">
              <wp:posOffset>0</wp:posOffset>
            </wp:positionV>
            <wp:extent cx="97790" cy="100584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extLst>
                    </a:blip>
                    <a:srcRect/>
                    <a:stretch>
                      <a:fillRect/>
                    </a:stretch>
                  </pic:blipFill>
                  <pic:spPr bwMode="auto">
                    <a:xfrm>
                      <a:off x="0" y="0"/>
                      <a:ext cx="97790" cy="10058400"/>
                    </a:xfrm>
                    <a:prstGeom prst="rect">
                      <a:avLst/>
                    </a:prstGeom>
                    <a:noFill/>
                  </pic:spPr>
                </pic:pic>
              </a:graphicData>
            </a:graphic>
          </wp:anchor>
        </w:drawing>
        <w:drawing>
          <wp:anchor simplePos="0" relativeHeight="251657728" behindDoc="1" locked="0" layoutInCell="0" allowOverlap="1">
            <wp:simplePos x="0" y="0"/>
            <wp:positionH relativeFrom="page">
              <wp:posOffset>6810375</wp:posOffset>
            </wp:positionH>
            <wp:positionV relativeFrom="page">
              <wp:posOffset>0</wp:posOffset>
            </wp:positionV>
            <wp:extent cx="97790" cy="100584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extLst>
                    </a:blip>
                    <a:srcRect/>
                    <a:stretch>
                      <a:fillRect/>
                    </a:stretch>
                  </pic:blipFill>
                  <pic:spPr bwMode="auto">
                    <a:xfrm>
                      <a:off x="0" y="0"/>
                      <a:ext cx="97790" cy="10058400"/>
                    </a:xfrm>
                    <a:prstGeom prst="rect">
                      <a:avLst/>
                    </a:prstGeom>
                    <a:noFill/>
                  </pic:spPr>
                </pic:pic>
              </a:graphicData>
            </a:graphic>
          </wp:anchor>
        </w:drawing>
      </w:r>
    </w:p>
    <w:p>
      <w:pPr>
        <w:ind w:left="380"/>
        <w:spacing w:after="0"/>
        <w:rPr>
          <w:sz w:val="20"/>
          <w:szCs w:val="20"/>
          <w:color w:val="auto"/>
        </w:rPr>
      </w:pPr>
      <w:r>
        <w:rPr>
          <w:rFonts w:ascii="Arial" w:cs="Arial" w:eastAsia="Arial" w:hAnsi="Arial"/>
          <w:sz w:val="20"/>
          <w:szCs w:val="20"/>
          <w:i w:val="1"/>
          <w:iCs w:val="1"/>
          <w:color w:val="222222"/>
        </w:rPr>
        <w:t>her desperate feelings toward someone who doesn’t deserve it</w:t>
      </w:r>
      <w:r>
        <w:rPr>
          <w:rFonts w:ascii="Arial" w:cs="Arial" w:eastAsia="Arial" w:hAnsi="Arial"/>
          <w:sz w:val="20"/>
          <w:szCs w:val="20"/>
          <w:color w:val="222222"/>
        </w:rPr>
        <w:t>.</w:t>
      </w:r>
      <w:r>
        <w:rPr>
          <w:rFonts w:ascii="Arial" w:cs="Arial" w:eastAsia="Arial" w:hAnsi="Arial"/>
          <w:sz w:val="20"/>
          <w:szCs w:val="20"/>
          <w:i w:val="1"/>
          <w:iCs w:val="1"/>
          <w:color w:val="222222"/>
        </w:rPr>
        <w:t>”</w:t>
      </w:r>
    </w:p>
    <w:p>
      <w:pPr>
        <w:spacing w:after="0" w:line="222" w:lineRule="exact"/>
        <w:rPr>
          <w:sz w:val="20"/>
          <w:szCs w:val="20"/>
          <w:color w:val="auto"/>
        </w:rPr>
      </w:pPr>
    </w:p>
    <w:p>
      <w:pPr>
        <w:ind w:left="380" w:right="1540"/>
        <w:spacing w:after="0" w:line="270" w:lineRule="auto"/>
        <w:rPr>
          <w:rFonts w:ascii="Arial" w:cs="Arial" w:eastAsia="Arial" w:hAnsi="Arial"/>
          <w:sz w:val="20"/>
          <w:szCs w:val="20"/>
          <w:color w:val="222222"/>
        </w:rPr>
      </w:pPr>
      <w:r>
        <w:rPr>
          <w:rFonts w:ascii="Arial" w:cs="Arial" w:eastAsia="Arial" w:hAnsi="Arial"/>
          <w:sz w:val="20"/>
          <w:szCs w:val="20"/>
          <w:b w:val="1"/>
          <w:bCs w:val="1"/>
          <w:color w:val="222222"/>
        </w:rPr>
        <w:t xml:space="preserve">YDE’s </w:t>
      </w:r>
      <w:r>
        <w:rPr>
          <w:rFonts w:ascii="Arial" w:cs="Arial" w:eastAsia="Arial" w:hAnsi="Arial"/>
          <w:sz w:val="20"/>
          <w:szCs w:val="20"/>
          <w:b w:val="1"/>
          <w:bCs w:val="1"/>
          <w:i w:val="1"/>
          <w:iCs w:val="1"/>
          <w:color w:val="222222"/>
        </w:rPr>
        <w:t>SEND HELP</w:t>
      </w:r>
      <w:r>
        <w:rPr>
          <w:rFonts w:ascii="Arial" w:cs="Arial" w:eastAsia="Arial" w:hAnsi="Arial"/>
          <w:sz w:val="20"/>
          <w:szCs w:val="20"/>
          <w:b w:val="1"/>
          <w:bCs w:val="1"/>
          <w:color w:val="222222"/>
        </w:rPr>
        <w:t xml:space="preserve"> EP</w:t>
      </w:r>
      <w:r>
        <w:rPr>
          <w:rFonts w:ascii="Arial" w:cs="Arial" w:eastAsia="Arial" w:hAnsi="Arial"/>
          <w:sz w:val="20"/>
          <w:szCs w:val="20"/>
          <w:color w:val="222222"/>
        </w:rPr>
        <w:t xml:space="preserve"> originally arrived in 2022 and has earned widespread critical acclaim.</w:t>
      </w:r>
      <w:r>
        <w:rPr>
          <w:rFonts w:ascii="Arial" w:cs="Arial" w:eastAsia="Arial" w:hAnsi="Arial"/>
          <w:sz w:val="20"/>
          <w:szCs w:val="20"/>
          <w:color w:val="315FC3"/>
        </w:rPr>
        <w:t xml:space="preserve"> </w:t>
      </w:r>
      <w:hyperlink r:id="rId19">
        <w:r>
          <w:rPr>
            <w:rFonts w:ascii="Arial" w:cs="Arial" w:eastAsia="Arial" w:hAnsi="Arial"/>
            <w:sz w:val="20"/>
            <w:szCs w:val="20"/>
            <w:i w:val="1"/>
            <w:iCs w:val="1"/>
            <w:u w:val="single" w:color="auto"/>
            <w:color w:val="315FC3"/>
          </w:rPr>
          <w:t>NYLON</w:t>
        </w:r>
        <w:r>
          <w:rPr>
            <w:rFonts w:ascii="Arial" w:cs="Arial" w:eastAsia="Arial" w:hAnsi="Arial"/>
            <w:sz w:val="20"/>
            <w:szCs w:val="20"/>
            <w:u w:val="single" w:color="auto"/>
            <w:color w:val="222222"/>
          </w:rPr>
          <w:t xml:space="preserve"> </w:t>
        </w:r>
      </w:hyperlink>
      <w:r>
        <w:rPr>
          <w:rFonts w:ascii="Arial" w:cs="Arial" w:eastAsia="Arial" w:hAnsi="Arial"/>
          <w:sz w:val="20"/>
          <w:szCs w:val="20"/>
          <w:color w:val="222222"/>
        </w:rPr>
        <w:t xml:space="preserve">applauded </w:t>
      </w:r>
      <w:r>
        <w:rPr>
          <w:rFonts w:ascii="Arial" w:cs="Arial" w:eastAsia="Arial" w:hAnsi="Arial"/>
          <w:sz w:val="20"/>
          <w:szCs w:val="20"/>
          <w:i w:val="1"/>
          <w:iCs w:val="1"/>
          <w:color w:val="222222"/>
        </w:rPr>
        <w:t>“the project’s inquisitive and emotional</w:t>
      </w:r>
    </w:p>
    <w:p>
      <w:pPr>
        <w:spacing w:after="0" w:line="1" w:lineRule="exact"/>
        <w:rPr>
          <w:sz w:val="20"/>
          <w:szCs w:val="20"/>
          <w:color w:val="auto"/>
        </w:rPr>
      </w:pPr>
    </w:p>
    <w:p>
      <w:pPr>
        <w:ind w:left="380" w:right="800"/>
        <w:spacing w:after="0" w:line="256" w:lineRule="auto"/>
        <w:rPr>
          <w:rFonts w:ascii="Arial" w:cs="Arial" w:eastAsia="Arial" w:hAnsi="Arial"/>
          <w:sz w:val="20"/>
          <w:szCs w:val="20"/>
          <w:i w:val="1"/>
          <w:iCs w:val="1"/>
          <w:color w:val="222222"/>
        </w:rPr>
      </w:pPr>
      <w:r>
        <w:rPr>
          <w:rFonts w:ascii="Arial" w:cs="Arial" w:eastAsia="Arial" w:hAnsi="Arial"/>
          <w:sz w:val="20"/>
          <w:szCs w:val="20"/>
          <w:i w:val="1"/>
          <w:iCs w:val="1"/>
          <w:color w:val="222222"/>
        </w:rPr>
        <w:t>world</w:t>
      </w:r>
      <w:r>
        <w:rPr>
          <w:rFonts w:ascii="Arial" w:cs="Arial" w:eastAsia="Arial" w:hAnsi="Arial"/>
          <w:sz w:val="20"/>
          <w:szCs w:val="20"/>
          <w:color w:val="222222"/>
        </w:rPr>
        <w:t>,</w:t>
      </w:r>
      <w:r>
        <w:rPr>
          <w:rFonts w:ascii="Arial" w:cs="Arial" w:eastAsia="Arial" w:hAnsi="Arial"/>
          <w:sz w:val="20"/>
          <w:szCs w:val="20"/>
          <w:i w:val="1"/>
          <w:iCs w:val="1"/>
          <w:color w:val="222222"/>
        </w:rPr>
        <w:t>”</w:t>
      </w:r>
      <w:r>
        <w:rPr>
          <w:rFonts w:ascii="Arial" w:cs="Arial" w:eastAsia="Arial" w:hAnsi="Arial"/>
          <w:sz w:val="20"/>
          <w:szCs w:val="20"/>
          <w:color w:val="222222"/>
        </w:rPr>
        <w:t xml:space="preserve"> and</w:t>
      </w:r>
      <w:r>
        <w:rPr>
          <w:rFonts w:ascii="Arial" w:cs="Arial" w:eastAsia="Arial" w:hAnsi="Arial"/>
          <w:sz w:val="20"/>
          <w:szCs w:val="20"/>
          <w:color w:val="315FC3"/>
        </w:rPr>
        <w:t xml:space="preserve"> </w:t>
      </w:r>
      <w:hyperlink r:id="rId20">
        <w:r>
          <w:rPr>
            <w:rFonts w:ascii="Arial" w:cs="Arial" w:eastAsia="Arial" w:hAnsi="Arial"/>
            <w:sz w:val="20"/>
            <w:szCs w:val="20"/>
            <w:i w:val="1"/>
            <w:iCs w:val="1"/>
            <w:u w:val="single" w:color="auto"/>
            <w:color w:val="315FC3"/>
          </w:rPr>
          <w:t>Flaunt</w:t>
        </w:r>
        <w:r>
          <w:rPr>
            <w:rFonts w:ascii="Arial" w:cs="Arial" w:eastAsia="Arial" w:hAnsi="Arial"/>
            <w:sz w:val="20"/>
            <w:szCs w:val="20"/>
            <w:u w:val="single" w:color="auto"/>
            <w:color w:val="222222"/>
          </w:rPr>
          <w:t xml:space="preserve"> </w:t>
        </w:r>
      </w:hyperlink>
      <w:r>
        <w:rPr>
          <w:rFonts w:ascii="Arial" w:cs="Arial" w:eastAsia="Arial" w:hAnsi="Arial"/>
          <w:sz w:val="20"/>
          <w:szCs w:val="20"/>
          <w:color w:val="222222"/>
        </w:rPr>
        <w:t xml:space="preserve">proclaimed, </w:t>
      </w:r>
      <w:r>
        <w:rPr>
          <w:rFonts w:ascii="Arial" w:cs="Arial" w:eastAsia="Arial" w:hAnsi="Arial"/>
          <w:sz w:val="20"/>
          <w:szCs w:val="20"/>
          <w:i w:val="1"/>
          <w:iCs w:val="1"/>
          <w:color w:val="222222"/>
        </w:rPr>
        <w:t>“With soft and subtle transitions between each track, the artist carefully weaves together a story of love, life, and</w:t>
      </w:r>
    </w:p>
    <w:p>
      <w:pPr>
        <w:spacing w:after="0" w:line="1" w:lineRule="exact"/>
        <w:rPr>
          <w:sz w:val="20"/>
          <w:szCs w:val="20"/>
          <w:color w:val="auto"/>
        </w:rPr>
      </w:pPr>
    </w:p>
    <w:p>
      <w:pPr>
        <w:ind w:left="380"/>
        <w:spacing w:after="0"/>
        <w:rPr>
          <w:rFonts w:ascii="Arial" w:cs="Arial" w:eastAsia="Arial" w:hAnsi="Arial"/>
          <w:sz w:val="20"/>
          <w:szCs w:val="20"/>
          <w:i w:val="1"/>
          <w:iCs w:val="1"/>
          <w:color w:val="222222"/>
        </w:rPr>
      </w:pPr>
      <w:r>
        <w:rPr>
          <w:rFonts w:ascii="Arial" w:cs="Arial" w:eastAsia="Arial" w:hAnsi="Arial"/>
          <w:sz w:val="20"/>
          <w:szCs w:val="20"/>
          <w:i w:val="1"/>
          <w:iCs w:val="1"/>
          <w:color w:val="222222"/>
        </w:rPr>
        <w:t>identity.”</w:t>
      </w:r>
      <w:r>
        <w:rPr>
          <w:rFonts w:ascii="Arial" w:cs="Arial" w:eastAsia="Arial" w:hAnsi="Arial"/>
          <w:sz w:val="20"/>
          <w:szCs w:val="20"/>
          <w:i w:val="1"/>
          <w:iCs w:val="1"/>
          <w:color w:val="315FC3"/>
        </w:rPr>
        <w:t xml:space="preserve"> </w:t>
      </w:r>
      <w:hyperlink r:id="rId21">
        <w:r>
          <w:rPr>
            <w:rFonts w:ascii="Arial" w:cs="Arial" w:eastAsia="Arial" w:hAnsi="Arial"/>
            <w:sz w:val="20"/>
            <w:szCs w:val="20"/>
            <w:i w:val="1"/>
            <w:iCs w:val="1"/>
            <w:u w:val="single" w:color="auto"/>
            <w:color w:val="315FC3"/>
          </w:rPr>
          <w:t>Billboard</w:t>
        </w:r>
        <w:r>
          <w:rPr>
            <w:rFonts w:ascii="Arial" w:cs="Arial" w:eastAsia="Arial" w:hAnsi="Arial"/>
            <w:sz w:val="20"/>
            <w:szCs w:val="20"/>
            <w:u w:val="single" w:color="auto"/>
            <w:color w:val="222222"/>
          </w:rPr>
          <w:t xml:space="preserve"> </w:t>
        </w:r>
      </w:hyperlink>
      <w:r>
        <w:rPr>
          <w:rFonts w:ascii="Arial" w:cs="Arial" w:eastAsia="Arial" w:hAnsi="Arial"/>
          <w:sz w:val="20"/>
          <w:szCs w:val="20"/>
          <w:color w:val="222222"/>
        </w:rPr>
        <w:t xml:space="preserve">hailed the single </w:t>
      </w:r>
      <w:r>
        <w:rPr>
          <w:rFonts w:ascii="Arial" w:cs="Arial" w:eastAsia="Arial" w:hAnsi="Arial"/>
          <w:sz w:val="20"/>
          <w:szCs w:val="20"/>
          <w:b w:val="1"/>
          <w:bCs w:val="1"/>
          <w:color w:val="222222"/>
        </w:rPr>
        <w:t>“People Can Change”</w:t>
      </w:r>
      <w:r>
        <w:rPr>
          <w:rFonts w:ascii="Arial" w:cs="Arial" w:eastAsia="Arial" w:hAnsi="Arial"/>
          <w:sz w:val="20"/>
          <w:szCs w:val="20"/>
          <w:color w:val="222222"/>
        </w:rPr>
        <w:t xml:space="preserve"> as </w:t>
      </w:r>
      <w:r>
        <w:rPr>
          <w:rFonts w:ascii="Arial" w:cs="Arial" w:eastAsia="Arial" w:hAnsi="Arial"/>
          <w:sz w:val="20"/>
          <w:szCs w:val="20"/>
          <w:i w:val="1"/>
          <w:iCs w:val="1"/>
          <w:color w:val="222222"/>
        </w:rPr>
        <w:t>“touching</w:t>
      </w:r>
      <w:r>
        <w:rPr>
          <w:rFonts w:ascii="Arial" w:cs="Arial" w:eastAsia="Arial" w:hAnsi="Arial"/>
          <w:sz w:val="20"/>
          <w:szCs w:val="20"/>
          <w:color w:val="222222"/>
        </w:rPr>
        <w:t>.</w:t>
      </w:r>
      <w:r>
        <w:rPr>
          <w:rFonts w:ascii="Arial" w:cs="Arial" w:eastAsia="Arial" w:hAnsi="Arial"/>
          <w:sz w:val="20"/>
          <w:szCs w:val="20"/>
          <w:i w:val="1"/>
          <w:iCs w:val="1"/>
          <w:color w:val="222222"/>
        </w:rPr>
        <w:t>”</w:t>
      </w:r>
    </w:p>
    <w:p>
      <w:pPr>
        <w:spacing w:after="0" w:line="17" w:lineRule="exact"/>
        <w:rPr>
          <w:sz w:val="20"/>
          <w:szCs w:val="20"/>
          <w:color w:val="auto"/>
        </w:rPr>
      </w:pPr>
    </w:p>
    <w:p>
      <w:pPr>
        <w:ind w:left="380" w:right="900"/>
        <w:spacing w:after="0" w:line="255" w:lineRule="auto"/>
        <w:rPr>
          <w:rFonts w:ascii="Arial" w:cs="Arial" w:eastAsia="Arial" w:hAnsi="Arial"/>
          <w:sz w:val="20"/>
          <w:szCs w:val="20"/>
          <w:color w:val="222222"/>
        </w:rPr>
      </w:pPr>
      <w:r>
        <w:rPr>
          <w:rFonts w:ascii="Arial" w:cs="Arial" w:eastAsia="Arial" w:hAnsi="Arial"/>
          <w:sz w:val="20"/>
          <w:szCs w:val="20"/>
          <w:color w:val="222222"/>
        </w:rPr>
        <w:t>Meanwhile,</w:t>
      </w:r>
      <w:r>
        <w:rPr>
          <w:rFonts w:ascii="Arial" w:cs="Arial" w:eastAsia="Arial" w:hAnsi="Arial"/>
          <w:sz w:val="20"/>
          <w:szCs w:val="20"/>
          <w:color w:val="315FC3"/>
        </w:rPr>
        <w:t xml:space="preserve"> </w:t>
      </w:r>
      <w:hyperlink r:id="rId22">
        <w:r>
          <w:rPr>
            <w:rFonts w:ascii="Arial" w:cs="Arial" w:eastAsia="Arial" w:hAnsi="Arial"/>
            <w:sz w:val="20"/>
            <w:szCs w:val="20"/>
            <w:i w:val="1"/>
            <w:iCs w:val="1"/>
            <w:u w:val="single" w:color="auto"/>
            <w:color w:val="315FC3"/>
          </w:rPr>
          <w:t>OnesToWatch</w:t>
        </w:r>
        <w:r>
          <w:rPr>
            <w:rFonts w:ascii="Arial" w:cs="Arial" w:eastAsia="Arial" w:hAnsi="Arial"/>
            <w:sz w:val="20"/>
            <w:szCs w:val="20"/>
            <w:u w:val="single" w:color="auto"/>
            <w:color w:val="222222"/>
          </w:rPr>
          <w:t xml:space="preserve"> </w:t>
        </w:r>
      </w:hyperlink>
      <w:r>
        <w:rPr>
          <w:rFonts w:ascii="Arial" w:cs="Arial" w:eastAsia="Arial" w:hAnsi="Arial"/>
          <w:sz w:val="20"/>
          <w:szCs w:val="20"/>
          <w:color w:val="222222"/>
        </w:rPr>
        <w:t xml:space="preserve">attested, </w:t>
      </w:r>
      <w:r>
        <w:rPr>
          <w:rFonts w:ascii="Arial" w:cs="Arial" w:eastAsia="Arial" w:hAnsi="Arial"/>
          <w:sz w:val="20"/>
          <w:szCs w:val="20"/>
          <w:i w:val="1"/>
          <w:iCs w:val="1"/>
          <w:color w:val="222222"/>
        </w:rPr>
        <w:t>“wow did those skills come to fruition in SEND HELP, a saucy affair that is equal parts riveting, subtle, and complex.”</w:t>
      </w:r>
    </w:p>
    <w:p>
      <w:pPr>
        <w:spacing w:after="0" w:line="2" w:lineRule="exact"/>
        <w:rPr>
          <w:sz w:val="20"/>
          <w:szCs w:val="20"/>
          <w:color w:val="auto"/>
        </w:rPr>
      </w:pPr>
    </w:p>
    <w:p>
      <w:pPr>
        <w:ind w:left="380" w:right="420"/>
        <w:spacing w:after="0" w:line="264" w:lineRule="auto"/>
        <w:rPr>
          <w:sz w:val="20"/>
          <w:szCs w:val="20"/>
          <w:color w:val="auto"/>
        </w:rPr>
      </w:pPr>
      <w:r>
        <w:rPr>
          <w:rFonts w:ascii="Arial" w:cs="Arial" w:eastAsia="Arial" w:hAnsi="Arial"/>
          <w:sz w:val="20"/>
          <w:szCs w:val="20"/>
          <w:color w:val="222222"/>
        </w:rPr>
        <w:t>The rising artist first made waves with October 2020’s “Stopped Buying Diamonds,” co-written with mentor and Facet Records founder Justin Tranter, a tongue-in-cheek recognition that Gen Z is disastrous in the eyes of older generations.</w:t>
      </w:r>
    </w:p>
    <w:p>
      <w:pPr>
        <w:spacing w:after="0" w:line="167" w:lineRule="exact"/>
        <w:rPr>
          <w:sz w:val="20"/>
          <w:szCs w:val="20"/>
          <w:color w:val="auto"/>
        </w:rPr>
      </w:pPr>
    </w:p>
    <w:p>
      <w:pPr>
        <w:ind w:left="380"/>
        <w:spacing w:after="0"/>
        <w:rPr>
          <w:sz w:val="20"/>
          <w:szCs w:val="20"/>
          <w:color w:val="auto"/>
        </w:rPr>
      </w:pPr>
      <w:r>
        <w:rPr>
          <w:rFonts w:ascii="Arial" w:cs="Arial" w:eastAsia="Arial" w:hAnsi="Arial"/>
          <w:sz w:val="20"/>
          <w:szCs w:val="20"/>
          <w:b w:val="1"/>
          <w:bCs w:val="1"/>
          <w:color w:val="222222"/>
        </w:rPr>
        <w:t>ABOUT YDE:</w:t>
      </w:r>
    </w:p>
    <w:p>
      <w:pPr>
        <w:spacing w:after="0" w:line="44" w:lineRule="exact"/>
        <w:rPr>
          <w:sz w:val="20"/>
          <w:szCs w:val="20"/>
          <w:color w:val="auto"/>
        </w:rPr>
      </w:pPr>
    </w:p>
    <w:p>
      <w:pPr>
        <w:ind w:left="380" w:right="1060"/>
        <w:spacing w:after="0" w:line="255" w:lineRule="auto"/>
        <w:rPr>
          <w:sz w:val="20"/>
          <w:szCs w:val="20"/>
          <w:color w:val="auto"/>
        </w:rPr>
      </w:pPr>
      <w:r>
        <w:rPr>
          <w:rFonts w:ascii="Arial" w:cs="Arial" w:eastAsia="Arial" w:hAnsi="Arial"/>
          <w:sz w:val="20"/>
          <w:szCs w:val="20"/>
          <w:color w:val="222222"/>
        </w:rPr>
        <w:t>With razor-sharp lyrics about personal transformation, and her relationship with the future, YDE (EE-dee) writes catchy, alt-skewering pop songs about what it means to be</w:t>
      </w:r>
    </w:p>
    <w:p>
      <w:pPr>
        <w:spacing w:after="0" w:line="2" w:lineRule="exact"/>
        <w:rPr>
          <w:sz w:val="20"/>
          <w:szCs w:val="20"/>
          <w:color w:val="auto"/>
        </w:rPr>
      </w:pPr>
    </w:p>
    <w:p>
      <w:pPr>
        <w:ind w:left="380" w:right="400"/>
        <w:spacing w:after="0" w:line="258" w:lineRule="auto"/>
        <w:rPr>
          <w:sz w:val="20"/>
          <w:szCs w:val="20"/>
          <w:color w:val="auto"/>
        </w:rPr>
      </w:pPr>
      <w:r>
        <w:rPr>
          <w:rFonts w:ascii="Arial" w:cs="Arial" w:eastAsia="Arial" w:hAnsi="Arial"/>
          <w:sz w:val="20"/>
          <w:szCs w:val="20"/>
          <w:color w:val="222222"/>
        </w:rPr>
        <w:t xml:space="preserve">human. Simultaneously humble and herculean the Australian-born, Filipino singer/songwriter dives even deeper into the human condition on her recent singles, “Old Her” and “People Can Change” as well as her debut EP </w:t>
      </w:r>
      <w:r>
        <w:rPr>
          <w:rFonts w:ascii="Arial" w:cs="Arial" w:eastAsia="Arial" w:hAnsi="Arial"/>
          <w:sz w:val="20"/>
          <w:szCs w:val="20"/>
          <w:i w:val="1"/>
          <w:iCs w:val="1"/>
          <w:color w:val="222222"/>
        </w:rPr>
        <w:t>SEND HELP</w:t>
      </w:r>
      <w:r>
        <w:rPr>
          <w:rFonts w:ascii="Arial" w:cs="Arial" w:eastAsia="Arial" w:hAnsi="Arial"/>
          <w:sz w:val="20"/>
          <w:szCs w:val="20"/>
          <w:color w:val="222222"/>
        </w:rPr>
        <w:t xml:space="preserve"> via Facet Records/Warner Records. </w:t>
      </w:r>
      <w:r>
        <w:rPr>
          <w:rFonts w:ascii="Arial" w:cs="Arial" w:eastAsia="Arial" w:hAnsi="Arial"/>
          <w:sz w:val="20"/>
          <w:szCs w:val="20"/>
          <w:i w:val="1"/>
          <w:iCs w:val="1"/>
          <w:color w:val="222222"/>
        </w:rPr>
        <w:t>“Ultimately, I really hope that people who need to hear my music, hear it,”</w:t>
      </w:r>
      <w:r>
        <w:rPr>
          <w:rFonts w:ascii="Arial" w:cs="Arial" w:eastAsia="Arial" w:hAnsi="Arial"/>
          <w:sz w:val="20"/>
          <w:szCs w:val="20"/>
          <w:color w:val="222222"/>
        </w:rPr>
        <w:t xml:space="preserve"> YDE says. Born in Australia,</w:t>
      </w:r>
      <w:r>
        <w:rPr>
          <w:rFonts w:ascii="Arial" w:cs="Arial" w:eastAsia="Arial" w:hAnsi="Arial"/>
          <w:sz w:val="20"/>
          <w:szCs w:val="20"/>
          <w:i w:val="1"/>
          <w:iCs w:val="1"/>
          <w:color w:val="222222"/>
        </w:rPr>
        <w:t xml:space="preserve"> </w:t>
      </w:r>
      <w:r>
        <w:rPr>
          <w:rFonts w:ascii="Arial" w:cs="Arial" w:eastAsia="Arial" w:hAnsi="Arial"/>
          <w:sz w:val="20"/>
          <w:szCs w:val="20"/>
          <w:color w:val="222222"/>
        </w:rPr>
        <w:t xml:space="preserve">Breanna, her real name, moved to the US with her parents as a toddler. YDE went on to land starring roles on Nickelodeon series, </w:t>
      </w:r>
      <w:r>
        <w:rPr>
          <w:rFonts w:ascii="Arial" w:cs="Arial" w:eastAsia="Arial" w:hAnsi="Arial"/>
          <w:sz w:val="20"/>
          <w:szCs w:val="20"/>
          <w:i w:val="1"/>
          <w:iCs w:val="1"/>
          <w:color w:val="222222"/>
        </w:rPr>
        <w:t>The Haunted Hathaways</w:t>
      </w:r>
      <w:r>
        <w:rPr>
          <w:rFonts w:ascii="Arial" w:cs="Arial" w:eastAsia="Arial" w:hAnsi="Arial"/>
          <w:sz w:val="20"/>
          <w:szCs w:val="20"/>
          <w:color w:val="222222"/>
        </w:rPr>
        <w:t xml:space="preserve"> at the age of nine, and </w:t>
      </w:r>
      <w:r>
        <w:rPr>
          <w:rFonts w:ascii="Arial" w:cs="Arial" w:eastAsia="Arial" w:hAnsi="Arial"/>
          <w:sz w:val="20"/>
          <w:szCs w:val="20"/>
          <w:i w:val="1"/>
          <w:iCs w:val="1"/>
          <w:color w:val="222222"/>
        </w:rPr>
        <w:t>School of Rock</w:t>
      </w:r>
      <w:r>
        <w:rPr>
          <w:rFonts w:ascii="Arial" w:cs="Arial" w:eastAsia="Arial" w:hAnsi="Arial"/>
          <w:sz w:val="20"/>
          <w:szCs w:val="20"/>
          <w:color w:val="222222"/>
        </w:rPr>
        <w:t>, before landing on the Netflix Series, Malibu Rescue. Recently, the multi-faceted artist</w:t>
      </w:r>
      <w:r>
        <w:rPr>
          <w:rFonts w:ascii="Arial" w:cs="Arial" w:eastAsia="Arial" w:hAnsi="Arial"/>
          <w:sz w:val="20"/>
          <w:szCs w:val="20"/>
          <w:i w:val="1"/>
          <w:iCs w:val="1"/>
          <w:color w:val="222222"/>
        </w:rPr>
        <w:t xml:space="preserve"> </w:t>
      </w:r>
      <w:r>
        <w:rPr>
          <w:rFonts w:ascii="Arial" w:cs="Arial" w:eastAsia="Arial" w:hAnsi="Arial"/>
          <w:sz w:val="20"/>
          <w:szCs w:val="20"/>
          <w:color w:val="222222"/>
        </w:rPr>
        <w:t xml:space="preserve">starred in the live production of </w:t>
      </w:r>
      <w:r>
        <w:rPr>
          <w:rFonts w:ascii="Arial" w:cs="Arial" w:eastAsia="Arial" w:hAnsi="Arial"/>
          <w:sz w:val="20"/>
          <w:szCs w:val="20"/>
          <w:i w:val="1"/>
          <w:iCs w:val="1"/>
          <w:color w:val="222222"/>
        </w:rPr>
        <w:t>WILD: A Musical Becoming</w:t>
      </w:r>
      <w:r>
        <w:rPr>
          <w:rFonts w:ascii="Arial" w:cs="Arial" w:eastAsia="Arial" w:hAnsi="Arial"/>
          <w:sz w:val="20"/>
          <w:szCs w:val="20"/>
          <w:color w:val="222222"/>
        </w:rPr>
        <w:t xml:space="preserve"> alongside Idina Menzel and released her 2024 single “Free Fall.”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1690370</wp:posOffset>
            </wp:positionH>
            <wp:positionV relativeFrom="paragraph">
              <wp:posOffset>185420</wp:posOffset>
            </wp:positionV>
            <wp:extent cx="2556510" cy="38442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extLst>
                    </a:blip>
                    <a:srcRect/>
                    <a:stretch>
                      <a:fillRect/>
                    </a:stretch>
                  </pic:blipFill>
                  <pic:spPr bwMode="auto">
                    <a:xfrm>
                      <a:off x="0" y="0"/>
                      <a:ext cx="2556510" cy="38442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p>
      <w:pPr>
        <w:jc w:val="center"/>
        <w:ind w:right="-19"/>
        <w:spacing w:after="0"/>
        <w:rPr>
          <w:rFonts w:ascii="Calibri" w:cs="Calibri" w:eastAsia="Calibri" w:hAnsi="Calibri"/>
          <w:sz w:val="17"/>
          <w:szCs w:val="17"/>
          <w:color w:val="1A191A"/>
        </w:rPr>
      </w:pPr>
      <w:r>
        <w:rPr>
          <w:rFonts w:ascii="Calibri" w:cs="Calibri" w:eastAsia="Calibri" w:hAnsi="Calibri"/>
          <w:sz w:val="17"/>
          <w:szCs w:val="17"/>
          <w:color w:val="1A191A"/>
        </w:rPr>
        <w:t>Press Assets</w:t>
      </w:r>
      <w:r>
        <w:rPr>
          <w:rFonts w:ascii="Arial" w:cs="Arial" w:eastAsia="Arial" w:hAnsi="Arial"/>
          <w:sz w:val="17"/>
          <w:szCs w:val="17"/>
          <w:color w:val="1155CC"/>
        </w:rPr>
        <w:t xml:space="preserve"> </w:t>
      </w:r>
      <w:hyperlink r:id="rId24">
        <w:r>
          <w:rPr>
            <w:rFonts w:ascii="Arial" w:cs="Arial" w:eastAsia="Arial" w:hAnsi="Arial"/>
            <w:sz w:val="17"/>
            <w:szCs w:val="17"/>
            <w:u w:val="single" w:color="auto"/>
            <w:color w:val="1155CC"/>
          </w:rPr>
          <w:t>HERE</w:t>
        </w:r>
        <w:r>
          <w:rPr>
            <w:rFonts w:ascii="Calibri" w:cs="Calibri" w:eastAsia="Calibri" w:hAnsi="Calibri"/>
            <w:sz w:val="17"/>
            <w:szCs w:val="17"/>
            <w:u w:val="single" w:color="auto"/>
            <w:color w:val="1A191A"/>
          </w:rPr>
          <w:t xml:space="preserve"> </w:t>
        </w:r>
      </w:hyperlink>
      <w:r>
        <w:rPr>
          <w:rFonts w:ascii="Calibri" w:cs="Calibri" w:eastAsia="Calibri" w:hAnsi="Calibri"/>
          <w:sz w:val="17"/>
          <w:szCs w:val="17"/>
          <w:color w:val="1A191A"/>
        </w:rPr>
        <w:t>- credit: Brian Ziff</w:t>
      </w:r>
    </w:p>
    <w:p>
      <w:pPr>
        <w:spacing w:after="0" w:line="200" w:lineRule="exact"/>
        <w:rPr>
          <w:sz w:val="20"/>
          <w:szCs w:val="20"/>
          <w:color w:val="auto"/>
        </w:rPr>
      </w:pPr>
    </w:p>
    <w:p>
      <w:pPr>
        <w:spacing w:after="0" w:line="212" w:lineRule="exact"/>
        <w:rPr>
          <w:sz w:val="20"/>
          <w:szCs w:val="20"/>
          <w:color w:val="auto"/>
        </w:rPr>
      </w:pPr>
    </w:p>
    <w:p>
      <w:pPr>
        <w:jc w:val="center"/>
        <w:ind w:right="20"/>
        <w:spacing w:after="0"/>
        <w:rPr>
          <w:sz w:val="20"/>
          <w:szCs w:val="20"/>
          <w:color w:val="auto"/>
        </w:rPr>
      </w:pPr>
      <w:r>
        <w:rPr>
          <w:rFonts w:ascii="Calibri" w:cs="Calibri" w:eastAsia="Calibri" w:hAnsi="Calibri"/>
          <w:sz w:val="22"/>
          <w:szCs w:val="22"/>
          <w:b w:val="1"/>
          <w:bCs w:val="1"/>
          <w:color w:val="auto"/>
        </w:rPr>
        <w:t>FOLLOW YDE:</w:t>
      </w:r>
    </w:p>
    <w:p>
      <w:pPr>
        <w:jc w:val="center"/>
        <w:ind w:right="20"/>
        <w:spacing w:after="0" w:line="219" w:lineRule="auto"/>
        <w:rPr>
          <w:rFonts w:ascii="Calibri" w:cs="Calibri" w:eastAsia="Calibri" w:hAnsi="Calibri"/>
          <w:sz w:val="22"/>
          <w:szCs w:val="22"/>
          <w:u w:val="single" w:color="auto"/>
          <w:color w:val="0F29D4"/>
        </w:rPr>
      </w:pPr>
      <w:hyperlink r:id="rId25">
        <w:r>
          <w:rPr>
            <w:rFonts w:ascii="Calibri" w:cs="Calibri" w:eastAsia="Calibri" w:hAnsi="Calibri"/>
            <w:sz w:val="22"/>
            <w:szCs w:val="22"/>
            <w:u w:val="single" w:color="auto"/>
            <w:color w:val="0F29D4"/>
          </w:rPr>
          <w:t>Instagram</w:t>
        </w:r>
        <w:r>
          <w:rPr>
            <w:rFonts w:ascii="Calibri" w:cs="Calibri" w:eastAsia="Calibri" w:hAnsi="Calibri"/>
            <w:sz w:val="22"/>
            <w:szCs w:val="22"/>
            <w:color w:val="000000"/>
          </w:rPr>
          <w:t xml:space="preserve"> </w:t>
        </w:r>
      </w:hyperlink>
      <w:r>
        <w:rPr>
          <w:rFonts w:ascii="Calibri" w:cs="Calibri" w:eastAsia="Calibri" w:hAnsi="Calibri"/>
          <w:sz w:val="22"/>
          <w:szCs w:val="22"/>
          <w:color w:val="000000"/>
        </w:rPr>
        <w:t>|</w:t>
      </w:r>
      <w:r>
        <w:rPr>
          <w:rFonts w:ascii="Calibri" w:cs="Calibri" w:eastAsia="Calibri" w:hAnsi="Calibri"/>
          <w:sz w:val="22"/>
          <w:szCs w:val="22"/>
          <w:color w:val="0F29D4"/>
        </w:rPr>
        <w:t xml:space="preserve"> </w:t>
      </w:r>
      <w:hyperlink r:id="rId26">
        <w:r>
          <w:rPr>
            <w:rFonts w:ascii="Calibri" w:cs="Calibri" w:eastAsia="Calibri" w:hAnsi="Calibri"/>
            <w:sz w:val="22"/>
            <w:szCs w:val="22"/>
            <w:u w:val="single" w:color="auto"/>
            <w:color w:val="0F29D4"/>
          </w:rPr>
          <w:t>YouTube</w:t>
        </w:r>
        <w:r>
          <w:rPr>
            <w:rFonts w:ascii="Calibri" w:cs="Calibri" w:eastAsia="Calibri" w:hAnsi="Calibri"/>
            <w:sz w:val="22"/>
            <w:szCs w:val="22"/>
            <w:color w:val="000000"/>
          </w:rPr>
          <w:t xml:space="preserve"> </w:t>
        </w:r>
      </w:hyperlink>
      <w:r>
        <w:rPr>
          <w:rFonts w:ascii="Calibri" w:cs="Calibri" w:eastAsia="Calibri" w:hAnsi="Calibri"/>
          <w:sz w:val="22"/>
          <w:szCs w:val="22"/>
          <w:color w:val="000000"/>
        </w:rPr>
        <w:t>|</w:t>
      </w:r>
      <w:r>
        <w:rPr>
          <w:rFonts w:ascii="Calibri" w:cs="Calibri" w:eastAsia="Calibri" w:hAnsi="Calibri"/>
          <w:sz w:val="22"/>
          <w:szCs w:val="22"/>
          <w:color w:val="0F29D4"/>
        </w:rPr>
        <w:t xml:space="preserve"> </w:t>
      </w:r>
      <w:hyperlink r:id="rId27">
        <w:r>
          <w:rPr>
            <w:rFonts w:ascii="Calibri" w:cs="Calibri" w:eastAsia="Calibri" w:hAnsi="Calibri"/>
            <w:sz w:val="22"/>
            <w:szCs w:val="22"/>
            <w:u w:val="single" w:color="auto"/>
            <w:color w:val="0F29D4"/>
          </w:rPr>
          <w:t>TikTok</w:t>
        </w:r>
        <w:r>
          <w:rPr>
            <w:rFonts w:ascii="Calibri" w:cs="Calibri" w:eastAsia="Calibri" w:hAnsi="Calibri"/>
            <w:sz w:val="22"/>
            <w:szCs w:val="22"/>
            <w:color w:val="000000"/>
          </w:rPr>
          <w:t xml:space="preserve"> </w:t>
        </w:r>
      </w:hyperlink>
      <w:r>
        <w:rPr>
          <w:rFonts w:ascii="Calibri" w:cs="Calibri" w:eastAsia="Calibri" w:hAnsi="Calibri"/>
          <w:sz w:val="22"/>
          <w:szCs w:val="22"/>
          <w:color w:val="000000"/>
        </w:rPr>
        <w:t>|</w:t>
      </w:r>
      <w:r>
        <w:rPr>
          <w:rFonts w:ascii="Calibri" w:cs="Calibri" w:eastAsia="Calibri" w:hAnsi="Calibri"/>
          <w:sz w:val="22"/>
          <w:szCs w:val="22"/>
          <w:color w:val="0F29D4"/>
        </w:rPr>
        <w:t xml:space="preserve"> </w:t>
      </w:r>
      <w:hyperlink r:id="rId28">
        <w:r>
          <w:rPr>
            <w:rFonts w:ascii="Calibri" w:cs="Calibri" w:eastAsia="Calibri" w:hAnsi="Calibri"/>
            <w:sz w:val="22"/>
            <w:szCs w:val="22"/>
            <w:u w:val="single" w:color="auto"/>
            <w:color w:val="0F29D4"/>
          </w:rPr>
          <w:t>Press Website</w:t>
        </w:r>
      </w:hyperlink>
    </w:p>
    <w:p>
      <w:pPr>
        <w:spacing w:after="0" w:line="200" w:lineRule="exact"/>
        <w:rPr>
          <w:rFonts w:ascii="Calibri" w:cs="Calibri" w:eastAsia="Calibri" w:hAnsi="Calibri"/>
          <w:sz w:val="22"/>
          <w:szCs w:val="22"/>
          <w:u w:val="single" w:color="auto"/>
          <w:color w:val="0F29D4"/>
        </w:rPr>
      </w:pPr>
    </w:p>
    <w:p>
      <w:pPr>
        <w:spacing w:after="0" w:line="270" w:lineRule="exact"/>
        <w:rPr>
          <w:rFonts w:ascii="Calibri" w:cs="Calibri" w:eastAsia="Calibri" w:hAnsi="Calibri"/>
          <w:sz w:val="22"/>
          <w:szCs w:val="22"/>
          <w:u w:val="single" w:color="auto"/>
          <w:color w:val="0F29D4"/>
        </w:rPr>
      </w:pPr>
    </w:p>
    <w:p>
      <w:pPr>
        <w:jc w:val="center"/>
        <w:ind w:right="20"/>
        <w:spacing w:after="0"/>
        <w:rPr>
          <w:sz w:val="20"/>
          <w:szCs w:val="20"/>
          <w:color w:val="auto"/>
        </w:rPr>
      </w:pPr>
      <w:r>
        <w:rPr>
          <w:rFonts w:ascii="Calibri" w:cs="Calibri" w:eastAsia="Calibri" w:hAnsi="Calibri"/>
          <w:sz w:val="22"/>
          <w:szCs w:val="22"/>
          <w:b w:val="1"/>
          <w:bCs w:val="1"/>
          <w:color w:val="auto"/>
        </w:rPr>
        <w:t>For more information, please contact:</w:t>
      </w:r>
    </w:p>
    <w:p>
      <w:pPr>
        <w:spacing w:after="0" w:line="192" w:lineRule="exact"/>
        <w:rPr>
          <w:rFonts w:ascii="Calibri" w:cs="Calibri" w:eastAsia="Calibri" w:hAnsi="Calibri"/>
          <w:sz w:val="22"/>
          <w:szCs w:val="22"/>
          <w:u w:val="single" w:color="auto"/>
          <w:color w:val="0F29D4"/>
        </w:rPr>
      </w:pPr>
    </w:p>
    <w:p>
      <w:pPr>
        <w:jc w:val="center"/>
        <w:ind w:right="-19"/>
        <w:spacing w:after="0"/>
        <w:rPr>
          <w:sz w:val="20"/>
          <w:szCs w:val="20"/>
          <w:color w:val="auto"/>
        </w:rPr>
      </w:pPr>
      <w:r>
        <w:rPr>
          <w:rFonts w:ascii="Calibri" w:cs="Calibri" w:eastAsia="Calibri" w:hAnsi="Calibri"/>
          <w:sz w:val="22"/>
          <w:szCs w:val="22"/>
          <w:color w:val="auto"/>
        </w:rPr>
        <w:t>Darren Baber | Warner Records</w:t>
      </w:r>
    </w:p>
    <w:p>
      <w:pPr>
        <w:jc w:val="center"/>
        <w:spacing w:after="0" w:line="219" w:lineRule="auto"/>
        <w:rPr>
          <w:rFonts w:ascii="Calibri" w:cs="Calibri" w:eastAsia="Calibri" w:hAnsi="Calibri"/>
          <w:sz w:val="22"/>
          <w:szCs w:val="22"/>
          <w:u w:val="single" w:color="auto"/>
          <w:color w:val="0F29D4"/>
        </w:rPr>
      </w:pPr>
      <w:hyperlink r:id="rId29">
        <w:r>
          <w:rPr>
            <w:rFonts w:ascii="Calibri" w:cs="Calibri" w:eastAsia="Calibri" w:hAnsi="Calibri"/>
            <w:sz w:val="22"/>
            <w:szCs w:val="22"/>
            <w:u w:val="single" w:color="auto"/>
            <w:color w:val="0F29D4"/>
          </w:rPr>
          <w:t>Darren.Baber@warnerrecords.com</w:t>
        </w:r>
      </w:hyperlink>
    </w:p>
    <w:p>
      <w:pPr>
        <w:spacing w:after="0" w:line="224" w:lineRule="exact"/>
        <w:rPr>
          <w:rFonts w:ascii="Calibri" w:cs="Calibri" w:eastAsia="Calibri" w:hAnsi="Calibri"/>
          <w:sz w:val="22"/>
          <w:szCs w:val="22"/>
          <w:u w:val="single" w:color="auto"/>
          <w:color w:val="0F29D4"/>
        </w:rPr>
      </w:pPr>
    </w:p>
    <w:p>
      <w:pPr>
        <w:jc w:val="center"/>
        <w:spacing w:after="0"/>
        <w:rPr>
          <w:sz w:val="20"/>
          <w:szCs w:val="20"/>
          <w:color w:val="auto"/>
        </w:rPr>
      </w:pPr>
      <w:r>
        <w:rPr>
          <w:rFonts w:ascii="Calibri" w:cs="Calibri" w:eastAsia="Calibri" w:hAnsi="Calibri"/>
          <w:sz w:val="22"/>
          <w:szCs w:val="22"/>
          <w:color w:val="auto"/>
        </w:rPr>
        <w:t>Connor Hunt | Warner Records</w:t>
      </w:r>
    </w:p>
    <w:p>
      <w:pPr>
        <w:sectPr>
          <w:pgSz w:w="12240" w:h="16016" w:orient="portrait"/>
          <w:cols w:equalWidth="0" w:num="1">
            <w:col w:w="9360"/>
          </w:cols>
          <w:pgMar w:left="1440" w:top="0" w:right="1440" w:bottom="0" w:gutter="0" w:footer="0" w:header="0"/>
        </w:sectPr>
      </w:pPr>
    </w:p>
    <w:bookmarkStart w:id="2" w:name="page3"/>
    <w:bookmarkEnd w:id="2"/>
    <w:p>
      <w:pPr>
        <w:jc w:val="center"/>
        <w:spacing w:after="0" w:line="197" w:lineRule="auto"/>
        <w:rPr>
          <w:rFonts w:ascii="Calibri" w:cs="Calibri" w:eastAsia="Calibri" w:hAnsi="Calibri"/>
          <w:sz w:val="22"/>
          <w:szCs w:val="22"/>
          <w:u w:val="single" w:color="auto"/>
          <w:color w:val="0F29D4"/>
        </w:rPr>
      </w:pPr>
      <w:r>
        <w:rPr>
          <w:rFonts w:ascii="Calibri" w:cs="Calibri" w:eastAsia="Calibri" w:hAnsi="Calibri"/>
          <w:sz w:val="22"/>
          <w:szCs w:val="22"/>
          <w:u w:val="single" w:color="auto"/>
          <w:color w:val="0F29D4"/>
        </w:rPr>
        <w:drawing>
          <wp:anchor simplePos="0" relativeHeight="251657728" behindDoc="1" locked="0" layoutInCell="0" allowOverlap="1">
            <wp:simplePos x="0" y="0"/>
            <wp:positionH relativeFrom="page">
              <wp:posOffset>858520</wp:posOffset>
            </wp:positionH>
            <wp:positionV relativeFrom="page">
              <wp:posOffset>0</wp:posOffset>
            </wp:positionV>
            <wp:extent cx="6049010" cy="9855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extLst>
                    </a:blip>
                    <a:srcRect/>
                    <a:stretch>
                      <a:fillRect/>
                    </a:stretch>
                  </pic:blipFill>
                  <pic:spPr bwMode="auto">
                    <a:xfrm>
                      <a:off x="0" y="0"/>
                      <a:ext cx="6049010" cy="985520"/>
                    </a:xfrm>
                    <a:prstGeom prst="rect">
                      <a:avLst/>
                    </a:prstGeom>
                    <a:noFill/>
                  </pic:spPr>
                </pic:pic>
              </a:graphicData>
            </a:graphic>
          </wp:anchor>
        </w:drawing>
      </w:r>
      <w:hyperlink r:id="rId31">
        <w:r>
          <w:rPr>
            <w:rFonts w:ascii="Calibri" w:cs="Calibri" w:eastAsia="Calibri" w:hAnsi="Calibri"/>
            <w:sz w:val="22"/>
            <w:szCs w:val="22"/>
            <w:u w:val="single" w:color="auto"/>
            <w:color w:val="0F29D4"/>
          </w:rPr>
          <w:t>Connor.Hunt@warnerrecords.com</w:t>
        </w:r>
      </w:hyperlink>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jc w:val="center"/>
        <w:spacing w:after="0"/>
        <w:rPr>
          <w:sz w:val="20"/>
          <w:szCs w:val="20"/>
          <w:color w:val="auto"/>
        </w:rPr>
      </w:pPr>
      <w:r>
        <w:rPr>
          <w:rFonts w:ascii="Verdana" w:cs="Verdana" w:eastAsia="Verdana" w:hAnsi="Verdana"/>
          <w:sz w:val="18"/>
          <w:szCs w:val="18"/>
          <w:color w:val="595959"/>
        </w:rPr>
        <w:t>Warner Records | 1633 Broadway | New York, NY 10019 US</w:t>
      </w:r>
    </w:p>
    <w:p>
      <w:pPr>
        <w:spacing w:after="0" w:line="304" w:lineRule="exact"/>
        <w:rPr>
          <w:sz w:val="20"/>
          <w:szCs w:val="20"/>
          <w:color w:val="auto"/>
        </w:rPr>
      </w:pPr>
    </w:p>
    <w:p>
      <w:pPr>
        <w:jc w:val="center"/>
        <w:spacing w:after="0"/>
        <w:rPr>
          <w:rFonts w:ascii="Verdana" w:cs="Verdana" w:eastAsia="Verdana" w:hAnsi="Verdana"/>
          <w:sz w:val="18"/>
          <w:szCs w:val="18"/>
          <w:u w:val="single" w:color="auto"/>
          <w:color w:val="595959"/>
        </w:rPr>
      </w:pPr>
      <w:r>
        <w:rPr>
          <w:rFonts w:ascii="Verdana" w:cs="Verdana" w:eastAsia="Verdana" w:hAnsi="Verdana"/>
          <w:sz w:val="18"/>
          <w:szCs w:val="18"/>
          <w:u w:val="single" w:color="auto"/>
          <w:color w:val="595959"/>
        </w:rPr>
        <w:t>Unsubscribe</w:t>
      </w:r>
      <w:r>
        <w:rPr>
          <w:rFonts w:ascii="Verdana" w:cs="Verdana" w:eastAsia="Verdana" w:hAnsi="Verdana"/>
          <w:sz w:val="18"/>
          <w:szCs w:val="18"/>
          <w:color w:val="595959"/>
        </w:rPr>
        <w:t xml:space="preserve"> | </w:t>
      </w:r>
      <w:hyperlink r:id="rId32">
        <w:r>
          <w:rPr>
            <w:rFonts w:ascii="Verdana" w:cs="Verdana" w:eastAsia="Verdana" w:hAnsi="Verdana"/>
            <w:sz w:val="18"/>
            <w:szCs w:val="18"/>
            <w:u w:val="single" w:color="auto"/>
            <w:color w:val="595959"/>
          </w:rPr>
          <w:t>Constant Contact Data Notice</w:t>
        </w:r>
      </w:hyperlink>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1895475</wp:posOffset>
            </wp:positionH>
            <wp:positionV relativeFrom="paragraph">
              <wp:posOffset>95885</wp:posOffset>
            </wp:positionV>
            <wp:extent cx="2146300" cy="8782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extLst>
                    </a:blip>
                    <a:srcRect/>
                    <a:stretch>
                      <a:fillRect/>
                    </a:stretch>
                  </pic:blipFill>
                  <pic:spPr bwMode="auto">
                    <a:xfrm>
                      <a:off x="0" y="0"/>
                      <a:ext cx="2146300" cy="878205"/>
                    </a:xfrm>
                    <a:prstGeom prst="rect">
                      <a:avLst/>
                    </a:prstGeom>
                    <a:noFill/>
                  </pic:spPr>
                </pic:pic>
              </a:graphicData>
            </a:graphic>
          </wp:anchor>
        </w:drawing>
      </w:r>
    </w:p>
    <w:sectPr>
      <w:pgSz w:w="12240" w:h="15840" w:orient="portrait"/>
      <w:cols w:equalWidth="0" w:num="1">
        <w:col w:w="9360"/>
      </w:cols>
      <w:pgMar w:left="1440" w:top="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Verdana">
    <w:panose1 w:val="020B0604030504040204"/>
    <w:charset w:val="00"/>
    <w:family w:val="swiss"/>
    <w:pitch w:val="variable"/>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23" Type="http://schemas.openxmlformats.org/officeDocument/2006/relationships/image" Target="media/image4.jpeg"/><Relationship Id="rId30" Type="http://schemas.openxmlformats.org/officeDocument/2006/relationships/image" Target="media/image5.png"/><Relationship Id="rId33" Type="http://schemas.openxmlformats.org/officeDocument/2006/relationships/image" Target="media/image6.jpeg"/><Relationship Id="rId13" Type="http://schemas.openxmlformats.org/officeDocument/2006/relationships/hyperlink" Target="https://yde.lnk.to/defenseoflove" TargetMode="External"/><Relationship Id="rId14" Type="http://schemas.openxmlformats.org/officeDocument/2006/relationships/hyperlink" Target="https://yde.lnk.to/dolvis" TargetMode="External"/><Relationship Id="rId15" Type="http://schemas.openxmlformats.org/officeDocument/2006/relationships/hyperlink" Target="https://drive.google.com/file/d/1riPD4tb_ePGArmTo5RSVwqt8I9TIcRyJ/view?usp=sharing" TargetMode="External"/><Relationship Id="rId16" Type="http://schemas.openxmlformats.org/officeDocument/2006/relationships/hyperlink" Target="https://uproxx.com/pop/best-new-pop-j-balvin-dasha-griff/" TargetMode="External"/><Relationship Id="rId19" Type="http://schemas.openxmlformats.org/officeDocument/2006/relationships/hyperlink" Target="https://www.nylon.com/entertainment/yde-send-help-ep-short-film-premiere" TargetMode="External"/><Relationship Id="rId20" Type="http://schemas.openxmlformats.org/officeDocument/2006/relationships/hyperlink" Target="https://archive.flaunt.com/content/yde-send-help" TargetMode="External"/><Relationship Id="rId21" Type="http://schemas.openxmlformats.org/officeDocument/2006/relationships/hyperlink" Target="https://www.billboard.com/music/music-news/yde-talks-send-help-ep-people-can-change-1235136715/" TargetMode="External"/><Relationship Id="rId22" Type="http://schemas.openxmlformats.org/officeDocument/2006/relationships/hyperlink" Target="https://onestowatch.com/en/blog/yde-send-help-ep-review" TargetMode="External"/><Relationship Id="rId24" Type="http://schemas.openxmlformats.org/officeDocument/2006/relationships/hyperlink" Target="https://press.warnerrecords.com/yde" TargetMode="External"/><Relationship Id="rId25" Type="http://schemas.openxmlformats.org/officeDocument/2006/relationships/hyperlink" Target="https://www.instagram.com/notyde/" TargetMode="External"/><Relationship Id="rId26" Type="http://schemas.openxmlformats.org/officeDocument/2006/relationships/hyperlink" Target="https://www.youtube.com/channel/UCAMOHR7Lt6ofLsGmA04RKHw" TargetMode="External"/><Relationship Id="rId27" Type="http://schemas.openxmlformats.org/officeDocument/2006/relationships/hyperlink" Target="https://www.tiktok.com/@notyde?lang=en" TargetMode="External"/><Relationship Id="rId28" Type="http://schemas.openxmlformats.org/officeDocument/2006/relationships/hyperlink" Target="https://press.warnerrecords.com/yde/" TargetMode="External"/><Relationship Id="rId29" Type="http://schemas.openxmlformats.org/officeDocument/2006/relationships/hyperlink" Target="mailto:Darren.Baber@warnerrecords.com" TargetMode="External"/><Relationship Id="rId31" Type="http://schemas.openxmlformats.org/officeDocument/2006/relationships/hyperlink" Target="mailto:Connor.Hunt@warnerrecords.com" TargetMode="External"/><Relationship Id="rId32" Type="http://schemas.openxmlformats.org/officeDocument/2006/relationships/hyperlink" Target="http://www.constantcontact.com/legal/about-constant-contact"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2024-08-09T21:42:27Z</dcterms:created>
  <dcterms:modified xsi:type="dcterms:W3CDTF">2024-08-09T21:42:27Z</dcterms:modified>
</cp:coreProperties>
</file>